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E" w:rsidRPr="006051A7" w:rsidRDefault="00EB45FB" w:rsidP="00EB45FB">
      <w:pPr>
        <w:jc w:val="center"/>
        <w:rPr>
          <w:b/>
          <w:noProof/>
          <w:sz w:val="44"/>
          <w:lang w:eastAsia="ru-RU"/>
        </w:rPr>
      </w:pPr>
      <w:r w:rsidRPr="006051A7">
        <w:rPr>
          <w:b/>
          <w:noProof/>
          <w:sz w:val="44"/>
          <w:lang w:eastAsia="ru-RU"/>
        </w:rPr>
        <w:t>ЕИС «Добровольцы России»</w:t>
      </w:r>
      <w:bookmarkStart w:id="0" w:name="_GoBack"/>
      <w:bookmarkEnd w:id="0"/>
    </w:p>
    <w:p w:rsidR="00EB45FB" w:rsidRPr="006051A7" w:rsidRDefault="00EB45FB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>В целях создания механизмов вовлечения граждан в добровольческую (волонтерскую) деятельность, а также информационно-аналитического сопровождения добровольческой (волонтерской) деятельности в России создана и функционирует единая информационная система в сфере развития добровольчества (волонтерства) «Добровольцы России» (далее – ЕИС «Добровольцы России»), которая является главным волонтерским интернет – ресурсом страны.</w:t>
      </w:r>
    </w:p>
    <w:p w:rsidR="00EB45FB" w:rsidRPr="006051A7" w:rsidRDefault="00EB45FB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 xml:space="preserve"> К осовным целям создания ЕИС «Добровольцы России» можно также отнести:</w:t>
      </w:r>
    </w:p>
    <w:p w:rsidR="00EB45FB" w:rsidRPr="006051A7" w:rsidRDefault="00EB45FB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>- формирование системы учета потребностей и предложений добровольческой (волонтерской) помощи;</w:t>
      </w:r>
    </w:p>
    <w:p w:rsidR="00EB45FB" w:rsidRPr="006051A7" w:rsidRDefault="00EB45FB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>- предоставление пользователям единой информационной системы возможностей поиска организаций, добровольцев (волонтеров), организаторов добровольчества, а также взаимодействия с ними через единую информационную систиему;</w:t>
      </w:r>
    </w:p>
    <w:p w:rsidR="00EB45FB" w:rsidRPr="006051A7" w:rsidRDefault="00EB45FB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>- обеспечение системы учета добровольческого (волонтерского) опыта и достижений;</w:t>
      </w:r>
    </w:p>
    <w:p w:rsidR="00EB45FB" w:rsidRPr="006051A7" w:rsidRDefault="00EB45FB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 xml:space="preserve">- </w:t>
      </w:r>
      <w:r w:rsidR="00663A7C" w:rsidRPr="006051A7">
        <w:rPr>
          <w:noProof/>
          <w:sz w:val="28"/>
          <w:lang w:eastAsia="ru-RU"/>
        </w:rPr>
        <w:t>формирование базы данных обучающих материалов, а также специализированных программ, направленных на повышение компетенций участников добровольческого (волонтерского) сообщества;</w:t>
      </w:r>
    </w:p>
    <w:p w:rsidR="00663A7C" w:rsidRPr="006051A7" w:rsidRDefault="00663A7C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>- формирование условий для поддержки и стимулирования добровольческой (волонтерской) деятельности.</w:t>
      </w:r>
    </w:p>
    <w:p w:rsidR="00663A7C" w:rsidRPr="006051A7" w:rsidRDefault="00663A7C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 xml:space="preserve"> ЕИС «Добровольцы России» содержит совокупность сведений о добровольческих (волонтерских) организациях; организаторах добровольческой (волонтерской) деятельности; добровольцах (волонтерах); добровольческих (волонтерских) проектах; мероприятиях и о ходе их реализации; результатах работы добровольческих (волонтерских) организаций; организаторах добровольческой (волонтерской) деятельности и добровольцев (волонтеров) , выраженных в виде статестических показателей, а также рейтингов, сформированных на основе взаимных оценок добровольческих (волонтерских) организаций и доьровольцев (волонтеров); добровольческих (волонтерских) новостях; государственных и муниципальных программах поддержки и стимулирования добровольческой (волонтерской) деятельности; нормативно-правовых актах, касающихся </w:t>
      </w:r>
      <w:r w:rsidRPr="006051A7">
        <w:rPr>
          <w:noProof/>
          <w:sz w:val="28"/>
          <w:lang w:eastAsia="ru-RU"/>
        </w:rPr>
        <w:lastRenderedPageBreak/>
        <w:t>деятельности в сфере добровольчества (волонтерства); об обучающих материалах по добровольчеству (волонтерству) и иных сведениях, касающихся добровольчества (волонтерства).</w:t>
      </w:r>
    </w:p>
    <w:p w:rsidR="006051A7" w:rsidRPr="006051A7" w:rsidRDefault="006051A7" w:rsidP="006051A7">
      <w:pPr>
        <w:ind w:firstLine="567"/>
        <w:jc w:val="both"/>
        <w:rPr>
          <w:noProof/>
          <w:sz w:val="28"/>
          <w:lang w:eastAsia="ru-RU"/>
        </w:rPr>
      </w:pPr>
      <w:r w:rsidRPr="006051A7">
        <w:rPr>
          <w:noProof/>
          <w:sz w:val="28"/>
          <w:lang w:eastAsia="ru-RU"/>
        </w:rPr>
        <w:t>Таким образом, органы исполнительной власти субъектов Российской Федерации используя ЕИС «Добровольцы России» могут получить актуальную информацию о добровольческих (волонтерских) организациях, их возможностяхи добровольцах в своем регионе. Формировать новостную повестку и анализировать основные тренды добровольческой (волонтерской) деятельности.</w:t>
      </w:r>
    </w:p>
    <w:sectPr w:rsidR="006051A7" w:rsidRPr="006051A7" w:rsidSect="00F2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86" w:rsidRDefault="00EB7F86" w:rsidP="006051A7">
      <w:pPr>
        <w:spacing w:after="0" w:line="240" w:lineRule="auto"/>
      </w:pPr>
      <w:r>
        <w:separator/>
      </w:r>
    </w:p>
  </w:endnote>
  <w:endnote w:type="continuationSeparator" w:id="0">
    <w:p w:rsidR="00EB7F86" w:rsidRDefault="00EB7F86" w:rsidP="0060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86" w:rsidRDefault="00EB7F86" w:rsidP="006051A7">
      <w:pPr>
        <w:spacing w:after="0" w:line="240" w:lineRule="auto"/>
      </w:pPr>
      <w:r>
        <w:separator/>
      </w:r>
    </w:p>
  </w:footnote>
  <w:footnote w:type="continuationSeparator" w:id="0">
    <w:p w:rsidR="00EB7F86" w:rsidRDefault="00EB7F86" w:rsidP="0060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E16"/>
    <w:rsid w:val="000072AE"/>
    <w:rsid w:val="001779BD"/>
    <w:rsid w:val="00266E16"/>
    <w:rsid w:val="00351C24"/>
    <w:rsid w:val="005F774D"/>
    <w:rsid w:val="006051A7"/>
    <w:rsid w:val="00663A7C"/>
    <w:rsid w:val="009454DE"/>
    <w:rsid w:val="00EB45FB"/>
    <w:rsid w:val="00EB7F86"/>
    <w:rsid w:val="00F2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1A7"/>
  </w:style>
  <w:style w:type="paragraph" w:styleId="a7">
    <w:name w:val="footer"/>
    <w:basedOn w:val="a"/>
    <w:link w:val="a8"/>
    <w:uiPriority w:val="99"/>
    <w:unhideWhenUsed/>
    <w:rsid w:val="0060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cp:lastPrinted>2018-04-19T12:52:00Z</cp:lastPrinted>
  <dcterms:created xsi:type="dcterms:W3CDTF">2018-05-04T06:05:00Z</dcterms:created>
  <dcterms:modified xsi:type="dcterms:W3CDTF">2018-05-04T06:05:00Z</dcterms:modified>
</cp:coreProperties>
</file>