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8" w:rsidRDefault="00E90308" w:rsidP="00E90308">
      <w:pPr>
        <w:jc w:val="center"/>
        <w:rPr>
          <w:sz w:val="28"/>
        </w:rPr>
      </w:pPr>
      <w:r>
        <w:rPr>
          <w:sz w:val="28"/>
        </w:rPr>
        <w:t>Уважаемые работодатели!</w:t>
      </w:r>
    </w:p>
    <w:p w:rsidR="00E90308" w:rsidRPr="006E5216" w:rsidRDefault="00E90308" w:rsidP="00E90308">
      <w:pPr>
        <w:jc w:val="center"/>
        <w:rPr>
          <w:sz w:val="28"/>
        </w:rPr>
      </w:pPr>
      <w:bookmarkStart w:id="0" w:name="_GoBack"/>
      <w:bookmarkEnd w:id="0"/>
    </w:p>
    <w:p w:rsidR="00E90308" w:rsidRDefault="00E90308" w:rsidP="00E9030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уборочной компании 2018 года в сельскохозяйственных предприятиях района возникает потребность в дополнительном количестве рабочей силы. </w:t>
      </w:r>
    </w:p>
    <w:p w:rsidR="00E90308" w:rsidRDefault="00E90308" w:rsidP="00E9030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сельскохозяйственных предприятиях открываются зернотока для приема и хранения зерна, возникает дополнительная потребность в водителях, комбайнерах, подсобных рабочих, начинают работать на полную мощность  пункты питания (столовые)  и на основании всего этого  возникает потребность в рабочей силе как для работы в поле, так и на территории предприятия.</w:t>
      </w:r>
    </w:p>
    <w:p w:rsidR="00E90308" w:rsidRDefault="00E90308" w:rsidP="00E9030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основном это сезонные рабочие места. Но необходимо помнить, что каждый желающий работать на Вашем предприятие должен быть оформлен в соответствии с ТК РФ. </w:t>
      </w:r>
    </w:p>
    <w:p w:rsidR="00E90308" w:rsidRDefault="00E90308" w:rsidP="00E9030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Просим Вас</w:t>
      </w:r>
      <w:r>
        <w:rPr>
          <w:sz w:val="28"/>
          <w:szCs w:val="28"/>
        </w:rPr>
        <w:t xml:space="preserve"> обратить особое внимание на данную проблему и </w:t>
      </w:r>
      <w:r>
        <w:rPr>
          <w:b/>
          <w:sz w:val="28"/>
          <w:szCs w:val="28"/>
        </w:rPr>
        <w:t>не допустить возникновения неформальной занятости на предприятии</w:t>
      </w:r>
      <w:r>
        <w:rPr>
          <w:sz w:val="28"/>
          <w:szCs w:val="28"/>
        </w:rPr>
        <w:t xml:space="preserve">. 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Неформальная занятость</w:t>
      </w:r>
      <w:r>
        <w:rPr>
          <w:sz w:val="28"/>
          <w:szCs w:val="28"/>
        </w:rPr>
        <w:t xml:space="preserve"> – это вид трудовых отношений, основанных на устной договоренности, без заключения трудового договора. 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РФ (ст. 16 ТК РФ).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инструктаж по охране труда (ч. 2 ст. 212 ТК РФ); выполнить иные действия, предусмотренные трудовым законодательством.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неофициальном трудоустройстве гражданина работодатель не выполняет все эти действия.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письменного трудового договора увеличивает риски ущемления трудовых прав и гарантий работника, которые работодатель должен ему предоставить в ходе осуществления трудовых отношений.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Неоформленные официально трудовые отношения влекут за собой серьезные последствия как для работника, так и для работодателя. 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10 000 до 20 000 рублей; на лиц, осуществляющих предпринимательскую деятельность без образования юридического лица, - от 5000 до 10 000 рублей; на юридических лиц - от 50 000 до 100 000 рублей.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3000 до 5000 рублей; на должностных лиц - от 10 000 до 20 000 рублей.</w:t>
      </w:r>
    </w:p>
    <w:p w:rsidR="00E90308" w:rsidRDefault="00E90308" w:rsidP="00E9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приведенным выше текстом еще раз обращаем Ваше внимание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</w:p>
    <w:p w:rsidR="00E90308" w:rsidRDefault="00E90308" w:rsidP="00E903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трудовым ресурсам</w:t>
      </w:r>
    </w:p>
    <w:p w:rsidR="00E90308" w:rsidRDefault="00E90308" w:rsidP="00E903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Малоархангельского района                          Н.Н.Родичкина</w:t>
      </w:r>
    </w:p>
    <w:p w:rsidR="00954FFF" w:rsidRDefault="00954FFF"/>
    <w:sectPr w:rsidR="00954FFF" w:rsidSect="0025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391"/>
    <w:rsid w:val="001F10AB"/>
    <w:rsid w:val="00252E42"/>
    <w:rsid w:val="006E5216"/>
    <w:rsid w:val="00954FFF"/>
    <w:rsid w:val="00A42391"/>
    <w:rsid w:val="00E9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90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90308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2018-07-18T07:16:00Z</dcterms:created>
  <dcterms:modified xsi:type="dcterms:W3CDTF">2018-07-18T07:16:00Z</dcterms:modified>
</cp:coreProperties>
</file>