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94" w:rsidRPr="00741634" w:rsidRDefault="00E34694" w:rsidP="00E34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634">
        <w:rPr>
          <w:rFonts w:ascii="Times New Roman" w:hAnsi="Times New Roman" w:cs="Times New Roman"/>
          <w:b/>
          <w:sz w:val="24"/>
          <w:szCs w:val="24"/>
        </w:rPr>
        <w:t>Салис Добаевич Каракотов</w:t>
      </w:r>
      <w:r w:rsidRPr="00741634">
        <w:rPr>
          <w:rFonts w:ascii="Times New Roman" w:hAnsi="Times New Roman" w:cs="Times New Roman"/>
          <w:sz w:val="24"/>
          <w:szCs w:val="24"/>
        </w:rPr>
        <w:t xml:space="preserve"> (род. </w:t>
      </w:r>
      <w:hyperlink r:id="rId5" w:tooltip="29 декабря" w:history="1">
        <w:r w:rsidRPr="007416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29 декабря</w:t>
        </w:r>
      </w:hyperlink>
      <w:r w:rsidRPr="0074163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1953 год" w:history="1">
        <w:r w:rsidRPr="007416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1953 года</w:t>
        </w:r>
      </w:hyperlink>
      <w:r w:rsidRPr="0074163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Казахстан" w:history="1">
        <w:r w:rsidRPr="007416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Казахстан</w:t>
        </w:r>
      </w:hyperlink>
      <w:r w:rsidRPr="0074163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СССР" w:history="1">
        <w:r w:rsidRPr="007416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СССР</w:t>
        </w:r>
      </w:hyperlink>
      <w:r w:rsidRPr="00741634">
        <w:rPr>
          <w:rFonts w:ascii="Times New Roman" w:hAnsi="Times New Roman" w:cs="Times New Roman"/>
          <w:sz w:val="24"/>
          <w:szCs w:val="24"/>
        </w:rPr>
        <w:t xml:space="preserve">) — российский ученый в области защиты и биотехнологии растений. Академик </w:t>
      </w:r>
      <w:hyperlink r:id="rId9" w:tooltip="РАН" w:history="1">
        <w:r w:rsidRPr="007416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РАН</w:t>
        </w:r>
      </w:hyperlink>
      <w:r w:rsidRPr="00741634">
        <w:rPr>
          <w:rFonts w:ascii="Times New Roman" w:hAnsi="Times New Roman" w:cs="Times New Roman"/>
          <w:sz w:val="24"/>
          <w:szCs w:val="24"/>
        </w:rPr>
        <w:t xml:space="preserve"> (2016, членкор 2014, членкор </w:t>
      </w:r>
      <w:hyperlink r:id="rId10" w:tooltip="РАСХН" w:history="1">
        <w:r w:rsidRPr="007416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РАСХН</w:t>
        </w:r>
      </w:hyperlink>
      <w:r w:rsidRPr="00741634">
        <w:rPr>
          <w:rFonts w:ascii="Times New Roman" w:hAnsi="Times New Roman" w:cs="Times New Roman"/>
          <w:sz w:val="24"/>
          <w:szCs w:val="24"/>
        </w:rPr>
        <w:t xml:space="preserve"> с 2012), доктор химических наук (2006). С 1998 года генеральный директор компании «Щёлково Агрохим» (Подмосковье). Лауреат Национальной аграрной премии им. П. А. Столыпина. </w:t>
      </w:r>
    </w:p>
    <w:p w:rsidR="00E34694" w:rsidRPr="00741634" w:rsidRDefault="00E34694" w:rsidP="00E34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634">
        <w:rPr>
          <w:rFonts w:ascii="Times New Roman" w:hAnsi="Times New Roman" w:cs="Times New Roman"/>
          <w:sz w:val="24"/>
          <w:szCs w:val="24"/>
        </w:rPr>
        <w:t xml:space="preserve">Родился в с. Ворошиловка Чуйского района Джамбулской области (ныне </w:t>
      </w:r>
      <w:hyperlink r:id="rId11" w:tooltip="Жамбылская область" w:history="1">
        <w:r w:rsidRPr="007416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Жамбылская область</w:t>
        </w:r>
      </w:hyperlink>
      <w:r w:rsidRPr="00741634">
        <w:rPr>
          <w:rFonts w:ascii="Times New Roman" w:hAnsi="Times New Roman" w:cs="Times New Roman"/>
          <w:sz w:val="24"/>
          <w:szCs w:val="24"/>
        </w:rPr>
        <w:t>) в многодетной семье, родители его были северокавказцами, высланными в Казахстан в годы войны</w:t>
      </w:r>
      <w:hyperlink r:id="rId12" w:anchor="cite_note-1" w:history="1"/>
      <w:r w:rsidRPr="00741634">
        <w:rPr>
          <w:rFonts w:ascii="Times New Roman" w:hAnsi="Times New Roman" w:cs="Times New Roman"/>
          <w:sz w:val="24"/>
          <w:szCs w:val="24"/>
        </w:rPr>
        <w:t xml:space="preserve">. В 1958 году семья возвратилась в </w:t>
      </w:r>
      <w:hyperlink r:id="rId13" w:tooltip="Карачаево-Черкесия" w:history="1">
        <w:r w:rsidRPr="007416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Карачаево-Черкесию</w:t>
        </w:r>
      </w:hyperlink>
      <w:r w:rsidRPr="00741634">
        <w:rPr>
          <w:rFonts w:ascii="Times New Roman" w:hAnsi="Times New Roman" w:cs="Times New Roman"/>
          <w:sz w:val="24"/>
          <w:szCs w:val="24"/>
        </w:rPr>
        <w:t>, где Салис Каракотов вырос и в 1970 окончил с золотой медалью среднюю школу.</w:t>
      </w:r>
    </w:p>
    <w:p w:rsidR="00E34694" w:rsidRPr="00741634" w:rsidRDefault="00E34694" w:rsidP="00E34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634">
        <w:rPr>
          <w:rFonts w:ascii="Times New Roman" w:hAnsi="Times New Roman" w:cs="Times New Roman"/>
          <w:sz w:val="24"/>
          <w:szCs w:val="24"/>
        </w:rPr>
        <w:t xml:space="preserve">Окончил </w:t>
      </w:r>
      <w:hyperlink r:id="rId14" w:tooltip="РХТУ" w:history="1">
        <w:r w:rsidRPr="007416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Московский химико-технологический институт им. Д. И. Менделеева</w:t>
        </w:r>
      </w:hyperlink>
      <w:r w:rsidRPr="00741634">
        <w:rPr>
          <w:rFonts w:ascii="Times New Roman" w:hAnsi="Times New Roman" w:cs="Times New Roman"/>
          <w:sz w:val="24"/>
          <w:szCs w:val="24"/>
        </w:rPr>
        <w:t xml:space="preserve"> (1976) по специальности «Химия и технология основного органического синтеза», и затем до 1981 г. — аспирант там же. После окончания аспирантуры и защиты кандидатской диссертации был распределен в Щелковский филиал ВНИИ химических средств защиты растений (ВНИИХСЗР). </w:t>
      </w:r>
    </w:p>
    <w:p w:rsidR="00E34694" w:rsidRPr="00741634" w:rsidRDefault="00E34694" w:rsidP="00E34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634">
        <w:rPr>
          <w:rFonts w:ascii="Times New Roman" w:hAnsi="Times New Roman" w:cs="Times New Roman"/>
          <w:sz w:val="24"/>
          <w:szCs w:val="24"/>
        </w:rPr>
        <w:t xml:space="preserve">В 1981—1998 гг. прошёл путь от младшего научного сотрудника до руководителя Щелковского филиала (затем отделения) ВНИИХСЗР. </w:t>
      </w:r>
    </w:p>
    <w:p w:rsidR="00E34694" w:rsidRPr="00741634" w:rsidRDefault="00E34694" w:rsidP="00E34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634">
        <w:rPr>
          <w:rFonts w:ascii="Times New Roman" w:hAnsi="Times New Roman" w:cs="Times New Roman"/>
          <w:sz w:val="24"/>
          <w:szCs w:val="24"/>
        </w:rPr>
        <w:t xml:space="preserve">С образованием в 1998 году на базе Щелковского филиала ВНИИХСЗР и «Щелковского предприятия Агрохим» компании «Щёлково Агрохим» — возглавил её в должности генерального директора. </w:t>
      </w:r>
    </w:p>
    <w:p w:rsidR="00E34694" w:rsidRPr="00741634" w:rsidRDefault="00E34694" w:rsidP="00E34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634">
        <w:rPr>
          <w:rFonts w:ascii="Times New Roman" w:hAnsi="Times New Roman" w:cs="Times New Roman"/>
          <w:sz w:val="24"/>
          <w:szCs w:val="24"/>
        </w:rPr>
        <w:t xml:space="preserve">Вице-президент Российского союза производителей химических средств защиты растений. Состоит членом диссовета альма-матер. </w:t>
      </w:r>
    </w:p>
    <w:p w:rsidR="00E34694" w:rsidRPr="00741634" w:rsidRDefault="00E34694" w:rsidP="00E34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634">
        <w:rPr>
          <w:rFonts w:ascii="Times New Roman" w:hAnsi="Times New Roman" w:cs="Times New Roman"/>
          <w:sz w:val="24"/>
          <w:szCs w:val="24"/>
        </w:rPr>
        <w:t xml:space="preserve">Опубликовано более 70 научных работ. Имеет 34 авторских свидетельства и патента на изобрения. </w:t>
      </w:r>
    </w:p>
    <w:p w:rsidR="006C321D" w:rsidRPr="00741634" w:rsidRDefault="00741634">
      <w:pPr>
        <w:rPr>
          <w:rFonts w:ascii="Times New Roman" w:hAnsi="Times New Roman" w:cs="Times New Roman"/>
          <w:sz w:val="24"/>
          <w:szCs w:val="24"/>
        </w:rPr>
      </w:pPr>
      <w:r w:rsidRPr="00741634">
        <w:rPr>
          <w:rFonts w:ascii="Times New Roman" w:hAnsi="Times New Roman" w:cs="Times New Roman"/>
          <w:sz w:val="24"/>
          <w:szCs w:val="24"/>
        </w:rPr>
        <w:t>15 июня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34">
        <w:rPr>
          <w:rFonts w:ascii="Times New Roman" w:hAnsi="Times New Roman" w:cs="Times New Roman"/>
          <w:sz w:val="24"/>
          <w:szCs w:val="24"/>
        </w:rPr>
        <w:t>присвоено звание «Почетный гражданин Малоархангельского района».</w:t>
      </w:r>
    </w:p>
    <w:sectPr w:rsidR="006C321D" w:rsidRPr="00741634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38A"/>
    <w:multiLevelType w:val="multilevel"/>
    <w:tmpl w:val="1AFC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27E3F"/>
    <w:multiLevelType w:val="multilevel"/>
    <w:tmpl w:val="26EA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34694"/>
    <w:rsid w:val="000F19FF"/>
    <w:rsid w:val="00164D18"/>
    <w:rsid w:val="006C321D"/>
    <w:rsid w:val="00741634"/>
    <w:rsid w:val="00DC2E96"/>
    <w:rsid w:val="00E34694"/>
    <w:rsid w:val="00EC658D"/>
    <w:rsid w:val="00ED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D"/>
  </w:style>
  <w:style w:type="paragraph" w:styleId="2">
    <w:name w:val="heading 2"/>
    <w:basedOn w:val="a"/>
    <w:link w:val="20"/>
    <w:uiPriority w:val="9"/>
    <w:qFormat/>
    <w:rsid w:val="00E34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4694"/>
    <w:rPr>
      <w:color w:val="0000FF"/>
      <w:u w:val="single"/>
    </w:rPr>
  </w:style>
  <w:style w:type="character" w:customStyle="1" w:styleId="tocnumber">
    <w:name w:val="tocnumber"/>
    <w:basedOn w:val="a0"/>
    <w:rsid w:val="00E34694"/>
  </w:style>
  <w:style w:type="character" w:customStyle="1" w:styleId="toctext">
    <w:name w:val="toctext"/>
    <w:basedOn w:val="a0"/>
    <w:rsid w:val="00E34694"/>
  </w:style>
  <w:style w:type="character" w:customStyle="1" w:styleId="mw-headline">
    <w:name w:val="mw-headline"/>
    <w:basedOn w:val="a0"/>
    <w:rsid w:val="00E34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1%D0%A1%D0%A0" TargetMode="External"/><Relationship Id="rId13" Type="http://schemas.openxmlformats.org/officeDocument/2006/relationships/hyperlink" Target="https://ru.wikipedia.org/wiki/%D0%9A%D0%B0%D1%80%D0%B0%D1%87%D0%B0%D0%B5%D0%B2%D0%BE-%D0%A7%D0%B5%D1%80%D0%BA%D0%B5%D1%81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0%B7%D0%B0%D1%85%D1%81%D1%82%D0%B0%D0%BD" TargetMode="External"/><Relationship Id="rId12" Type="http://schemas.openxmlformats.org/officeDocument/2006/relationships/hyperlink" Target="https://ru.wikipedia.org/wiki/%D0%9A%D0%B0%D1%80%D0%B0%D0%BA%D0%BE%D1%82%D0%BE%D0%B2,_%D0%A1%D0%B0%D0%BB%D0%B8%D1%81_%D0%94%D0%BE%D0%B1%D0%B0%D0%B5%D0%B2%D0%B8%D1%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53_%D0%B3%D0%BE%D0%B4" TargetMode="External"/><Relationship Id="rId11" Type="http://schemas.openxmlformats.org/officeDocument/2006/relationships/hyperlink" Target="https://ru.wikipedia.org/wiki/%D0%96%D0%B0%D0%BC%D0%B1%D1%8B%D0%BB%D1%81%D0%BA%D0%B0%D1%8F_%D0%BE%D0%B1%D0%BB%D0%B0%D1%81%D1%82%D1%8C" TargetMode="External"/><Relationship Id="rId5" Type="http://schemas.openxmlformats.org/officeDocument/2006/relationships/hyperlink" Target="https://ru.wikipedia.org/wiki/29_%D0%B4%D0%B5%D0%BA%D0%B0%D0%B1%D1%80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90%D0%A1%D0%A5%D0%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90%D0%9D" TargetMode="External"/><Relationship Id="rId14" Type="http://schemas.openxmlformats.org/officeDocument/2006/relationships/hyperlink" Target="https://ru.wikipedia.org/wiki/%D0%A0%D0%A5%D0%A2%D0%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2018-09-07T06:46:00Z</dcterms:created>
  <dcterms:modified xsi:type="dcterms:W3CDTF">2018-09-07T07:30:00Z</dcterms:modified>
</cp:coreProperties>
</file>