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52" w:rsidRPr="00BF612B" w:rsidRDefault="00CA4252" w:rsidP="00CA4252">
      <w:pPr>
        <w:ind w:firstLine="567"/>
        <w:jc w:val="center"/>
        <w:rPr>
          <w:rFonts w:ascii="Times New Roman" w:hAnsi="Times New Roman" w:cs="Times New Roman"/>
          <w:sz w:val="32"/>
        </w:rPr>
      </w:pPr>
      <w:bookmarkStart w:id="0" w:name="_GoBack"/>
      <w:r>
        <w:rPr>
          <w:rFonts w:ascii="Times New Roman" w:hAnsi="Times New Roman" w:cs="Times New Roman"/>
          <w:sz w:val="32"/>
        </w:rPr>
        <w:t>К</w:t>
      </w:r>
      <w:r w:rsidRPr="00CA4252">
        <w:rPr>
          <w:rFonts w:ascii="Times New Roman" w:hAnsi="Times New Roman" w:cs="Times New Roman"/>
          <w:sz w:val="32"/>
        </w:rPr>
        <w:t xml:space="preserve">онцепция </w:t>
      </w:r>
      <w:r w:rsidR="00BF612B">
        <w:rPr>
          <w:rFonts w:ascii="Times New Roman" w:hAnsi="Times New Roman" w:cs="Times New Roman"/>
          <w:sz w:val="32"/>
        </w:rPr>
        <w:t>«</w:t>
      </w:r>
      <w:r w:rsidRPr="00CA4252">
        <w:rPr>
          <w:rFonts w:ascii="Times New Roman" w:hAnsi="Times New Roman" w:cs="Times New Roman"/>
          <w:sz w:val="32"/>
          <w:lang w:val="en-US"/>
        </w:rPr>
        <w:t>Vision</w:t>
      </w:r>
      <w:r w:rsidRPr="00CA4252">
        <w:rPr>
          <w:rFonts w:ascii="Times New Roman" w:hAnsi="Times New Roman" w:cs="Times New Roman"/>
          <w:sz w:val="32"/>
        </w:rPr>
        <w:t xml:space="preserve"> </w:t>
      </w:r>
      <w:r w:rsidRPr="00CA4252">
        <w:rPr>
          <w:rFonts w:ascii="Times New Roman" w:hAnsi="Times New Roman" w:cs="Times New Roman"/>
          <w:sz w:val="32"/>
          <w:lang w:val="en-US"/>
        </w:rPr>
        <w:t>Zero</w:t>
      </w:r>
      <w:r w:rsidR="00BF612B">
        <w:rPr>
          <w:rFonts w:ascii="Times New Roman" w:hAnsi="Times New Roman" w:cs="Times New Roman"/>
          <w:sz w:val="32"/>
        </w:rPr>
        <w:t>»</w:t>
      </w:r>
    </w:p>
    <w:bookmarkEnd w:id="0"/>
    <w:p w:rsidR="00E36CD2" w:rsidRPr="00CA4252" w:rsidRDefault="00C462B7" w:rsidP="00CA425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A4252">
        <w:rPr>
          <w:rFonts w:ascii="Times New Roman" w:hAnsi="Times New Roman" w:cs="Times New Roman"/>
          <w:sz w:val="28"/>
        </w:rPr>
        <w:t>В декабре 2017 года Минтруд России стал официальным партнером глобальной кампании «</w:t>
      </w:r>
      <w:r w:rsidRPr="00CA4252">
        <w:rPr>
          <w:rFonts w:ascii="Times New Roman" w:hAnsi="Times New Roman" w:cs="Times New Roman"/>
          <w:sz w:val="28"/>
          <w:lang w:val="en-US"/>
        </w:rPr>
        <w:t>Vision</w:t>
      </w:r>
      <w:r w:rsidRPr="00CA4252">
        <w:rPr>
          <w:rFonts w:ascii="Times New Roman" w:hAnsi="Times New Roman" w:cs="Times New Roman"/>
          <w:sz w:val="28"/>
        </w:rPr>
        <w:t xml:space="preserve"> </w:t>
      </w:r>
      <w:r w:rsidRPr="00CA4252">
        <w:rPr>
          <w:rFonts w:ascii="Times New Roman" w:hAnsi="Times New Roman" w:cs="Times New Roman"/>
          <w:sz w:val="28"/>
          <w:lang w:val="en-US"/>
        </w:rPr>
        <w:t>Zero</w:t>
      </w:r>
      <w:r w:rsidRPr="00CA4252">
        <w:rPr>
          <w:rFonts w:ascii="Times New Roman" w:hAnsi="Times New Roman" w:cs="Times New Roman"/>
          <w:sz w:val="28"/>
        </w:rPr>
        <w:t>».</w:t>
      </w:r>
    </w:p>
    <w:p w:rsidR="00C462B7" w:rsidRPr="00CA4252" w:rsidRDefault="00C462B7" w:rsidP="00CA425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A4252">
        <w:rPr>
          <w:rFonts w:ascii="Times New Roman" w:hAnsi="Times New Roman" w:cs="Times New Roman"/>
          <w:sz w:val="28"/>
        </w:rPr>
        <w:t xml:space="preserve">Разработанная Международной ассоциацией социального обеспечения концепция </w:t>
      </w:r>
      <w:r w:rsidRPr="00CA4252">
        <w:rPr>
          <w:rFonts w:ascii="Times New Roman" w:hAnsi="Times New Roman" w:cs="Times New Roman"/>
          <w:sz w:val="28"/>
          <w:lang w:val="en-US"/>
        </w:rPr>
        <w:t>Vision</w:t>
      </w:r>
      <w:r w:rsidRPr="00CA4252">
        <w:rPr>
          <w:rFonts w:ascii="Times New Roman" w:hAnsi="Times New Roman" w:cs="Times New Roman"/>
          <w:sz w:val="28"/>
        </w:rPr>
        <w:t xml:space="preserve"> </w:t>
      </w:r>
      <w:r w:rsidRPr="00CA4252">
        <w:rPr>
          <w:rFonts w:ascii="Times New Roman" w:hAnsi="Times New Roman" w:cs="Times New Roman"/>
          <w:sz w:val="28"/>
          <w:lang w:val="en-US"/>
        </w:rPr>
        <w:t>Zero</w:t>
      </w:r>
      <w:r w:rsidRPr="00CA4252">
        <w:rPr>
          <w:rFonts w:ascii="Times New Roman" w:hAnsi="Times New Roman" w:cs="Times New Roman"/>
          <w:sz w:val="28"/>
        </w:rPr>
        <w:t xml:space="preserve"> или «Нулевой травматизм» - это качественно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 Концепция предлагает семь золотых правил, реализация которых содействует работодателю в снижении показателей производственного травматизма и профессиональной заболеваемости.</w:t>
      </w:r>
    </w:p>
    <w:p w:rsidR="00C462B7" w:rsidRPr="00CA4252" w:rsidRDefault="00C462B7" w:rsidP="00CA425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A4252">
        <w:rPr>
          <w:rFonts w:ascii="Times New Roman" w:hAnsi="Times New Roman" w:cs="Times New Roman"/>
          <w:sz w:val="28"/>
        </w:rPr>
        <w:t>Концепция «</w:t>
      </w:r>
      <w:r w:rsidRPr="00CA4252">
        <w:rPr>
          <w:rFonts w:ascii="Times New Roman" w:hAnsi="Times New Roman" w:cs="Times New Roman"/>
          <w:sz w:val="28"/>
          <w:lang w:val="en-US"/>
        </w:rPr>
        <w:t>Vision</w:t>
      </w:r>
      <w:r w:rsidRPr="00CA4252">
        <w:rPr>
          <w:rFonts w:ascii="Times New Roman" w:hAnsi="Times New Roman" w:cs="Times New Roman"/>
          <w:sz w:val="28"/>
        </w:rPr>
        <w:t xml:space="preserve"> </w:t>
      </w:r>
      <w:r w:rsidRPr="00CA4252">
        <w:rPr>
          <w:rFonts w:ascii="Times New Roman" w:hAnsi="Times New Roman" w:cs="Times New Roman"/>
          <w:sz w:val="28"/>
          <w:lang w:val="en-US"/>
        </w:rPr>
        <w:t>Zero</w:t>
      </w:r>
      <w:r w:rsidRPr="00CA4252">
        <w:rPr>
          <w:rFonts w:ascii="Times New Roman" w:hAnsi="Times New Roman" w:cs="Times New Roman"/>
          <w:sz w:val="28"/>
        </w:rPr>
        <w:t>» отличается гибкостью и может быть адаптирована к конкретным мерам профилактики, имеющим приоритетное значение для обеспечения безопасности, гигиены труда и благополучия работников в любом месте работы, в любой организации.</w:t>
      </w:r>
    </w:p>
    <w:p w:rsidR="00C462B7" w:rsidRPr="00CA4252" w:rsidRDefault="00C462B7" w:rsidP="00CA425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A4252">
        <w:rPr>
          <w:rFonts w:ascii="Times New Roman" w:hAnsi="Times New Roman" w:cs="Times New Roman"/>
          <w:sz w:val="28"/>
        </w:rPr>
        <w:t>С начала старта к</w:t>
      </w:r>
      <w:r w:rsidR="00CA4252" w:rsidRPr="00CA4252">
        <w:rPr>
          <w:rFonts w:ascii="Times New Roman" w:hAnsi="Times New Roman" w:cs="Times New Roman"/>
          <w:sz w:val="28"/>
        </w:rPr>
        <w:t>а</w:t>
      </w:r>
      <w:r w:rsidRPr="00CA4252">
        <w:rPr>
          <w:rFonts w:ascii="Times New Roman" w:hAnsi="Times New Roman" w:cs="Times New Roman"/>
          <w:sz w:val="28"/>
        </w:rPr>
        <w:t xml:space="preserve">мпании </w:t>
      </w:r>
      <w:r w:rsidR="00CA4252" w:rsidRPr="00CA4252">
        <w:rPr>
          <w:rFonts w:ascii="Times New Roman" w:hAnsi="Times New Roman" w:cs="Times New Roman"/>
          <w:sz w:val="28"/>
        </w:rPr>
        <w:t>«</w:t>
      </w:r>
      <w:r w:rsidR="00CA4252" w:rsidRPr="00CA4252">
        <w:rPr>
          <w:rFonts w:ascii="Times New Roman" w:hAnsi="Times New Roman" w:cs="Times New Roman"/>
          <w:sz w:val="28"/>
          <w:lang w:val="en-US"/>
        </w:rPr>
        <w:t>Vision</w:t>
      </w:r>
      <w:r w:rsidR="00CA4252" w:rsidRPr="00CA4252">
        <w:rPr>
          <w:rFonts w:ascii="Times New Roman" w:hAnsi="Times New Roman" w:cs="Times New Roman"/>
          <w:sz w:val="28"/>
        </w:rPr>
        <w:t xml:space="preserve"> </w:t>
      </w:r>
      <w:r w:rsidR="00CA4252" w:rsidRPr="00CA4252">
        <w:rPr>
          <w:rFonts w:ascii="Times New Roman" w:hAnsi="Times New Roman" w:cs="Times New Roman"/>
          <w:sz w:val="28"/>
          <w:lang w:val="en-US"/>
        </w:rPr>
        <w:t>Zero</w:t>
      </w:r>
      <w:r w:rsidR="00CA4252" w:rsidRPr="00CA4252">
        <w:rPr>
          <w:rFonts w:ascii="Times New Roman" w:hAnsi="Times New Roman" w:cs="Times New Roman"/>
          <w:sz w:val="28"/>
        </w:rPr>
        <w:t>» к ней присоединилось более 2000 российских организаций.</w:t>
      </w:r>
    </w:p>
    <w:p w:rsidR="00CA4252" w:rsidRPr="00CA4252" w:rsidRDefault="00CA4252" w:rsidP="00CA425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A4252">
        <w:rPr>
          <w:rFonts w:ascii="Times New Roman" w:hAnsi="Times New Roman" w:cs="Times New Roman"/>
          <w:sz w:val="28"/>
        </w:rPr>
        <w:t xml:space="preserve">С условиями присоединения к программе можно ознакомиться по адресу: </w:t>
      </w:r>
      <w:r w:rsidRPr="00CA4252">
        <w:rPr>
          <w:rFonts w:ascii="Times New Roman" w:hAnsi="Times New Roman" w:cs="Times New Roman"/>
          <w:sz w:val="28"/>
          <w:lang w:val="en-US"/>
        </w:rPr>
        <w:t>http</w:t>
      </w:r>
      <w:r w:rsidRPr="00CA4252">
        <w:rPr>
          <w:rFonts w:ascii="Times New Roman" w:hAnsi="Times New Roman" w:cs="Times New Roman"/>
          <w:sz w:val="28"/>
        </w:rPr>
        <w:t>://</w:t>
      </w:r>
      <w:r w:rsidRPr="00CA4252">
        <w:rPr>
          <w:rFonts w:ascii="Times New Roman" w:hAnsi="Times New Roman" w:cs="Times New Roman"/>
          <w:sz w:val="28"/>
          <w:lang w:val="en-US"/>
        </w:rPr>
        <w:t>visionzero</w:t>
      </w:r>
      <w:r w:rsidRPr="00CA4252">
        <w:rPr>
          <w:rFonts w:ascii="Times New Roman" w:hAnsi="Times New Roman" w:cs="Times New Roman"/>
          <w:sz w:val="28"/>
        </w:rPr>
        <w:t>.</w:t>
      </w:r>
      <w:r w:rsidRPr="00CA4252">
        <w:rPr>
          <w:rFonts w:ascii="Times New Roman" w:hAnsi="Times New Roman" w:cs="Times New Roman"/>
          <w:sz w:val="28"/>
          <w:lang w:val="en-US"/>
        </w:rPr>
        <w:t>global</w:t>
      </w:r>
      <w:r w:rsidRPr="00CA4252">
        <w:rPr>
          <w:rFonts w:ascii="Times New Roman" w:hAnsi="Times New Roman" w:cs="Times New Roman"/>
          <w:sz w:val="28"/>
        </w:rPr>
        <w:t>/</w:t>
      </w:r>
      <w:r w:rsidRPr="00CA4252">
        <w:rPr>
          <w:rFonts w:ascii="Times New Roman" w:hAnsi="Times New Roman" w:cs="Times New Roman"/>
          <w:sz w:val="28"/>
          <w:lang w:val="en-US"/>
        </w:rPr>
        <w:t>ru</w:t>
      </w:r>
      <w:r w:rsidRPr="00CA4252">
        <w:rPr>
          <w:rFonts w:ascii="Times New Roman" w:hAnsi="Times New Roman" w:cs="Times New Roman"/>
          <w:sz w:val="28"/>
        </w:rPr>
        <w:t>/</w:t>
      </w:r>
      <w:r w:rsidRPr="00CA4252">
        <w:rPr>
          <w:rFonts w:ascii="Times New Roman" w:hAnsi="Times New Roman" w:cs="Times New Roman"/>
          <w:sz w:val="28"/>
          <w:lang w:val="en-US"/>
        </w:rPr>
        <w:t>prisoedinaites</w:t>
      </w:r>
      <w:r w:rsidRPr="00CA4252">
        <w:rPr>
          <w:rFonts w:ascii="Times New Roman" w:hAnsi="Times New Roman" w:cs="Times New Roman"/>
          <w:sz w:val="28"/>
        </w:rPr>
        <w:t>-</w:t>
      </w:r>
      <w:r w:rsidRPr="00CA4252">
        <w:rPr>
          <w:rFonts w:ascii="Times New Roman" w:hAnsi="Times New Roman" w:cs="Times New Roman"/>
          <w:sz w:val="28"/>
          <w:lang w:val="en-US"/>
        </w:rPr>
        <w:t>k</w:t>
      </w:r>
      <w:r w:rsidRPr="00CA4252">
        <w:rPr>
          <w:rFonts w:ascii="Times New Roman" w:hAnsi="Times New Roman" w:cs="Times New Roman"/>
          <w:sz w:val="28"/>
        </w:rPr>
        <w:t>-</w:t>
      </w:r>
      <w:r w:rsidRPr="00CA4252">
        <w:rPr>
          <w:rFonts w:ascii="Times New Roman" w:hAnsi="Times New Roman" w:cs="Times New Roman"/>
          <w:sz w:val="28"/>
          <w:lang w:val="en-US"/>
        </w:rPr>
        <w:t>nam</w:t>
      </w:r>
      <w:r w:rsidRPr="00CA4252">
        <w:rPr>
          <w:rFonts w:ascii="Times New Roman" w:hAnsi="Times New Roman" w:cs="Times New Roman"/>
          <w:sz w:val="28"/>
        </w:rPr>
        <w:t>.</w:t>
      </w:r>
    </w:p>
    <w:sectPr w:rsidR="00CA4252" w:rsidRPr="00CA4252" w:rsidSect="00C462B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62" w:rsidRDefault="00625062" w:rsidP="00C462B7">
      <w:pPr>
        <w:spacing w:after="0" w:line="240" w:lineRule="auto"/>
      </w:pPr>
      <w:r>
        <w:separator/>
      </w:r>
    </w:p>
  </w:endnote>
  <w:endnote w:type="continuationSeparator" w:id="0">
    <w:p w:rsidR="00625062" w:rsidRDefault="00625062" w:rsidP="00C4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62" w:rsidRDefault="00625062" w:rsidP="00C462B7">
      <w:pPr>
        <w:spacing w:after="0" w:line="240" w:lineRule="auto"/>
      </w:pPr>
      <w:r>
        <w:separator/>
      </w:r>
    </w:p>
  </w:footnote>
  <w:footnote w:type="continuationSeparator" w:id="0">
    <w:p w:rsidR="00625062" w:rsidRDefault="00625062" w:rsidP="00C46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3AB"/>
    <w:rsid w:val="004D23AB"/>
    <w:rsid w:val="00625062"/>
    <w:rsid w:val="00722DC4"/>
    <w:rsid w:val="00934FF2"/>
    <w:rsid w:val="00B24A63"/>
    <w:rsid w:val="00BF612B"/>
    <w:rsid w:val="00C462B7"/>
    <w:rsid w:val="00CA4252"/>
    <w:rsid w:val="00E3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2B7"/>
  </w:style>
  <w:style w:type="paragraph" w:styleId="a5">
    <w:name w:val="footer"/>
    <w:basedOn w:val="a"/>
    <w:link w:val="a6"/>
    <w:uiPriority w:val="99"/>
    <w:unhideWhenUsed/>
    <w:rsid w:val="00C46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2B7"/>
  </w:style>
  <w:style w:type="paragraph" w:styleId="a7">
    <w:name w:val="Balloon Text"/>
    <w:basedOn w:val="a"/>
    <w:link w:val="a8"/>
    <w:uiPriority w:val="99"/>
    <w:semiHidden/>
    <w:unhideWhenUsed/>
    <w:rsid w:val="00CA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cp:lastPrinted>2019-10-28T07:25:00Z</cp:lastPrinted>
  <dcterms:created xsi:type="dcterms:W3CDTF">2019-10-28T10:57:00Z</dcterms:created>
  <dcterms:modified xsi:type="dcterms:W3CDTF">2019-10-28T10:57:00Z</dcterms:modified>
</cp:coreProperties>
</file>