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Сведения   о  численности </w:t>
      </w:r>
    </w:p>
    <w:p w:rsidR="00C34DE6" w:rsidRDefault="00C34DE6" w:rsidP="00C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муниципальных  служащих   администрации</w:t>
      </w:r>
    </w:p>
    <w:p w:rsidR="00683851" w:rsidRDefault="00C34DE6" w:rsidP="00C34DE6">
      <w:pPr>
        <w:rPr>
          <w:sz w:val="28"/>
          <w:szCs w:val="28"/>
        </w:rPr>
      </w:pPr>
      <w:r>
        <w:rPr>
          <w:sz w:val="28"/>
          <w:szCs w:val="28"/>
        </w:rPr>
        <w:t xml:space="preserve">        Губкинского  сельского  поселения  </w:t>
      </w:r>
      <w:r w:rsidR="00683851">
        <w:rPr>
          <w:sz w:val="28"/>
          <w:szCs w:val="28"/>
        </w:rPr>
        <w:t xml:space="preserve"> Малоархангельского  района </w:t>
      </w:r>
      <w:r>
        <w:rPr>
          <w:sz w:val="28"/>
          <w:szCs w:val="28"/>
        </w:rPr>
        <w:t>Орловской   области</w:t>
      </w:r>
      <w:r w:rsidR="00683851">
        <w:rPr>
          <w:sz w:val="28"/>
          <w:szCs w:val="28"/>
        </w:rPr>
        <w:t xml:space="preserve">  </w:t>
      </w:r>
      <w:r>
        <w:rPr>
          <w:sz w:val="28"/>
          <w:szCs w:val="28"/>
        </w:rPr>
        <w:t>и  работников муниципальных  учреждений с указанием  фактических  затрат</w:t>
      </w:r>
      <w:r w:rsidR="00683851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486A3A">
        <w:rPr>
          <w:sz w:val="28"/>
          <w:szCs w:val="28"/>
        </w:rPr>
        <w:t xml:space="preserve">  их денежное  содержание </w:t>
      </w:r>
    </w:p>
    <w:p w:rsidR="00C34DE6" w:rsidRDefault="00683851" w:rsidP="00C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86A3A">
        <w:rPr>
          <w:sz w:val="28"/>
          <w:szCs w:val="28"/>
        </w:rPr>
        <w:t xml:space="preserve"> за </w:t>
      </w:r>
      <w:r w:rsidR="00D967B5">
        <w:rPr>
          <w:sz w:val="28"/>
          <w:szCs w:val="28"/>
        </w:rPr>
        <w:t xml:space="preserve">   </w:t>
      </w:r>
      <w:r w:rsidR="002E7C9F">
        <w:rPr>
          <w:sz w:val="28"/>
          <w:szCs w:val="28"/>
        </w:rPr>
        <w:t>3</w:t>
      </w:r>
      <w:r w:rsidR="00D967B5">
        <w:rPr>
          <w:sz w:val="28"/>
          <w:szCs w:val="28"/>
        </w:rPr>
        <w:t xml:space="preserve"> </w:t>
      </w:r>
      <w:r w:rsidR="0019306E">
        <w:rPr>
          <w:sz w:val="28"/>
          <w:szCs w:val="28"/>
        </w:rPr>
        <w:t xml:space="preserve">квартал  </w:t>
      </w:r>
      <w:r w:rsidR="00D967B5">
        <w:rPr>
          <w:sz w:val="28"/>
          <w:szCs w:val="28"/>
        </w:rPr>
        <w:t xml:space="preserve">   </w:t>
      </w:r>
      <w:r w:rsidR="005B33B1">
        <w:rPr>
          <w:sz w:val="28"/>
          <w:szCs w:val="28"/>
        </w:rPr>
        <w:t>2</w:t>
      </w:r>
      <w:r w:rsidR="00BF1ED0">
        <w:rPr>
          <w:sz w:val="28"/>
          <w:szCs w:val="28"/>
        </w:rPr>
        <w:t>019</w:t>
      </w:r>
      <w:r w:rsidR="00946B81">
        <w:rPr>
          <w:sz w:val="28"/>
          <w:szCs w:val="28"/>
        </w:rPr>
        <w:t xml:space="preserve"> </w:t>
      </w:r>
      <w:r w:rsidR="00C34DE6">
        <w:rPr>
          <w:sz w:val="28"/>
          <w:szCs w:val="28"/>
        </w:rPr>
        <w:t xml:space="preserve"> года</w:t>
      </w:r>
    </w:p>
    <w:p w:rsidR="00760B6A" w:rsidRDefault="00760B6A" w:rsidP="00C34DE6">
      <w:pPr>
        <w:rPr>
          <w:sz w:val="28"/>
          <w:szCs w:val="28"/>
        </w:rPr>
      </w:pPr>
    </w:p>
    <w:p w:rsidR="00C34DE6" w:rsidRDefault="00C34DE6" w:rsidP="00C34DE6">
      <w:r>
        <w:rPr>
          <w:sz w:val="28"/>
          <w:szCs w:val="28"/>
        </w:rPr>
        <w:t>(</w:t>
      </w:r>
      <w:r>
        <w:t>подготовлены в  соответствии со статьей 52 Федерального закона от 06.10.2003 №131-ФЗ</w:t>
      </w:r>
    </w:p>
    <w:p w:rsidR="00C34DE6" w:rsidRDefault="00C34DE6" w:rsidP="00C34DE6">
      <w:r>
        <w:t>«Об общих  принципах организации местного  самоуправления в Российской Федерации»)</w:t>
      </w:r>
    </w:p>
    <w:p w:rsidR="00C34DE6" w:rsidRDefault="00C34DE6" w:rsidP="00C34DE6"/>
    <w:p w:rsidR="00C34DE6" w:rsidRDefault="00C34DE6" w:rsidP="00C34DE6"/>
    <w:tbl>
      <w:tblPr>
        <w:tblStyle w:val="a3"/>
        <w:tblW w:w="0" w:type="auto"/>
        <w:tblInd w:w="0" w:type="dxa"/>
        <w:tblLook w:val="01E0"/>
      </w:tblPr>
      <w:tblGrid>
        <w:gridCol w:w="5278"/>
        <w:gridCol w:w="2090"/>
        <w:gridCol w:w="2202"/>
      </w:tblGrid>
      <w:tr w:rsidR="00C34DE6" w:rsidTr="00C34DE6">
        <w:tc>
          <w:tcPr>
            <w:tcW w:w="5278" w:type="dxa"/>
          </w:tcPr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категорий  работников</w:t>
            </w:r>
          </w:p>
        </w:tc>
        <w:tc>
          <w:tcPr>
            <w:tcW w:w="2090" w:type="dxa"/>
          </w:tcPr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</w:t>
            </w:r>
          </w:p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202" w:type="dxa"/>
          </w:tcPr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 на  денежное  содержание</w:t>
            </w:r>
          </w:p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тыс.</w:t>
            </w:r>
            <w:r w:rsidR="004C6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760B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C34DE6" w:rsidTr="00C34DE6">
        <w:tc>
          <w:tcPr>
            <w:tcW w:w="5278" w:type="dxa"/>
          </w:tcPr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 служащие</w:t>
            </w:r>
          </w:p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 Губкинского</w:t>
            </w:r>
          </w:p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 поселения)</w:t>
            </w:r>
          </w:p>
          <w:p w:rsidR="00760B6A" w:rsidRDefault="00760B6A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C34DE6" w:rsidRDefault="00C34DE6"/>
          <w:p w:rsidR="00C34DE6" w:rsidRDefault="00C34DE6">
            <w:r>
              <w:t xml:space="preserve">      1</w:t>
            </w:r>
          </w:p>
        </w:tc>
        <w:tc>
          <w:tcPr>
            <w:tcW w:w="2202" w:type="dxa"/>
          </w:tcPr>
          <w:p w:rsidR="00141A76" w:rsidRDefault="00141A76"/>
          <w:p w:rsidR="0001145C" w:rsidRDefault="003C22DD">
            <w:r>
              <w:t xml:space="preserve">     </w:t>
            </w:r>
          </w:p>
          <w:p w:rsidR="005B33B1" w:rsidRDefault="0020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E7C9F">
              <w:rPr>
                <w:sz w:val="28"/>
                <w:szCs w:val="28"/>
              </w:rPr>
              <w:t>35.9</w:t>
            </w:r>
          </w:p>
        </w:tc>
      </w:tr>
      <w:tr w:rsidR="00C34DE6" w:rsidTr="00C34DE6">
        <w:tc>
          <w:tcPr>
            <w:tcW w:w="5278" w:type="dxa"/>
          </w:tcPr>
          <w:p w:rsidR="00C34DE6" w:rsidRDefault="00C3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бюджетное </w:t>
            </w:r>
          </w:p>
          <w:p w:rsidR="00C34DE6" w:rsidRDefault="00C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 культуры  «Дом культуры</w:t>
            </w:r>
            <w:r w:rsidR="00C34DE6">
              <w:rPr>
                <w:sz w:val="28"/>
                <w:szCs w:val="28"/>
              </w:rPr>
              <w:t xml:space="preserve"> Губкинского сельского  поселения»</w:t>
            </w:r>
          </w:p>
        </w:tc>
        <w:tc>
          <w:tcPr>
            <w:tcW w:w="2090" w:type="dxa"/>
          </w:tcPr>
          <w:p w:rsidR="00C34DE6" w:rsidRDefault="00C34DE6"/>
          <w:p w:rsidR="00C34DE6" w:rsidRDefault="00C34DE6"/>
          <w:p w:rsidR="00C34DE6" w:rsidRDefault="00C34DE6">
            <w:r>
              <w:t xml:space="preserve">      </w:t>
            </w:r>
            <w:r w:rsidR="00003A6B">
              <w:t>1</w:t>
            </w:r>
          </w:p>
        </w:tc>
        <w:tc>
          <w:tcPr>
            <w:tcW w:w="2202" w:type="dxa"/>
          </w:tcPr>
          <w:p w:rsidR="00C34DE6" w:rsidRDefault="00C34DE6"/>
          <w:p w:rsidR="00206574" w:rsidRDefault="00206574"/>
          <w:p w:rsidR="0001145C" w:rsidRPr="002E7C9F" w:rsidRDefault="002E7C9F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20,4</w:t>
            </w:r>
          </w:p>
          <w:p w:rsidR="0001145C" w:rsidRDefault="003C22DD">
            <w:r>
              <w:t xml:space="preserve">      </w:t>
            </w:r>
          </w:p>
          <w:p w:rsidR="00C34DE6" w:rsidRDefault="00C34DE6"/>
          <w:p w:rsidR="00C34DE6" w:rsidRPr="0001145C" w:rsidRDefault="00E82C95">
            <w:r>
              <w:t xml:space="preserve">  </w:t>
            </w:r>
          </w:p>
        </w:tc>
      </w:tr>
    </w:tbl>
    <w:p w:rsidR="00C34DE6" w:rsidRDefault="00C34DE6" w:rsidP="00C34DE6"/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C34DE6" w:rsidRDefault="00C34DE6" w:rsidP="00C34DE6">
      <w:pPr>
        <w:rPr>
          <w:sz w:val="28"/>
          <w:szCs w:val="28"/>
        </w:rPr>
      </w:pPr>
    </w:p>
    <w:p w:rsidR="00AF0FD1" w:rsidRDefault="00AF0FD1"/>
    <w:sectPr w:rsidR="00AF0FD1" w:rsidSect="000712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4DE6"/>
    <w:rsid w:val="00003A6B"/>
    <w:rsid w:val="0001145C"/>
    <w:rsid w:val="00071286"/>
    <w:rsid w:val="000A4462"/>
    <w:rsid w:val="000E4A35"/>
    <w:rsid w:val="00141A76"/>
    <w:rsid w:val="0019306E"/>
    <w:rsid w:val="00206574"/>
    <w:rsid w:val="002E7C9F"/>
    <w:rsid w:val="00324435"/>
    <w:rsid w:val="003C22DD"/>
    <w:rsid w:val="00420546"/>
    <w:rsid w:val="00486A3A"/>
    <w:rsid w:val="004C684A"/>
    <w:rsid w:val="005240D8"/>
    <w:rsid w:val="00535018"/>
    <w:rsid w:val="005B33B1"/>
    <w:rsid w:val="005D4B22"/>
    <w:rsid w:val="00683851"/>
    <w:rsid w:val="00705FF4"/>
    <w:rsid w:val="00760B6A"/>
    <w:rsid w:val="00946B81"/>
    <w:rsid w:val="00AF0FD1"/>
    <w:rsid w:val="00B352CB"/>
    <w:rsid w:val="00BF1ED0"/>
    <w:rsid w:val="00C004B3"/>
    <w:rsid w:val="00C34DE6"/>
    <w:rsid w:val="00CB187D"/>
    <w:rsid w:val="00D967B5"/>
    <w:rsid w:val="00E82C95"/>
    <w:rsid w:val="00F4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6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E6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о  численности</dc:title>
  <dc:creator>User</dc:creator>
  <cp:lastModifiedBy>Windows User</cp:lastModifiedBy>
  <cp:revision>2</cp:revision>
  <cp:lastPrinted>2017-07-06T13:11:00Z</cp:lastPrinted>
  <dcterms:created xsi:type="dcterms:W3CDTF">2019-10-04T12:06:00Z</dcterms:created>
  <dcterms:modified xsi:type="dcterms:W3CDTF">2019-10-04T12:06:00Z</dcterms:modified>
</cp:coreProperties>
</file>