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1" w:rsidRPr="00A31BA1" w:rsidRDefault="00A31BA1" w:rsidP="00A31BA1">
      <w:pPr>
        <w:spacing w:after="200" w:line="276" w:lineRule="auto"/>
        <w:jc w:val="center"/>
        <w:rPr>
          <w:rFonts w:ascii="Arial" w:eastAsiaTheme="minorHAnsi" w:hAnsi="Arial" w:cs="Arial"/>
          <w:sz w:val="32"/>
          <w:szCs w:val="22"/>
          <w:lang w:eastAsia="en-US"/>
        </w:rPr>
      </w:pPr>
      <w:r w:rsidRPr="00A31BA1">
        <w:rPr>
          <w:rFonts w:ascii="Arial" w:eastAsiaTheme="minorHAnsi" w:hAnsi="Arial" w:cs="Arial"/>
          <w:sz w:val="32"/>
          <w:szCs w:val="22"/>
          <w:lang w:eastAsia="en-US"/>
        </w:rPr>
        <w:t>Плательщики налога на профессиональный доход не вправе применять иные специальные налоговые режимы</w:t>
      </w:r>
    </w:p>
    <w:p w:rsidR="00A31BA1" w:rsidRPr="00A31BA1" w:rsidRDefault="00A31BA1" w:rsidP="00A31BA1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A31BA1">
        <w:rPr>
          <w:rFonts w:ascii="Arial" w:eastAsiaTheme="minorHAnsi" w:hAnsi="Arial" w:cs="Arial"/>
          <w:sz w:val="28"/>
          <w:szCs w:val="22"/>
          <w:lang w:eastAsia="en-US"/>
        </w:rPr>
        <w:t xml:space="preserve">Специальные налоговые режимы нельзя совмещать с режимом «Налог на профессиональный доход». При постановке на учет в качестве плательщика налога на профессиональный доход плательщики, применяющие другие налоговые режимы, обязаны в течение 1 месяца с момента регистрации направить уведомление о прекращении применения других специальных налоговых режимов, иначе постановка на учет в качестве </w:t>
      </w:r>
      <w:proofErr w:type="spellStart"/>
      <w:r w:rsidRPr="00A31BA1">
        <w:rPr>
          <w:rFonts w:ascii="Arial" w:eastAsiaTheme="minorHAnsi" w:hAnsi="Arial" w:cs="Arial"/>
          <w:sz w:val="28"/>
          <w:szCs w:val="22"/>
          <w:lang w:eastAsia="en-US"/>
        </w:rPr>
        <w:t>самозанятого</w:t>
      </w:r>
      <w:proofErr w:type="spellEnd"/>
      <w:r w:rsidRPr="00A31BA1">
        <w:rPr>
          <w:rFonts w:ascii="Arial" w:eastAsiaTheme="minorHAnsi" w:hAnsi="Arial" w:cs="Arial"/>
          <w:sz w:val="28"/>
          <w:szCs w:val="22"/>
          <w:lang w:eastAsia="en-US"/>
        </w:rPr>
        <w:t xml:space="preserve"> будет аннулирована.</w:t>
      </w:r>
    </w:p>
    <w:p w:rsidR="00A31BA1" w:rsidRPr="00A31BA1" w:rsidRDefault="00A31BA1" w:rsidP="00A31BA1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A31BA1">
        <w:rPr>
          <w:rFonts w:ascii="Arial" w:eastAsiaTheme="minorHAnsi" w:hAnsi="Arial" w:cs="Arial"/>
          <w:sz w:val="28"/>
          <w:szCs w:val="22"/>
          <w:lang w:eastAsia="en-US"/>
        </w:rPr>
        <w:t>Напомним, с 1 июля 2020 года на территории региона начал действовать специальный налоговый режим - налог на профессиональный доход. На территории подведомственной Межрайонной ИФНС России №3 по Орловской области в качестве плательщиков налога на профессиональный доход зарегистрировались 799 граждан.</w:t>
      </w:r>
    </w:p>
    <w:p w:rsidR="00A31BA1" w:rsidRPr="00A31BA1" w:rsidRDefault="00A31BA1" w:rsidP="00A31BA1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A31BA1">
        <w:rPr>
          <w:rFonts w:ascii="Arial" w:eastAsiaTheme="minorHAnsi" w:hAnsi="Arial" w:cs="Arial"/>
          <w:sz w:val="28"/>
          <w:szCs w:val="22"/>
          <w:lang w:eastAsia="en-US"/>
        </w:rPr>
        <w:t>Зарегистрироваться в качестве плательщика налога на профессиональный доход (НПД), не посещая налоговый орган, и платить налоги можно через приложение «Мой налог» (при отсутствии смартфона - через веб-версию «Мой налог»). Также это можно сделать и на сайте ФНС России через «Кабинет плательщика НПД», указав ИНН и пароль «Личного</w:t>
      </w:r>
      <w:bookmarkStart w:id="0" w:name="_GoBack"/>
      <w:bookmarkEnd w:id="0"/>
      <w:r w:rsidRPr="00A31BA1">
        <w:rPr>
          <w:rFonts w:ascii="Arial" w:eastAsiaTheme="minorHAnsi" w:hAnsi="Arial" w:cs="Arial"/>
          <w:sz w:val="28"/>
          <w:szCs w:val="22"/>
          <w:lang w:eastAsia="en-US"/>
        </w:rPr>
        <w:t xml:space="preserve"> кабинета налогоплательщика физического лица» или учетную запись Единого портала государственных услуг (ЕПГУ).</w:t>
      </w:r>
    </w:p>
    <w:p w:rsidR="00A31BA1" w:rsidRPr="00A31BA1" w:rsidRDefault="00A31BA1" w:rsidP="00A31BA1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A31BA1">
        <w:rPr>
          <w:rFonts w:ascii="Arial" w:eastAsiaTheme="minorHAnsi" w:hAnsi="Arial" w:cs="Arial"/>
          <w:sz w:val="28"/>
          <w:szCs w:val="22"/>
          <w:lang w:eastAsia="en-US"/>
        </w:rPr>
        <w:t>Подробную информацию о новом налоговом режиме можно узнать в специальном разделе сайта www.nalog.ru «Налог на профессиональный доход».</w:t>
      </w:r>
    </w:p>
    <w:p w:rsidR="00E5429D" w:rsidRPr="00A31BA1" w:rsidRDefault="00E5429D" w:rsidP="00E542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405965"/>
          <w:sz w:val="28"/>
        </w:rPr>
      </w:pPr>
    </w:p>
    <w:p w:rsidR="002C1406" w:rsidRPr="00A31BA1" w:rsidRDefault="002C1406" w:rsidP="00284863">
      <w:pPr>
        <w:pStyle w:val="1"/>
        <w:spacing w:before="0" w:after="300" w:line="360" w:lineRule="auto"/>
        <w:ind w:firstLine="709"/>
        <w:jc w:val="both"/>
        <w:rPr>
          <w:rFonts w:ascii="Arial" w:hAnsi="Arial" w:cs="Arial"/>
          <w:color w:val="auto"/>
        </w:rPr>
      </w:pPr>
    </w:p>
    <w:sectPr w:rsidR="002C1406" w:rsidRPr="00A31BA1" w:rsidSect="00FE5835">
      <w:footerReference w:type="default" r:id="rId9"/>
      <w:pgSz w:w="11906" w:h="16838"/>
      <w:pgMar w:top="851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00B45" wp14:editId="0E8D4B7B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A31BA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28.</w:t>
                            </w:r>
                            <w:r w:rsidR="003F515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10.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A31BA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28.</w:t>
                      </w:r>
                      <w:r w:rsidR="003F515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10.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0F0D45"/>
    <w:rsid w:val="001134FF"/>
    <w:rsid w:val="00133B4F"/>
    <w:rsid w:val="00156092"/>
    <w:rsid w:val="001868F6"/>
    <w:rsid w:val="001B3A88"/>
    <w:rsid w:val="00226F10"/>
    <w:rsid w:val="00240E38"/>
    <w:rsid w:val="00250E1F"/>
    <w:rsid w:val="0027082C"/>
    <w:rsid w:val="00284863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3F5158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41B89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04AB"/>
    <w:rsid w:val="0091208F"/>
    <w:rsid w:val="009201F2"/>
    <w:rsid w:val="009228B3"/>
    <w:rsid w:val="00957F0F"/>
    <w:rsid w:val="009920E3"/>
    <w:rsid w:val="00992370"/>
    <w:rsid w:val="009A0B15"/>
    <w:rsid w:val="009B69C3"/>
    <w:rsid w:val="009D40C5"/>
    <w:rsid w:val="00A226F7"/>
    <w:rsid w:val="00A31BA1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5EAF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5429D"/>
    <w:rsid w:val="00E87520"/>
    <w:rsid w:val="00E90DCC"/>
    <w:rsid w:val="00E91111"/>
    <w:rsid w:val="00E94CDE"/>
    <w:rsid w:val="00EA4B78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E583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4FB1-6C3D-4F9C-83D3-98F178F0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2020-04-06T13:37:00Z</cp:lastPrinted>
  <dcterms:created xsi:type="dcterms:W3CDTF">2020-10-28T13:32:00Z</dcterms:created>
  <dcterms:modified xsi:type="dcterms:W3CDTF">2020-10-28T13:32:00Z</dcterms:modified>
</cp:coreProperties>
</file>