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A" w:rsidRPr="00E0713A" w:rsidRDefault="00E0713A" w:rsidP="00E0713A">
      <w:pPr>
        <w:pStyle w:val="Standard"/>
        <w:ind w:firstLine="15"/>
        <w:jc w:val="center"/>
        <w:rPr>
          <w:rFonts w:cs="Times New Roman"/>
          <w:lang w:val="ru-RU"/>
        </w:rPr>
      </w:pPr>
      <w:r w:rsidRPr="00E0713A">
        <w:rPr>
          <w:rFonts w:cs="Times New Roman"/>
        </w:rPr>
        <w:t>Р</w:t>
      </w:r>
      <w:r w:rsidRPr="00E0713A">
        <w:rPr>
          <w:rFonts w:cs="Times New Roman"/>
          <w:lang w:val="ru-RU"/>
        </w:rPr>
        <w:t xml:space="preserve">ОССИЙСКАЯ </w:t>
      </w:r>
      <w:r w:rsidRPr="00E0713A">
        <w:rPr>
          <w:rFonts w:cs="Times New Roman"/>
        </w:rPr>
        <w:t>Ф</w:t>
      </w:r>
      <w:r w:rsidRPr="00E0713A">
        <w:rPr>
          <w:rFonts w:cs="Times New Roman"/>
          <w:lang w:val="ru-RU"/>
        </w:rPr>
        <w:t>ЕДЕРАЦИЯ</w:t>
      </w:r>
    </w:p>
    <w:p w:rsidR="00E0713A" w:rsidRPr="00E0713A" w:rsidRDefault="00E0713A" w:rsidP="00E0713A">
      <w:pPr>
        <w:pStyle w:val="Standard"/>
        <w:ind w:firstLine="15"/>
        <w:jc w:val="center"/>
        <w:rPr>
          <w:rFonts w:cs="Times New Roman"/>
        </w:rPr>
      </w:pPr>
      <w:r w:rsidRPr="00E0713A">
        <w:rPr>
          <w:rFonts w:cs="Times New Roman"/>
        </w:rPr>
        <w:t>ОРЛОВСКАЯ ОБЛАСТЬ</w:t>
      </w:r>
    </w:p>
    <w:p w:rsidR="00E0713A" w:rsidRPr="00E0713A" w:rsidRDefault="00E0713A" w:rsidP="00E0713A">
      <w:pPr>
        <w:pStyle w:val="Standard"/>
        <w:ind w:firstLine="15"/>
        <w:jc w:val="center"/>
        <w:rPr>
          <w:rFonts w:cs="Times New Roman"/>
        </w:rPr>
      </w:pPr>
      <w:r w:rsidRPr="00E0713A">
        <w:rPr>
          <w:rFonts w:cs="Times New Roman"/>
        </w:rPr>
        <w:t>МАЛОАРХАНГЕЛЬСКИЙ РАЙОННЫЙ СОВЕТ НАРОДНЫХ ДЕПУТАТОВ</w:t>
      </w:r>
    </w:p>
    <w:p w:rsidR="00E0713A" w:rsidRPr="00E0713A" w:rsidRDefault="00E0713A" w:rsidP="00E0713A">
      <w:pPr>
        <w:pStyle w:val="Standard"/>
        <w:ind w:firstLine="15"/>
        <w:jc w:val="center"/>
        <w:rPr>
          <w:rFonts w:cs="Times New Roman"/>
          <w:b/>
          <w:bCs/>
        </w:rPr>
      </w:pPr>
    </w:p>
    <w:p w:rsidR="00E0713A" w:rsidRPr="00E0713A" w:rsidRDefault="00E0713A" w:rsidP="00E0713A">
      <w:pPr>
        <w:pStyle w:val="Standard"/>
        <w:ind w:firstLine="45"/>
        <w:jc w:val="center"/>
        <w:rPr>
          <w:rFonts w:cs="Times New Roman"/>
          <w:b/>
          <w:bCs/>
        </w:rPr>
      </w:pPr>
      <w:r w:rsidRPr="00E0713A">
        <w:rPr>
          <w:rFonts w:cs="Times New Roman"/>
          <w:b/>
          <w:bCs/>
        </w:rPr>
        <w:t>Р Е Ш Е Н И Е</w:t>
      </w:r>
    </w:p>
    <w:p w:rsidR="00E0713A" w:rsidRPr="00E0713A" w:rsidRDefault="00E0713A" w:rsidP="00E0713A">
      <w:pPr>
        <w:pStyle w:val="Standard"/>
        <w:rPr>
          <w:rFonts w:cs="Times New Roman"/>
          <w:lang w:val="ru-RU"/>
        </w:rPr>
      </w:pPr>
    </w:p>
    <w:p w:rsidR="00E0713A" w:rsidRPr="00E0713A" w:rsidRDefault="00E0713A" w:rsidP="00E0713A">
      <w:pPr>
        <w:pStyle w:val="Standard"/>
        <w:rPr>
          <w:rFonts w:cs="Times New Roman"/>
          <w:lang w:val="ru-RU"/>
        </w:rPr>
      </w:pPr>
      <w:proofErr w:type="spellStart"/>
      <w:r w:rsidRPr="00E0713A">
        <w:rPr>
          <w:rFonts w:cs="Times New Roman"/>
        </w:rPr>
        <w:t>от</w:t>
      </w:r>
      <w:proofErr w:type="spellEnd"/>
      <w:r w:rsidRPr="00E0713A">
        <w:rPr>
          <w:rFonts w:cs="Times New Roman"/>
        </w:rPr>
        <w:t xml:space="preserve"> </w:t>
      </w:r>
      <w:r w:rsidRPr="00E0713A">
        <w:rPr>
          <w:rFonts w:cs="Times New Roman"/>
          <w:lang w:val="ru-RU"/>
        </w:rPr>
        <w:t>«</w:t>
      </w:r>
      <w:r w:rsidR="00F00BCA">
        <w:rPr>
          <w:rFonts w:cs="Times New Roman"/>
          <w:lang w:val="ru-RU"/>
        </w:rPr>
        <w:t>30</w:t>
      </w:r>
      <w:r w:rsidRPr="00E0713A">
        <w:rPr>
          <w:rFonts w:cs="Times New Roman"/>
          <w:lang w:val="ru-RU"/>
        </w:rPr>
        <w:t xml:space="preserve">» июня </w:t>
      </w:r>
      <w:r w:rsidRPr="00E0713A">
        <w:rPr>
          <w:rFonts w:cs="Times New Roman"/>
        </w:rPr>
        <w:t>20</w:t>
      </w:r>
      <w:r w:rsidRPr="00E0713A">
        <w:rPr>
          <w:rFonts w:cs="Times New Roman"/>
          <w:lang w:val="ru-RU"/>
        </w:rPr>
        <w:t>22</w:t>
      </w:r>
      <w:r w:rsidRPr="00E0713A">
        <w:rPr>
          <w:rFonts w:cs="Times New Roman"/>
        </w:rPr>
        <w:t xml:space="preserve"> </w:t>
      </w:r>
      <w:proofErr w:type="spellStart"/>
      <w:r w:rsidRPr="00E0713A">
        <w:rPr>
          <w:rFonts w:cs="Times New Roman"/>
        </w:rPr>
        <w:t>года</w:t>
      </w:r>
      <w:proofErr w:type="spellEnd"/>
      <w:r w:rsidRPr="00E0713A">
        <w:rPr>
          <w:rFonts w:cs="Times New Roman"/>
        </w:rPr>
        <w:t xml:space="preserve"> </w:t>
      </w:r>
      <w:r w:rsidRPr="00E0713A">
        <w:rPr>
          <w:rFonts w:cs="Times New Roman"/>
          <w:lang w:val="ru-RU"/>
        </w:rPr>
        <w:t xml:space="preserve">   </w:t>
      </w:r>
      <w:r w:rsidRPr="00E0713A">
        <w:rPr>
          <w:rFonts w:cs="Times New Roman"/>
        </w:rPr>
        <w:t xml:space="preserve">           </w:t>
      </w:r>
      <w:r w:rsidRPr="00E0713A">
        <w:rPr>
          <w:rFonts w:cs="Times New Roman"/>
          <w:lang w:val="ru-RU"/>
        </w:rPr>
        <w:t xml:space="preserve">   </w:t>
      </w:r>
      <w:r w:rsidRPr="00E0713A">
        <w:rPr>
          <w:rFonts w:cs="Times New Roman"/>
        </w:rPr>
        <w:t xml:space="preserve">        </w:t>
      </w:r>
      <w:r w:rsidRPr="00E0713A">
        <w:rPr>
          <w:rFonts w:cs="Times New Roman"/>
          <w:lang w:val="ru-RU"/>
        </w:rPr>
        <w:t xml:space="preserve">             </w:t>
      </w:r>
      <w:r w:rsidRPr="00E0713A">
        <w:rPr>
          <w:rFonts w:cs="Times New Roman"/>
        </w:rPr>
        <w:t>№</w:t>
      </w:r>
      <w:r w:rsidRPr="00E0713A">
        <w:rPr>
          <w:rFonts w:cs="Times New Roman"/>
          <w:lang w:val="ru-RU"/>
        </w:rPr>
        <w:t xml:space="preserve"> </w:t>
      </w:r>
      <w:r w:rsidR="00F00BCA">
        <w:rPr>
          <w:rFonts w:cs="Times New Roman"/>
          <w:lang w:val="ru-RU"/>
        </w:rPr>
        <w:t>14</w:t>
      </w:r>
      <w:r w:rsidRPr="00E0713A">
        <w:rPr>
          <w:rFonts w:cs="Times New Roman"/>
          <w:lang w:val="ru-RU"/>
        </w:rPr>
        <w:t>/</w:t>
      </w:r>
      <w:r w:rsidR="00F00BCA">
        <w:rPr>
          <w:rFonts w:cs="Times New Roman"/>
          <w:lang w:val="ru-RU"/>
        </w:rPr>
        <w:t>95</w:t>
      </w:r>
      <w:r w:rsidRPr="00E0713A">
        <w:rPr>
          <w:rFonts w:cs="Times New Roman"/>
          <w:lang w:val="ru-RU"/>
        </w:rPr>
        <w:t>-РС</w:t>
      </w:r>
      <w:bookmarkStart w:id="0" w:name="_GoBack"/>
      <w:bookmarkEnd w:id="0"/>
    </w:p>
    <w:p w:rsidR="00E0713A" w:rsidRPr="00E0713A" w:rsidRDefault="00E0713A" w:rsidP="00E0713A">
      <w:pPr>
        <w:pStyle w:val="Standard"/>
        <w:rPr>
          <w:rFonts w:cs="Times New Roman"/>
        </w:rPr>
      </w:pPr>
      <w:r w:rsidRPr="00E0713A">
        <w:rPr>
          <w:rFonts w:cs="Times New Roman"/>
        </w:rPr>
        <w:t xml:space="preserve">    г. </w:t>
      </w:r>
      <w:proofErr w:type="spellStart"/>
      <w:r w:rsidRPr="00E0713A">
        <w:rPr>
          <w:rFonts w:cs="Times New Roman"/>
        </w:rPr>
        <w:t>Малоархангельск</w:t>
      </w:r>
      <w:proofErr w:type="spellEnd"/>
      <w:r w:rsidRPr="00E0713A">
        <w:rPr>
          <w:rFonts w:cs="Times New Roman"/>
        </w:rPr>
        <w:t xml:space="preserve">                               </w:t>
      </w:r>
      <w:r w:rsidRPr="00E0713A">
        <w:rPr>
          <w:rFonts w:cs="Times New Roman"/>
          <w:lang w:val="ru-RU"/>
        </w:rPr>
        <w:t xml:space="preserve">            </w:t>
      </w:r>
      <w:r w:rsidRPr="00E0713A">
        <w:rPr>
          <w:rFonts w:cs="Times New Roman"/>
        </w:rPr>
        <w:t xml:space="preserve"> </w:t>
      </w:r>
      <w:proofErr w:type="spellStart"/>
      <w:r w:rsidRPr="00E0713A">
        <w:rPr>
          <w:rFonts w:cs="Times New Roman"/>
        </w:rPr>
        <w:t>Принято</w:t>
      </w:r>
      <w:proofErr w:type="spellEnd"/>
      <w:r w:rsidRPr="00E0713A">
        <w:rPr>
          <w:rFonts w:cs="Times New Roman"/>
        </w:rPr>
        <w:t xml:space="preserve"> </w:t>
      </w:r>
      <w:r w:rsidRPr="00E0713A">
        <w:rPr>
          <w:rFonts w:cs="Times New Roman"/>
          <w:lang w:val="ru-RU"/>
        </w:rPr>
        <w:t xml:space="preserve">на </w:t>
      </w:r>
      <w:r w:rsidR="00F00BCA">
        <w:rPr>
          <w:rFonts w:cs="Times New Roman"/>
          <w:lang w:val="ru-RU"/>
        </w:rPr>
        <w:t xml:space="preserve">14 </w:t>
      </w:r>
      <w:proofErr w:type="spellStart"/>
      <w:r w:rsidRPr="00E0713A">
        <w:rPr>
          <w:rFonts w:cs="Times New Roman"/>
        </w:rPr>
        <w:t>заседании</w:t>
      </w:r>
      <w:proofErr w:type="spellEnd"/>
    </w:p>
    <w:p w:rsidR="00E0713A" w:rsidRPr="00E0713A" w:rsidRDefault="00E0713A" w:rsidP="00E0713A">
      <w:pPr>
        <w:pStyle w:val="Standard"/>
        <w:ind w:firstLine="900"/>
        <w:rPr>
          <w:rFonts w:cs="Times New Roman"/>
        </w:rPr>
      </w:pPr>
      <w:r w:rsidRPr="00E0713A">
        <w:rPr>
          <w:rFonts w:cs="Times New Roman"/>
        </w:rPr>
        <w:t xml:space="preserve">                                               </w:t>
      </w:r>
      <w:r w:rsidRPr="00E0713A">
        <w:rPr>
          <w:rFonts w:cs="Times New Roman"/>
          <w:lang w:val="ru-RU"/>
        </w:rPr>
        <w:t xml:space="preserve">           </w:t>
      </w:r>
      <w:r w:rsidRPr="00E0713A">
        <w:rPr>
          <w:rFonts w:cs="Times New Roman"/>
        </w:rPr>
        <w:t xml:space="preserve">        </w:t>
      </w:r>
      <w:proofErr w:type="spellStart"/>
      <w:r w:rsidRPr="00E0713A">
        <w:rPr>
          <w:rFonts w:cs="Times New Roman"/>
        </w:rPr>
        <w:t>районного</w:t>
      </w:r>
      <w:proofErr w:type="spellEnd"/>
      <w:r w:rsidRPr="00E0713A">
        <w:rPr>
          <w:rFonts w:cs="Times New Roman"/>
        </w:rPr>
        <w:t xml:space="preserve">  </w:t>
      </w:r>
      <w:proofErr w:type="spellStart"/>
      <w:r w:rsidRPr="00E0713A">
        <w:rPr>
          <w:rFonts w:cs="Times New Roman"/>
        </w:rPr>
        <w:t>Совета</w:t>
      </w:r>
      <w:proofErr w:type="spellEnd"/>
      <w:r w:rsidRPr="00E0713A">
        <w:rPr>
          <w:rFonts w:cs="Times New Roman"/>
        </w:rPr>
        <w:t xml:space="preserve">  </w:t>
      </w:r>
      <w:proofErr w:type="spellStart"/>
      <w:r w:rsidRPr="00E0713A">
        <w:rPr>
          <w:rFonts w:cs="Times New Roman"/>
        </w:rPr>
        <w:t>народных</w:t>
      </w:r>
      <w:proofErr w:type="spellEnd"/>
      <w:r w:rsidRPr="00E0713A">
        <w:rPr>
          <w:rFonts w:cs="Times New Roman"/>
        </w:rPr>
        <w:t xml:space="preserve"> </w:t>
      </w:r>
      <w:proofErr w:type="spellStart"/>
      <w:r w:rsidRPr="00E0713A">
        <w:rPr>
          <w:rFonts w:cs="Times New Roman"/>
        </w:rPr>
        <w:t>депутатов</w:t>
      </w:r>
      <w:proofErr w:type="spellEnd"/>
    </w:p>
    <w:p w:rsidR="00E0713A" w:rsidRPr="00E0713A" w:rsidRDefault="00E0713A" w:rsidP="00E5627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13A" w:rsidRDefault="00E0713A" w:rsidP="00E5627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0713A" w:rsidRPr="00E0713A" w:rsidTr="00E0713A">
        <w:tc>
          <w:tcPr>
            <w:tcW w:w="6062" w:type="dxa"/>
          </w:tcPr>
          <w:p w:rsidR="00E0713A" w:rsidRPr="00E0713A" w:rsidRDefault="00E0713A" w:rsidP="00E071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органах местного самоуправления </w:t>
            </w:r>
            <w:proofErr w:type="spellStart"/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F04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Орловской области</w:t>
            </w:r>
          </w:p>
        </w:tc>
      </w:tr>
    </w:tbl>
    <w:p w:rsidR="00E0713A" w:rsidRPr="00E0713A" w:rsidRDefault="00E0713A" w:rsidP="00E5627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627A" w:rsidRPr="00E0713A" w:rsidRDefault="00E5627A" w:rsidP="00E5627A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27A" w:rsidRPr="00F04644" w:rsidRDefault="00F04644" w:rsidP="00F0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4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F04644">
        <w:rPr>
          <w:rFonts w:ascii="Times New Roman" w:hAnsi="Times New Roman" w:cs="Times New Roman"/>
          <w:sz w:val="24"/>
          <w:szCs w:val="24"/>
        </w:rPr>
        <w:t>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0464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F04644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464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04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04644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04644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года  № </w:t>
      </w:r>
      <w:r w:rsidRPr="00F04644">
        <w:rPr>
          <w:rFonts w:ascii="Times New Roman" w:hAnsi="Times New Roman" w:cs="Times New Roman"/>
          <w:sz w:val="24"/>
          <w:szCs w:val="24"/>
        </w:rPr>
        <w:t xml:space="preserve">273-ФЗ "О противодействии коррупции", </w:t>
      </w:r>
      <w:r>
        <w:rPr>
          <w:rFonts w:ascii="Times New Roman" w:hAnsi="Times New Roman" w:cs="Times New Roman"/>
          <w:sz w:val="24"/>
          <w:szCs w:val="24"/>
        </w:rPr>
        <w:t>Указом П</w:t>
      </w:r>
      <w:r w:rsidRPr="00F04644">
        <w:rPr>
          <w:rFonts w:ascii="Times New Roman" w:hAnsi="Times New Roman" w:cs="Times New Roman"/>
          <w:sz w:val="24"/>
          <w:szCs w:val="24"/>
        </w:rPr>
        <w:t>резидента Российской Федерации от 01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04644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F04644">
        <w:rPr>
          <w:rFonts w:ascii="Times New Roman" w:hAnsi="Times New Roman" w:cs="Times New Roman"/>
          <w:sz w:val="24"/>
          <w:szCs w:val="24"/>
        </w:rPr>
        <w:t xml:space="preserve">821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4644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  <w:r w:rsidRPr="00F04644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Pr="00F0464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F0464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44"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 w:rsidRPr="00F04644">
        <w:rPr>
          <w:rFonts w:ascii="Times New Roman" w:hAnsi="Times New Roman" w:cs="Times New Roman"/>
          <w:sz w:val="24"/>
          <w:szCs w:val="24"/>
        </w:rPr>
        <w:t xml:space="preserve"> </w:t>
      </w:r>
      <w:r w:rsidR="00E5627A" w:rsidRP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районный Совет </w:t>
      </w:r>
      <w:r w:rsidRP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="00E5627A" w:rsidRP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 w:rsidRP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27A" w:rsidRP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E5627A" w:rsidRPr="00E0713A" w:rsidRDefault="00E5627A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местного самоуправления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Орловской области </w:t>
      </w:r>
      <w:proofErr w:type="gramStart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B6533F" w:rsidRPr="00B6533F" w:rsidRDefault="00E5627A" w:rsidP="00E56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6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решение </w:t>
      </w:r>
      <w:proofErr w:type="spellStart"/>
      <w:r w:rsidR="00B6533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B6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 </w:t>
      </w:r>
      <w:r w:rsidR="00FE5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28 </w:t>
      </w:r>
      <w:r w:rsidR="00B6533F" w:rsidRPr="00FE5C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E5CC4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2019 г. № 39/248-РС</w:t>
      </w:r>
      <w:r w:rsidR="00B6533F" w:rsidRPr="00FE5C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627A" w:rsidRDefault="00B6533F" w:rsidP="00E56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разме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стить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«Интернет».</w:t>
      </w:r>
    </w:p>
    <w:p w:rsidR="00B6533F" w:rsidRDefault="00F04644" w:rsidP="00E56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</w:t>
      </w:r>
      <w:r w:rsidR="00B6533F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E5627A" w:rsidRDefault="00E5627A" w:rsidP="00E5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44" w:rsidRDefault="00F04644" w:rsidP="00E5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44" w:rsidRPr="00E0713A" w:rsidRDefault="00F04644" w:rsidP="00E5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27A" w:rsidRPr="00E0713A" w:rsidRDefault="00F04644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proofErr w:type="gramEnd"/>
    </w:p>
    <w:p w:rsidR="00E5627A" w:rsidRPr="00E0713A" w:rsidRDefault="00E5627A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депутатов                                                                И.И. Горохов</w:t>
      </w:r>
    </w:p>
    <w:p w:rsidR="00E5627A" w:rsidRDefault="00E5627A" w:rsidP="00E5627A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644" w:rsidRPr="00E0713A" w:rsidRDefault="00F04644" w:rsidP="00E5627A">
      <w:pPr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27A" w:rsidRPr="00E0713A" w:rsidRDefault="00E5627A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F0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П.В. Матвейчук</w:t>
      </w:r>
    </w:p>
    <w:p w:rsidR="00E5627A" w:rsidRDefault="00E5627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BD6206" w:rsidTr="00BD6206">
        <w:tc>
          <w:tcPr>
            <w:tcW w:w="4217" w:type="dxa"/>
          </w:tcPr>
          <w:p w:rsidR="00BD6206" w:rsidRDefault="00BD6206" w:rsidP="00BD6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BD6206" w:rsidRPr="00E0713A" w:rsidRDefault="00BD6206" w:rsidP="00BD6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народных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депутатов</w:t>
            </w:r>
          </w:p>
          <w:p w:rsidR="00BD6206" w:rsidRPr="00E0713A" w:rsidRDefault="00BD6206" w:rsidP="00BD62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F0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0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г. </w:t>
            </w:r>
            <w:r w:rsidRPr="00E0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0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-РС</w:t>
            </w:r>
          </w:p>
          <w:p w:rsidR="00BD6206" w:rsidRDefault="00BD6206" w:rsidP="00BD62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13A" w:rsidRDefault="00E0713A" w:rsidP="00BD6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713A" w:rsidRDefault="00E0713A" w:rsidP="00E56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27A" w:rsidRPr="00E0713A" w:rsidRDefault="00E5627A" w:rsidP="00E5627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ОЛОЖЕНИЕ</w:t>
      </w:r>
    </w:p>
    <w:p w:rsidR="00E5627A" w:rsidRPr="00E0713A" w:rsidRDefault="00E5627A" w:rsidP="00E5627A">
      <w:pPr>
        <w:spacing w:after="0" w:line="240" w:lineRule="auto"/>
        <w:ind w:firstLine="3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34027709"/>
      <w:r w:rsidRPr="00E0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F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органах местного самоуправления</w:t>
      </w:r>
      <w:bookmarkEnd w:id="1"/>
      <w:r w:rsidR="00F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Малоархангельского</w:t>
      </w:r>
      <w:proofErr w:type="spellEnd"/>
      <w:r w:rsidRPr="00E0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F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0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Орловской области</w:t>
      </w:r>
    </w:p>
    <w:p w:rsidR="003C4CD4" w:rsidRDefault="003C4CD4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2AB" w:rsidRDefault="000502AB" w:rsidP="000502AB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B42F3">
        <w:rPr>
          <w:sz w:val="24"/>
          <w:szCs w:val="24"/>
        </w:rPr>
        <w:t xml:space="preserve">I. </w:t>
      </w:r>
      <w:r>
        <w:rPr>
          <w:sz w:val="24"/>
          <w:szCs w:val="24"/>
        </w:rPr>
        <w:t>Общие положения</w:t>
      </w:r>
    </w:p>
    <w:p w:rsidR="000502AB" w:rsidRDefault="000502AB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27A" w:rsidRPr="00E0713A" w:rsidRDefault="00E5627A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02A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  <w:r w:rsidR="003C4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органах местного самоуправления</w:t>
      </w:r>
      <w:r w:rsidR="003C4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4CD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3C4C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Орловской области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</w:t>
      </w:r>
      <w:r w:rsidR="003C4C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Комиссия).</w:t>
      </w:r>
    </w:p>
    <w:p w:rsidR="00C6194F" w:rsidRDefault="000502AB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настоящего Положения под лицами, замещающими муниципальные должности, понимаются </w:t>
      </w:r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лава </w:t>
      </w:r>
      <w:proofErr w:type="spellStart"/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proofErr w:type="spellStart"/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</w:t>
      </w:r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депутатов, </w:t>
      </w:r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</w:t>
      </w:r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F67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депутатов, </w:t>
      </w:r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</w:t>
      </w:r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четной палаты </w:t>
      </w:r>
      <w:proofErr w:type="spellStart"/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Малоархангелького</w:t>
      </w:r>
      <w:proofErr w:type="spellEnd"/>
      <w:r w:rsidR="00E5627A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</w:t>
      </w:r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аудитор контрольно-счетной палаты </w:t>
      </w:r>
      <w:proofErr w:type="spellStart"/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C61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E5627A" w:rsidRPr="00E0713A" w:rsidRDefault="00E5627A" w:rsidP="00F04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25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Положения используются понятия «личная заинтересованность», «конфликт интересов», установленные Федеральным</w:t>
      </w:r>
      <w:r w:rsidR="00C6194F" w:rsidRPr="0039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25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C6194F" w:rsidRPr="00395250">
        <w:rPr>
          <w:rFonts w:ascii="Times New Roman" w:hAnsi="Times New Roman" w:cs="Times New Roman"/>
          <w:sz w:val="24"/>
          <w:szCs w:val="24"/>
        </w:rPr>
        <w:t xml:space="preserve"> </w:t>
      </w:r>
      <w:r w:rsidR="00C6194F" w:rsidRPr="0039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25 декабря 2008 года № 273-ФЗ </w:t>
      </w:r>
      <w:r w:rsidRPr="00395250">
        <w:rPr>
          <w:rFonts w:ascii="Times New Roman" w:eastAsia="Times New Roman" w:hAnsi="Times New Roman" w:cs="Times New Roman"/>
          <w:color w:val="000000"/>
          <w:sz w:val="24"/>
          <w:szCs w:val="24"/>
        </w:rPr>
        <w:t>«О противодействии коррупции».</w:t>
      </w:r>
    </w:p>
    <w:p w:rsidR="00C6194F" w:rsidRPr="00D9401A" w:rsidRDefault="00C6194F" w:rsidP="00C61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01A">
        <w:rPr>
          <w:rFonts w:ascii="Times New Roman" w:hAnsi="Times New Roman" w:cs="Times New Roman"/>
          <w:sz w:val="24"/>
          <w:szCs w:val="24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B42F3" w:rsidRDefault="00C6194F" w:rsidP="001B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401A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D9401A">
        <w:rPr>
          <w:rFonts w:ascii="Times New Roman" w:hAnsi="Times New Roman" w:cs="Times New Roman"/>
          <w:sz w:val="24"/>
          <w:szCs w:val="24"/>
        </w:rPr>
        <w:t xml:space="preserve">, с которыми лицо, замещающее муниципальную должность, и (или) лица, состоящие с ним в близком родстве или свойстве, связаны имущественными, </w:t>
      </w:r>
      <w:r w:rsidRPr="001B42F3">
        <w:rPr>
          <w:rFonts w:ascii="Times New Roman" w:hAnsi="Times New Roman" w:cs="Times New Roman"/>
          <w:sz w:val="24"/>
          <w:szCs w:val="24"/>
        </w:rPr>
        <w:t>корпоративными или иными близкими отношениями</w:t>
      </w:r>
      <w:r w:rsidRPr="001B42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404" w:rsidRPr="000069D0" w:rsidRDefault="000502AB" w:rsidP="00E2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5627A" w:rsidRPr="001B42F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bookmarkStart w:id="2" w:name="sub_105"/>
      <w:r w:rsidR="001B42F3">
        <w:rPr>
          <w:rFonts w:ascii="Times New Roman" w:hAnsi="Times New Roman" w:cs="Times New Roman"/>
          <w:sz w:val="24"/>
          <w:szCs w:val="24"/>
        </w:rPr>
        <w:t xml:space="preserve"> 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="000F386F"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 в количестве 7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депутатов </w:t>
      </w:r>
      <w:proofErr w:type="spellStart"/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="000F386F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 и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служащих </w:t>
      </w:r>
      <w:r w:rsidR="000F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0F386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0F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состав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E21404"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0F386F"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 w:rsidR="00E21404"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1404"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21404"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депутатов.</w:t>
      </w:r>
    </w:p>
    <w:p w:rsidR="00E21404" w:rsidRPr="00752D47" w:rsidRDefault="00E21404" w:rsidP="00E2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Организационно-техническое обеспечение деятельности Комиссии осуществляет секретарь Комиссии. Секретарем Комиссии является секретарь </w:t>
      </w:r>
      <w:proofErr w:type="spellStart"/>
      <w:r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Pr="0000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народных депутатов.</w:t>
      </w:r>
    </w:p>
    <w:p w:rsidR="00E21404" w:rsidRPr="00E0713A" w:rsidRDefault="000069D0" w:rsidP="00E2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деятельностью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осуществляет ее председатель. В отсутствие председателя Комиссии его обязанности исполняет заместитель председателя комиссии.</w:t>
      </w:r>
    </w:p>
    <w:p w:rsidR="00E21404" w:rsidRPr="00E0713A" w:rsidRDefault="00E21404" w:rsidP="00E2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E21404" w:rsidRPr="00E0713A" w:rsidRDefault="00E21404" w:rsidP="00E21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рассмотрения Комиссией вопроса в отношении депутата, входящего в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Комиссии, указанны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депутат должен заявить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самоотвод, его участие в работе Комиссии недопустимо.</w:t>
      </w:r>
    </w:p>
    <w:p w:rsidR="00E21404" w:rsidRPr="000069D0" w:rsidRDefault="000069D0" w:rsidP="00006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председателя Комиссии в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заседаниях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могут участвовать депутаты </w:t>
      </w:r>
      <w:proofErr w:type="spellStart"/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Совета 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депутатов, не входящие в состав Комиссии, муниципальные служащие </w:t>
      </w:r>
      <w:r w:rsidR="00B65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Малоархангельского</w:t>
      </w:r>
      <w:proofErr w:type="spellEnd"/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 которые могут дать пояснения по вопросам, рассматриваемым Комиссией, а также иные лица, пр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иглашаемые по ходатайству лица,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</w:t>
      </w:r>
      <w:r w:rsidR="00E21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ающего муниципальную должность, </w:t>
      </w:r>
      <w:r w:rsidR="00E21404"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которого Комиссией рассматривается вопрос о соблюдении требований об урегулировании конфликта интересов.</w:t>
      </w:r>
      <w:proofErr w:type="gramEnd"/>
    </w:p>
    <w:p w:rsidR="001B42F3" w:rsidRPr="001B42F3" w:rsidRDefault="000069D0" w:rsidP="001B4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1B42F3">
        <w:rPr>
          <w:rFonts w:ascii="Times New Roman" w:hAnsi="Times New Roman" w:cs="Times New Roman"/>
          <w:sz w:val="24"/>
          <w:szCs w:val="24"/>
        </w:rPr>
        <w:t>Основной задачей К</w:t>
      </w:r>
      <w:r w:rsidR="001B42F3" w:rsidRPr="001B42F3">
        <w:rPr>
          <w:rFonts w:ascii="Times New Roman" w:hAnsi="Times New Roman" w:cs="Times New Roman"/>
          <w:sz w:val="24"/>
          <w:szCs w:val="24"/>
        </w:rPr>
        <w:t>омиссии является содействие лицам, замеща</w:t>
      </w:r>
      <w:r w:rsidR="001B42F3">
        <w:rPr>
          <w:rFonts w:ascii="Times New Roman" w:hAnsi="Times New Roman" w:cs="Times New Roman"/>
          <w:sz w:val="24"/>
          <w:szCs w:val="24"/>
        </w:rPr>
        <w:t xml:space="preserve">ющим муниципальные должности в </w:t>
      </w:r>
      <w:proofErr w:type="spellStart"/>
      <w:r w:rsidR="001B42F3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1B42F3" w:rsidRPr="001B42F3" w:rsidRDefault="000502AB" w:rsidP="001B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51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1B42F3" w:rsidRPr="001B42F3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1B42F3">
        <w:rPr>
          <w:rFonts w:ascii="Times New Roman" w:hAnsi="Times New Roman" w:cs="Times New Roman"/>
          <w:sz w:val="24"/>
          <w:szCs w:val="24"/>
        </w:rPr>
        <w:t xml:space="preserve"> от 25 декабря 2008 № </w:t>
      </w:r>
      <w:r w:rsidR="001B42F3" w:rsidRPr="001B42F3">
        <w:rPr>
          <w:rFonts w:ascii="Times New Roman" w:hAnsi="Times New Roman" w:cs="Times New Roman"/>
          <w:sz w:val="24"/>
          <w:szCs w:val="24"/>
        </w:rPr>
        <w:t>273-ФЗ "О противодействии коррупции", другими федеральными законами, законами Орловской области, муниципальными правовыми актами</w:t>
      </w:r>
      <w:r w:rsidR="001B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2F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1B42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42F3" w:rsidRPr="001B42F3">
        <w:rPr>
          <w:rFonts w:ascii="Times New Roman" w:hAnsi="Times New Roman" w:cs="Times New Roman"/>
          <w:sz w:val="24"/>
          <w:szCs w:val="24"/>
        </w:rPr>
        <w:t>;</w:t>
      </w:r>
    </w:p>
    <w:p w:rsidR="001B42F3" w:rsidRDefault="000502AB" w:rsidP="001B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52"/>
      <w:bookmarkEnd w:id="3"/>
      <w:r>
        <w:rPr>
          <w:rFonts w:ascii="Times New Roman" w:hAnsi="Times New Roman" w:cs="Times New Roman"/>
          <w:sz w:val="24"/>
          <w:szCs w:val="24"/>
        </w:rPr>
        <w:t>-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в осуществлении лицами, замещающими муниципальные должности, мер по предупреждению коррупции.</w:t>
      </w:r>
      <w:bookmarkStart w:id="5" w:name="sub_106"/>
      <w:bookmarkEnd w:id="4"/>
    </w:p>
    <w:p w:rsidR="001B42F3" w:rsidRDefault="000502AB" w:rsidP="001B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69D0">
        <w:rPr>
          <w:rFonts w:ascii="Times New Roman" w:hAnsi="Times New Roman" w:cs="Times New Roman"/>
          <w:sz w:val="24"/>
          <w:szCs w:val="24"/>
        </w:rPr>
        <w:t>7</w:t>
      </w:r>
      <w:r w:rsidR="001B42F3" w:rsidRPr="001B42F3">
        <w:rPr>
          <w:rFonts w:ascii="Times New Roman" w:hAnsi="Times New Roman" w:cs="Times New Roman"/>
          <w:sz w:val="24"/>
          <w:szCs w:val="24"/>
        </w:rPr>
        <w:t>. К полномочиям комиссии относится:</w:t>
      </w:r>
      <w:bookmarkStart w:id="6" w:name="sub_661"/>
      <w:bookmarkEnd w:id="5"/>
    </w:p>
    <w:p w:rsidR="001B42F3" w:rsidRDefault="000502AB" w:rsidP="001B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рассмотрение заявления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лицу, замещающему муниципальную должность, по принятию мер по предотвращению или урегулированию конфликта интересов;</w:t>
      </w:r>
      <w:bookmarkStart w:id="7" w:name="sub_662"/>
      <w:bookmarkEnd w:id="6"/>
    </w:p>
    <w:p w:rsidR="001B42F3" w:rsidRPr="001B42F3" w:rsidRDefault="000502AB" w:rsidP="001B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="001B42F3" w:rsidRPr="001B42F3">
        <w:rPr>
          <w:rStyle w:val="a6"/>
          <w:rFonts w:ascii="Times New Roman" w:hAnsi="Times New Roman"/>
          <w:color w:val="auto"/>
          <w:sz w:val="24"/>
          <w:szCs w:val="24"/>
        </w:rPr>
        <w:t>законодательством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коррупции, или для применения в отношении его иного дисциплинарного взыскания.</w:t>
      </w:r>
    </w:p>
    <w:bookmarkEnd w:id="7"/>
    <w:p w:rsidR="001B42F3" w:rsidRPr="001B42F3" w:rsidRDefault="001B42F3" w:rsidP="001B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F3" w:rsidRPr="001B42F3" w:rsidRDefault="001B42F3" w:rsidP="000502A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8" w:name="sub_1200"/>
      <w:r w:rsidRPr="001B42F3">
        <w:rPr>
          <w:sz w:val="24"/>
          <w:szCs w:val="24"/>
        </w:rPr>
        <w:t>II. Порядок деятельности комиссии</w:t>
      </w:r>
    </w:p>
    <w:bookmarkEnd w:id="8"/>
    <w:p w:rsidR="001B42F3" w:rsidRPr="001B42F3" w:rsidRDefault="001B42F3" w:rsidP="001B4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F3" w:rsidRPr="001B42F3" w:rsidRDefault="000502AB" w:rsidP="0005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1. Основаниями для проведения заседания комиссии являются:</w:t>
      </w:r>
    </w:p>
    <w:p w:rsidR="001B42F3" w:rsidRPr="001B42F3" w:rsidRDefault="00AE0329" w:rsidP="0005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11"/>
      <w:bookmarkEnd w:id="9"/>
      <w:r>
        <w:rPr>
          <w:rFonts w:ascii="Times New Roman" w:hAnsi="Times New Roman" w:cs="Times New Roman"/>
          <w:sz w:val="24"/>
          <w:szCs w:val="24"/>
        </w:rPr>
        <w:t>2.1.1.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</w:t>
      </w:r>
      <w:r w:rsidR="00B6533F">
        <w:rPr>
          <w:rFonts w:ascii="Times New Roman" w:hAnsi="Times New Roman" w:cs="Times New Roman"/>
          <w:sz w:val="24"/>
          <w:szCs w:val="24"/>
        </w:rPr>
        <w:t>поступившее в комиссию уведомление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bookmarkEnd w:id="10"/>
    <w:p w:rsidR="000502AB" w:rsidRDefault="00B6533F" w:rsidP="0005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подается в соответствии с </w:t>
      </w:r>
      <w:r w:rsidR="00FE4F3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 w:rsidR="00FE4F39" w:rsidRP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сообщения лицами, замещающими муниципальные должности о возникновении личной заинтересованности при исполнении полномочий, которая приводит или может привести к конфликту интересов</w:t>
      </w:r>
      <w:r w:rsidR="001B42F3" w:rsidRPr="001B42F3">
        <w:rPr>
          <w:rFonts w:ascii="Times New Roman" w:hAnsi="Times New Roman" w:cs="Times New Roman"/>
          <w:sz w:val="24"/>
          <w:szCs w:val="24"/>
        </w:rPr>
        <w:t>;</w:t>
      </w:r>
      <w:bookmarkStart w:id="11" w:name="sub_2012"/>
    </w:p>
    <w:p w:rsidR="000502AB" w:rsidRDefault="00AE0329" w:rsidP="0005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FE4F39">
        <w:rPr>
          <w:rFonts w:ascii="Times New Roman" w:hAnsi="Times New Roman" w:cs="Times New Roman"/>
          <w:sz w:val="24"/>
          <w:szCs w:val="24"/>
        </w:rPr>
        <w:t>ая в Комиссию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от правоохранительных органов или иных государственных органов, организаций, должно</w:t>
      </w:r>
      <w:r w:rsidR="00FE4F39">
        <w:rPr>
          <w:rFonts w:ascii="Times New Roman" w:hAnsi="Times New Roman" w:cs="Times New Roman"/>
          <w:sz w:val="24"/>
          <w:szCs w:val="24"/>
        </w:rPr>
        <w:t>стных лиц или граждан информация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о наличии у лица, замещающего муниципальную должность, личной заинтересованности, которая приводит или может привести к конфликту интересов;</w:t>
      </w:r>
      <w:bookmarkStart w:id="12" w:name="sub_2013"/>
      <w:bookmarkEnd w:id="11"/>
    </w:p>
    <w:p w:rsidR="00AE0329" w:rsidRDefault="00AE0329" w:rsidP="0005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2.1.3.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proofErr w:type="spellStart"/>
      <w:r w:rsidR="000502AB">
        <w:rPr>
          <w:rFonts w:ascii="Times New Roman" w:hAnsi="Times New Roman" w:cs="Times New Roman"/>
          <w:sz w:val="24"/>
          <w:szCs w:val="24"/>
        </w:rPr>
        <w:t>Малоархангель</w:t>
      </w:r>
      <w:r w:rsidR="001B42F3" w:rsidRPr="001B42F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заявление </w:t>
      </w:r>
      <w:r w:rsidR="000602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Орловской области о применении к лицу, замещающему муниципальную должность, мер ответственности, указанных в </w:t>
      </w:r>
      <w:hyperlink r:id="rId4" w:history="1">
        <w:r w:rsidR="001B42F3" w:rsidRPr="000502AB">
          <w:rPr>
            <w:rStyle w:val="a6"/>
            <w:rFonts w:ascii="Times New Roman" w:hAnsi="Times New Roman"/>
            <w:color w:val="auto"/>
            <w:sz w:val="24"/>
            <w:szCs w:val="24"/>
          </w:rPr>
          <w:t>части 7.3-1 статьи 40</w:t>
        </w:r>
      </w:hyperlink>
      <w:r w:rsidR="001B42F3" w:rsidRPr="000502AB">
        <w:rPr>
          <w:rFonts w:ascii="Times New Roman" w:hAnsi="Times New Roman" w:cs="Times New Roman"/>
          <w:sz w:val="24"/>
          <w:szCs w:val="24"/>
        </w:rPr>
        <w:t xml:space="preserve"> </w:t>
      </w:r>
      <w:r w:rsidR="000502AB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2003 </w:t>
      </w:r>
      <w:r w:rsidR="000502AB">
        <w:rPr>
          <w:rFonts w:ascii="Times New Roman" w:hAnsi="Times New Roman" w:cs="Times New Roman"/>
          <w:sz w:val="24"/>
          <w:szCs w:val="24"/>
        </w:rPr>
        <w:t xml:space="preserve">№ </w:t>
      </w:r>
      <w:r w:rsidR="00FE4F39">
        <w:rPr>
          <w:rFonts w:ascii="Times New Roman" w:hAnsi="Times New Roman" w:cs="Times New Roman"/>
          <w:sz w:val="24"/>
          <w:szCs w:val="24"/>
        </w:rPr>
        <w:t>131-ФЗ «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</w:t>
      </w:r>
      <w:r w:rsidR="001B42F3" w:rsidRPr="001B42F3">
        <w:rPr>
          <w:rFonts w:ascii="Times New Roman" w:hAnsi="Times New Roman" w:cs="Times New Roman"/>
          <w:sz w:val="24"/>
          <w:szCs w:val="24"/>
        </w:rPr>
        <w:lastRenderedPageBreak/>
        <w:t>самоуп</w:t>
      </w:r>
      <w:r w:rsidR="00FE4F3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B42F3" w:rsidRPr="001B42F3">
        <w:rPr>
          <w:rFonts w:ascii="Times New Roman" w:hAnsi="Times New Roman" w:cs="Times New Roman"/>
          <w:sz w:val="24"/>
          <w:szCs w:val="24"/>
        </w:rPr>
        <w:t>, в порядке, установленном</w:t>
      </w:r>
      <w:r w:rsidR="000502AB">
        <w:rPr>
          <w:rFonts w:ascii="Times New Roman" w:hAnsi="Times New Roman" w:cs="Times New Roman"/>
          <w:sz w:val="24"/>
          <w:szCs w:val="24"/>
        </w:rPr>
        <w:t xml:space="preserve"> статьей 11.1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</w:t>
      </w:r>
      <w:r w:rsidR="000502AB">
        <w:rPr>
          <w:rFonts w:ascii="Times New Roman" w:hAnsi="Times New Roman" w:cs="Times New Roman"/>
          <w:sz w:val="24"/>
          <w:szCs w:val="24"/>
        </w:rPr>
        <w:t>з</w:t>
      </w:r>
      <w:r w:rsidR="001B42F3" w:rsidRPr="001B42F3">
        <w:rPr>
          <w:rFonts w:ascii="Times New Roman" w:hAnsi="Times New Roman" w:cs="Times New Roman"/>
          <w:sz w:val="24"/>
          <w:szCs w:val="24"/>
        </w:rPr>
        <w:t>а</w:t>
      </w:r>
      <w:r w:rsidR="000502AB">
        <w:rPr>
          <w:rFonts w:ascii="Times New Roman" w:hAnsi="Times New Roman" w:cs="Times New Roman"/>
          <w:sz w:val="24"/>
          <w:szCs w:val="24"/>
        </w:rPr>
        <w:t xml:space="preserve">кона Орловской области от 22 августа 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2005 </w:t>
      </w:r>
      <w:r w:rsidR="000502AB">
        <w:rPr>
          <w:rFonts w:ascii="Times New Roman" w:hAnsi="Times New Roman" w:cs="Times New Roman"/>
          <w:sz w:val="24"/>
          <w:szCs w:val="24"/>
        </w:rPr>
        <w:t xml:space="preserve">№ </w:t>
      </w:r>
      <w:r w:rsidR="00FE4F39">
        <w:rPr>
          <w:rFonts w:ascii="Times New Roman" w:hAnsi="Times New Roman" w:cs="Times New Roman"/>
          <w:sz w:val="24"/>
          <w:szCs w:val="24"/>
        </w:rPr>
        <w:t>534-ОЗ «</w:t>
      </w:r>
      <w:r w:rsidR="001B42F3" w:rsidRPr="001B42F3">
        <w:rPr>
          <w:rFonts w:ascii="Times New Roman" w:hAnsi="Times New Roman" w:cs="Times New Roman"/>
          <w:sz w:val="24"/>
          <w:szCs w:val="24"/>
        </w:rPr>
        <w:t>О местном сам</w:t>
      </w:r>
      <w:r w:rsidR="00FE4F39">
        <w:rPr>
          <w:rFonts w:ascii="Times New Roman" w:hAnsi="Times New Roman" w:cs="Times New Roman"/>
          <w:sz w:val="24"/>
          <w:szCs w:val="24"/>
        </w:rPr>
        <w:t>оуправлении</w:t>
      </w:r>
      <w:proofErr w:type="gramEnd"/>
      <w:r w:rsidR="00FE4F39">
        <w:rPr>
          <w:rFonts w:ascii="Times New Roman" w:hAnsi="Times New Roman" w:cs="Times New Roman"/>
          <w:sz w:val="24"/>
          <w:szCs w:val="24"/>
        </w:rPr>
        <w:t xml:space="preserve"> в Орловско</w:t>
      </w:r>
      <w:r w:rsidR="00AD4F10">
        <w:rPr>
          <w:rFonts w:ascii="Times New Roman" w:hAnsi="Times New Roman" w:cs="Times New Roman"/>
          <w:sz w:val="24"/>
          <w:szCs w:val="24"/>
        </w:rPr>
        <w:t xml:space="preserve">й области», нормативным правовым актом </w:t>
      </w:r>
      <w:proofErr w:type="spellStart"/>
      <w:r w:rsidR="00AD4F10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AD4F10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депутатов.</w:t>
      </w:r>
    </w:p>
    <w:p w:rsidR="001B42F3" w:rsidRPr="001B42F3" w:rsidRDefault="00AE0329" w:rsidP="00AE0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2"/>
      <w:bookmarkEnd w:id="12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42F3" w:rsidRPr="001B42F3" w:rsidRDefault="00AE0329" w:rsidP="00AE0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3"/>
      <w:bookmarkEnd w:id="13"/>
      <w:r w:rsidRPr="000069D0">
        <w:rPr>
          <w:rFonts w:ascii="Times New Roman" w:hAnsi="Times New Roman" w:cs="Times New Roman"/>
          <w:sz w:val="24"/>
          <w:szCs w:val="24"/>
        </w:rPr>
        <w:t>2.</w:t>
      </w:r>
      <w:r w:rsidR="001B42F3" w:rsidRPr="000069D0">
        <w:rPr>
          <w:rFonts w:ascii="Times New Roman" w:hAnsi="Times New Roman" w:cs="Times New Roman"/>
          <w:sz w:val="24"/>
          <w:szCs w:val="24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1B42F3" w:rsidRPr="001B42F3" w:rsidRDefault="00B14294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31"/>
      <w:bookmarkEnd w:id="14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3.1. назначает заседание комиссии</w:t>
      </w:r>
      <w:r w:rsidR="008E7A58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поступления информации</w:t>
      </w:r>
      <w:r w:rsidR="001B42F3" w:rsidRPr="001B42F3">
        <w:rPr>
          <w:rFonts w:ascii="Times New Roman" w:hAnsi="Times New Roman" w:cs="Times New Roman"/>
          <w:sz w:val="24"/>
          <w:szCs w:val="24"/>
        </w:rPr>
        <w:t>;</w:t>
      </w:r>
    </w:p>
    <w:p w:rsidR="001B42F3" w:rsidRPr="001B42F3" w:rsidRDefault="00B14294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32"/>
      <w:bookmarkEnd w:id="15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3.2. организует ознакомление лица, замещающего муниципальную должность, в отношении которого комиссией рассматривается вопрос, с поступившей информацией.</w:t>
      </w:r>
    </w:p>
    <w:bookmarkEnd w:id="16"/>
    <w:p w:rsidR="001B42F3" w:rsidRPr="001B42F3" w:rsidRDefault="001B42F3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При этом:</w:t>
      </w:r>
    </w:p>
    <w:p w:rsidR="001B42F3" w:rsidRPr="00AE0329" w:rsidRDefault="001B42F3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29">
        <w:rPr>
          <w:rFonts w:ascii="Times New Roman" w:hAnsi="Times New Roman" w:cs="Times New Roman"/>
          <w:sz w:val="24"/>
          <w:szCs w:val="24"/>
        </w:rPr>
        <w:t xml:space="preserve">а) срок рассмотрения заявления, указанного в </w:t>
      </w:r>
      <w:r w:rsidRPr="00AE0329">
        <w:rPr>
          <w:rStyle w:val="a6"/>
          <w:rFonts w:ascii="Times New Roman" w:hAnsi="Times New Roman"/>
          <w:color w:val="auto"/>
          <w:sz w:val="24"/>
          <w:szCs w:val="24"/>
        </w:rPr>
        <w:t xml:space="preserve">подпункте </w:t>
      </w:r>
      <w:r w:rsidR="00AE0329" w:rsidRPr="00AE0329">
        <w:rPr>
          <w:rStyle w:val="a6"/>
          <w:rFonts w:ascii="Times New Roman" w:hAnsi="Times New Roman"/>
          <w:color w:val="auto"/>
          <w:sz w:val="24"/>
          <w:szCs w:val="24"/>
        </w:rPr>
        <w:t>2.</w:t>
      </w:r>
      <w:r w:rsidRPr="00AE0329">
        <w:rPr>
          <w:rStyle w:val="a6"/>
          <w:rFonts w:ascii="Times New Roman" w:hAnsi="Times New Roman"/>
          <w:color w:val="auto"/>
          <w:sz w:val="24"/>
          <w:szCs w:val="24"/>
        </w:rPr>
        <w:t xml:space="preserve">1.1 пункта </w:t>
      </w:r>
      <w:r w:rsidR="00AE0329" w:rsidRPr="00AE0329">
        <w:rPr>
          <w:rStyle w:val="a6"/>
          <w:rFonts w:ascii="Times New Roman" w:hAnsi="Times New Roman"/>
          <w:color w:val="auto"/>
          <w:sz w:val="24"/>
          <w:szCs w:val="24"/>
        </w:rPr>
        <w:t>2.</w:t>
      </w:r>
      <w:r w:rsidRPr="00AE0329">
        <w:rPr>
          <w:rStyle w:val="a6"/>
          <w:rFonts w:ascii="Times New Roman" w:hAnsi="Times New Roman"/>
          <w:color w:val="auto"/>
          <w:sz w:val="24"/>
          <w:szCs w:val="24"/>
        </w:rPr>
        <w:t>1 раздела II</w:t>
      </w:r>
      <w:r w:rsidRPr="00AE0329">
        <w:rPr>
          <w:rFonts w:ascii="Times New Roman" w:hAnsi="Times New Roman" w:cs="Times New Roman"/>
          <w:sz w:val="24"/>
          <w:szCs w:val="24"/>
        </w:rPr>
        <w:t xml:space="preserve"> настоящего Положения, не может прев</w:t>
      </w:r>
      <w:r w:rsidR="008E7A58">
        <w:rPr>
          <w:rFonts w:ascii="Times New Roman" w:hAnsi="Times New Roman" w:cs="Times New Roman"/>
          <w:sz w:val="24"/>
          <w:szCs w:val="24"/>
        </w:rPr>
        <w:t>ышать 30 дней со дня принятия решения о проведении заседания Комиссии</w:t>
      </w:r>
      <w:r w:rsidRPr="00AE0329">
        <w:rPr>
          <w:rFonts w:ascii="Times New Roman" w:hAnsi="Times New Roman" w:cs="Times New Roman"/>
          <w:sz w:val="24"/>
          <w:szCs w:val="24"/>
        </w:rPr>
        <w:t>;</w:t>
      </w:r>
    </w:p>
    <w:p w:rsidR="00FE4F39" w:rsidRDefault="008E7A58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 рассмотрения информации</w:t>
      </w:r>
      <w:r w:rsidR="001B42F3" w:rsidRPr="00AE0329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1B42F3" w:rsidRPr="00AE0329">
        <w:rPr>
          <w:rStyle w:val="a6"/>
          <w:rFonts w:ascii="Times New Roman" w:hAnsi="Times New Roman"/>
          <w:color w:val="auto"/>
          <w:sz w:val="24"/>
          <w:szCs w:val="24"/>
        </w:rPr>
        <w:t xml:space="preserve">подпункте </w:t>
      </w:r>
      <w:r w:rsidR="00AE0329" w:rsidRPr="00AE0329">
        <w:rPr>
          <w:rStyle w:val="a6"/>
          <w:rFonts w:ascii="Times New Roman" w:hAnsi="Times New Roman"/>
          <w:color w:val="auto"/>
          <w:sz w:val="24"/>
          <w:szCs w:val="24"/>
        </w:rPr>
        <w:t>2.</w:t>
      </w:r>
      <w:r w:rsidR="001B42F3" w:rsidRPr="00AE0329">
        <w:rPr>
          <w:rStyle w:val="a6"/>
          <w:rFonts w:ascii="Times New Roman" w:hAnsi="Times New Roman"/>
          <w:color w:val="auto"/>
          <w:sz w:val="24"/>
          <w:szCs w:val="24"/>
        </w:rPr>
        <w:t xml:space="preserve">1.2 пункта </w:t>
      </w:r>
      <w:r w:rsidR="00AE0329" w:rsidRPr="00AE0329">
        <w:rPr>
          <w:rStyle w:val="a6"/>
          <w:rFonts w:ascii="Times New Roman" w:hAnsi="Times New Roman"/>
          <w:color w:val="auto"/>
          <w:sz w:val="24"/>
          <w:szCs w:val="24"/>
        </w:rPr>
        <w:t>2.</w:t>
      </w:r>
      <w:r w:rsidR="001B42F3" w:rsidRPr="00AE0329">
        <w:rPr>
          <w:rStyle w:val="a6"/>
          <w:rFonts w:ascii="Times New Roman" w:hAnsi="Times New Roman"/>
          <w:color w:val="auto"/>
          <w:sz w:val="24"/>
          <w:szCs w:val="24"/>
        </w:rPr>
        <w:t>1 раздела II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настоящего Положения, не может превышать 60 дней со дня пр</w:t>
      </w:r>
      <w:r w:rsidR="00FE4F39">
        <w:rPr>
          <w:rFonts w:ascii="Times New Roman" w:hAnsi="Times New Roman" w:cs="Times New Roman"/>
          <w:sz w:val="24"/>
          <w:szCs w:val="24"/>
        </w:rPr>
        <w:t>инятия решения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 w:rsidR="00FE4F39">
        <w:rPr>
          <w:rFonts w:ascii="Times New Roman" w:hAnsi="Times New Roman" w:cs="Times New Roman"/>
          <w:sz w:val="24"/>
          <w:szCs w:val="24"/>
        </w:rPr>
        <w:t>;</w:t>
      </w:r>
    </w:p>
    <w:p w:rsidR="00FE4F39" w:rsidRDefault="00FE4F39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B42F3" w:rsidRPr="0037646E">
        <w:rPr>
          <w:rFonts w:ascii="Times New Roman" w:hAnsi="Times New Roman" w:cs="Times New Roman"/>
          <w:sz w:val="24"/>
          <w:szCs w:val="24"/>
        </w:rPr>
        <w:t xml:space="preserve">срок рассмотрение заявления, указанного в </w:t>
      </w:r>
      <w:hyperlink w:anchor="sub_2013" w:history="1">
        <w:r w:rsidR="001B42F3" w:rsidRPr="0037646E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подпункте </w:t>
        </w:r>
        <w:r w:rsidR="00AE0329" w:rsidRPr="0037646E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1B42F3" w:rsidRPr="0037646E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1.3 пункта </w:t>
        </w:r>
        <w:r w:rsidR="00AE0329" w:rsidRPr="0037646E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1B42F3" w:rsidRPr="0037646E">
          <w:rPr>
            <w:rStyle w:val="a6"/>
            <w:rFonts w:ascii="Times New Roman" w:hAnsi="Times New Roman"/>
            <w:color w:val="auto"/>
            <w:sz w:val="24"/>
            <w:szCs w:val="24"/>
          </w:rPr>
          <w:t>1 раздела II</w:t>
        </w:r>
      </w:hyperlink>
      <w:r w:rsidR="001B42F3" w:rsidRPr="0037646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B42F3" w:rsidRPr="00AD4F10">
        <w:rPr>
          <w:rFonts w:ascii="Times New Roman" w:hAnsi="Times New Roman" w:cs="Times New Roman"/>
          <w:sz w:val="24"/>
          <w:szCs w:val="24"/>
        </w:rPr>
        <w:t>Положения</w:t>
      </w:r>
      <w:r w:rsidR="00AD4F10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AD4F10" w:rsidRPr="001B42F3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proofErr w:type="spellStart"/>
      <w:r w:rsidR="00AD4F10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AD4F10" w:rsidRPr="001B42F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регулирующим порядок принятия решения о применении мер ответственности к депутату </w:t>
      </w:r>
      <w:proofErr w:type="spellStart"/>
      <w:r w:rsidR="00AD4F10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AD4F10" w:rsidRPr="001B42F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выборному должностному лицу местного самоуправления </w:t>
      </w:r>
      <w:proofErr w:type="spellStart"/>
      <w:r w:rsidR="00AD4F10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AD4F10" w:rsidRPr="001B42F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4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4. Комиссия имеет право направлять в установленном порядке запросы в государственные органы, органы местного самоуправления и заинтересованные организации, проводить собеседование, получать письменные пояснения.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5"/>
      <w:bookmarkEnd w:id="17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5.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лица, замещающего муниципальную должность, о рассмотрении указанного вопроса без его участия заседание комиссии проводится в его отсутствие. В случае неявки лица, замещающего муниципальную должность, или его представителя на заседание комиссии при отсутствии письменной просьбы лица, замещающего муниципальную должность, о рассмотрении указанного вопроса без его участия рассмотрение вопроса откладывается. В случае вторичной неявки лица, замещающего муниципальную должность, или его представителя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6"/>
      <w:bookmarkEnd w:id="18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6. На заседании комиссии заслушиваются пояснения лица, замещающего муниципальную должность (с его согласия), рассматриваются материалы по существу предъявляемых к лицу, замещающему муниципальную должность, претензий, а также дополнительные материалы.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7"/>
      <w:bookmarkEnd w:id="19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42F3" w:rsidRPr="00B14294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8"/>
      <w:bookmarkEnd w:id="20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B14294">
        <w:rPr>
          <w:rFonts w:ascii="Times New Roman" w:hAnsi="Times New Roman" w:cs="Times New Roman"/>
          <w:sz w:val="24"/>
          <w:szCs w:val="24"/>
        </w:rPr>
        <w:t xml:space="preserve">8. По итогам рассмотрения заявления, указанного в </w:t>
      </w:r>
      <w:r w:rsidR="001B42F3" w:rsidRPr="00B14294">
        <w:rPr>
          <w:rStyle w:val="a6"/>
          <w:rFonts w:ascii="Times New Roman" w:hAnsi="Times New Roman"/>
          <w:color w:val="auto"/>
          <w:sz w:val="24"/>
          <w:szCs w:val="24"/>
        </w:rPr>
        <w:t xml:space="preserve">подпункте </w:t>
      </w:r>
      <w:r w:rsidR="00B14294" w:rsidRPr="00B14294">
        <w:rPr>
          <w:rStyle w:val="a6"/>
          <w:rFonts w:ascii="Times New Roman" w:hAnsi="Times New Roman"/>
          <w:color w:val="auto"/>
          <w:sz w:val="24"/>
          <w:szCs w:val="24"/>
        </w:rPr>
        <w:t>2.</w:t>
      </w:r>
      <w:r w:rsidR="001B42F3" w:rsidRPr="00B14294">
        <w:rPr>
          <w:rStyle w:val="a6"/>
          <w:rFonts w:ascii="Times New Roman" w:hAnsi="Times New Roman"/>
          <w:color w:val="auto"/>
          <w:sz w:val="24"/>
          <w:szCs w:val="24"/>
        </w:rPr>
        <w:t xml:space="preserve">1.1 пункта </w:t>
      </w:r>
      <w:r w:rsidR="00B14294">
        <w:rPr>
          <w:rStyle w:val="a6"/>
          <w:rFonts w:ascii="Times New Roman" w:hAnsi="Times New Roman"/>
          <w:color w:val="auto"/>
          <w:sz w:val="24"/>
          <w:szCs w:val="24"/>
        </w:rPr>
        <w:t>2.</w:t>
      </w:r>
      <w:r w:rsidR="001B42F3" w:rsidRPr="00B14294">
        <w:rPr>
          <w:rStyle w:val="a6"/>
          <w:rFonts w:ascii="Times New Roman" w:hAnsi="Times New Roman"/>
          <w:color w:val="auto"/>
          <w:sz w:val="24"/>
          <w:szCs w:val="24"/>
        </w:rPr>
        <w:t>1</w:t>
      </w:r>
      <w:r w:rsidR="00B14294">
        <w:rPr>
          <w:rStyle w:val="a6"/>
          <w:rFonts w:ascii="Times New Roman" w:hAnsi="Times New Roman"/>
          <w:color w:val="auto"/>
          <w:sz w:val="24"/>
          <w:szCs w:val="24"/>
        </w:rPr>
        <w:t>.</w:t>
      </w:r>
      <w:r w:rsidR="001B42F3" w:rsidRPr="00B14294">
        <w:rPr>
          <w:rStyle w:val="a6"/>
          <w:rFonts w:ascii="Times New Roman" w:hAnsi="Times New Roman"/>
          <w:color w:val="auto"/>
          <w:sz w:val="24"/>
          <w:szCs w:val="24"/>
        </w:rPr>
        <w:t xml:space="preserve"> раздела II</w:t>
      </w:r>
      <w:r w:rsidR="001B42F3" w:rsidRPr="00B1429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881"/>
      <w:bookmarkEnd w:id="21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8.1. признать, что при осуществлении своих полномочий лицом, замещающим муниципальную должность, личная заинтересованность, которая приводит или может привести к конфликту интересов, отсутствует;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882"/>
      <w:bookmarkEnd w:id="22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8.2.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лицу, замещающему муниципальную должность, </w:t>
      </w:r>
      <w:r w:rsidR="001B42F3" w:rsidRPr="001B42F3">
        <w:rPr>
          <w:rFonts w:ascii="Times New Roman" w:hAnsi="Times New Roman" w:cs="Times New Roman"/>
          <w:sz w:val="24"/>
          <w:szCs w:val="24"/>
        </w:rPr>
        <w:lastRenderedPageBreak/>
        <w:t>комиссией даются рекомендации по принятию мер по предотвращению или урегулированию конфликта интересов. Лицо, замещающее муниципальную должность, обязано принять меры по предотвращению или урегулированию конфликта интересов.</w:t>
      </w:r>
    </w:p>
    <w:p w:rsidR="001B42F3" w:rsidRPr="00B14294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9"/>
      <w:bookmarkEnd w:id="23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B14294">
        <w:rPr>
          <w:rFonts w:ascii="Times New Roman" w:hAnsi="Times New Roman" w:cs="Times New Roman"/>
          <w:sz w:val="24"/>
          <w:szCs w:val="24"/>
        </w:rPr>
        <w:t xml:space="preserve">9. По итогам рассмотрения информации, указанной в </w:t>
      </w:r>
      <w:hyperlink w:anchor="sub_2012" w:history="1">
        <w:r w:rsidR="001B42F3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подпункте </w:t>
        </w:r>
        <w:r w:rsidR="00B14294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1B42F3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1.2 пункта </w:t>
        </w:r>
        <w:r w:rsidR="00B14294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1B42F3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>1</w:t>
        </w:r>
        <w:r w:rsidR="00B14294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1B42F3" w:rsidRPr="00B14294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раздела II</w:t>
        </w:r>
      </w:hyperlink>
      <w:r w:rsidR="001B42F3" w:rsidRPr="00B1429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91"/>
      <w:bookmarkEnd w:id="24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9.1. в рассматриваемом случае не содержится признаков личной заинтересованности лица, замещающего муниципальную должность, которая приводит или может привести к конфликту интересов;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92"/>
      <w:bookmarkEnd w:id="25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9.2. имеется факт наличия личной заинтересованности лица, замещающего муниципальную должность, которая приводит или может привести к конфликту интересов. В этом случае лицу, замещающему муниципальную должность, предлагаются рекомендации, направленные на предотвращение или урегулирование этого конфликта интересов;</w:t>
      </w:r>
    </w:p>
    <w:p w:rsidR="001B42F3" w:rsidRPr="001B42F3" w:rsidRDefault="000069D0" w:rsidP="00B14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93"/>
      <w:bookmarkEnd w:id="26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9.3. имеется факт несоблюдения требований об урегулировании конфликта интересов. В этом случае комиссия рекомендует </w:t>
      </w:r>
      <w:proofErr w:type="spellStart"/>
      <w:r w:rsidR="00EB36C8">
        <w:rPr>
          <w:rFonts w:ascii="Times New Roman" w:hAnsi="Times New Roman" w:cs="Times New Roman"/>
          <w:sz w:val="24"/>
          <w:szCs w:val="24"/>
        </w:rPr>
        <w:t>Малоархангельскому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районному Совету народных депутатов применить к лицу, замещающему муниципальную должность, меры ответственности.</w:t>
      </w:r>
    </w:p>
    <w:p w:rsidR="001B42F3" w:rsidRPr="001B42F3" w:rsidRDefault="000069D0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10"/>
      <w:bookmarkEnd w:id="27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EB36C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1B42F3" w:rsidRPr="00EB36C8">
        <w:rPr>
          <w:rFonts w:ascii="Times New Roman" w:hAnsi="Times New Roman" w:cs="Times New Roman"/>
          <w:sz w:val="24"/>
          <w:szCs w:val="24"/>
        </w:rPr>
        <w:t xml:space="preserve">По итогам рассмотрения заявления, указанного в </w:t>
      </w:r>
      <w:hyperlink w:anchor="sub_2013" w:history="1">
        <w:r w:rsidR="001B42F3" w:rsidRPr="00EB36C8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подпункте </w:t>
        </w:r>
        <w:r w:rsidR="00EB36C8" w:rsidRPr="00EB36C8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1B42F3" w:rsidRPr="00EB36C8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1.3 пункта </w:t>
        </w:r>
        <w:r w:rsidR="00EB36C8" w:rsidRPr="00EB36C8">
          <w:rPr>
            <w:rStyle w:val="a6"/>
            <w:rFonts w:ascii="Times New Roman" w:hAnsi="Times New Roman"/>
            <w:color w:val="auto"/>
            <w:sz w:val="24"/>
            <w:szCs w:val="24"/>
          </w:rPr>
          <w:t>2.</w:t>
        </w:r>
        <w:r w:rsidR="001B42F3" w:rsidRPr="00EB36C8">
          <w:rPr>
            <w:rStyle w:val="a6"/>
            <w:rFonts w:ascii="Times New Roman" w:hAnsi="Times New Roman"/>
            <w:color w:val="auto"/>
            <w:sz w:val="24"/>
            <w:szCs w:val="24"/>
          </w:rPr>
          <w:t>1 раздела II</w:t>
        </w:r>
      </w:hyperlink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решение с рекомендациями </w:t>
      </w:r>
      <w:proofErr w:type="spellStart"/>
      <w:r w:rsidR="00EB36C8">
        <w:rPr>
          <w:rFonts w:ascii="Times New Roman" w:hAnsi="Times New Roman" w:cs="Times New Roman"/>
          <w:sz w:val="24"/>
          <w:szCs w:val="24"/>
        </w:rPr>
        <w:t>Малоархангельскому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районному Совету народных депутатов по существу поступившего от </w:t>
      </w:r>
      <w:r w:rsidR="000602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Орловской области заявления о досрочном прекращении полномочий лица, замещающего муниципальную должность, или применении в отношении его иного дисциплинарного взыскания в соответствии с нормативным правовым актом </w:t>
      </w:r>
      <w:proofErr w:type="spellStart"/>
      <w:r w:rsidR="00EB36C8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EB36C8" w:rsidRPr="001B42F3">
        <w:rPr>
          <w:rFonts w:ascii="Times New Roman" w:hAnsi="Times New Roman" w:cs="Times New Roman"/>
          <w:sz w:val="24"/>
          <w:szCs w:val="24"/>
        </w:rPr>
        <w:t xml:space="preserve"> </w:t>
      </w:r>
      <w:r w:rsidR="001B42F3" w:rsidRPr="001B42F3">
        <w:rPr>
          <w:rFonts w:ascii="Times New Roman" w:hAnsi="Times New Roman" w:cs="Times New Roman"/>
          <w:sz w:val="24"/>
          <w:szCs w:val="24"/>
        </w:rPr>
        <w:t>районного Совета народных депутатов, регулирующим</w:t>
      </w:r>
      <w:proofErr w:type="gram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порядок принятия решения о применении мер ответственности к депутату </w:t>
      </w:r>
      <w:proofErr w:type="spellStart"/>
      <w:r w:rsidR="00EB36C8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выборному должностному лицу местного самоуправления </w:t>
      </w:r>
      <w:proofErr w:type="spellStart"/>
      <w:r w:rsidR="00EB36C8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B36C8" w:rsidRDefault="000069D0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1"/>
      <w:bookmarkEnd w:id="28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11. Решения комиссии принимаются простым большинством </w:t>
      </w:r>
      <w:r w:rsidR="008E7A58">
        <w:rPr>
          <w:rFonts w:ascii="Times New Roman" w:hAnsi="Times New Roman" w:cs="Times New Roman"/>
          <w:sz w:val="24"/>
          <w:szCs w:val="24"/>
        </w:rPr>
        <w:t>голосов от общего числа членов К</w:t>
      </w:r>
      <w:r w:rsidR="001B42F3" w:rsidRPr="001B42F3">
        <w:rPr>
          <w:rFonts w:ascii="Times New Roman" w:hAnsi="Times New Roman" w:cs="Times New Roman"/>
          <w:sz w:val="24"/>
          <w:szCs w:val="24"/>
        </w:rPr>
        <w:t>омиссии</w:t>
      </w:r>
      <w:r w:rsidR="008E7A58">
        <w:rPr>
          <w:rFonts w:ascii="Times New Roman" w:hAnsi="Times New Roman" w:cs="Times New Roman"/>
          <w:sz w:val="24"/>
          <w:szCs w:val="24"/>
        </w:rPr>
        <w:t xml:space="preserve"> открытым голосованием путем поднятия руки</w:t>
      </w:r>
      <w:r w:rsidR="001B42F3" w:rsidRPr="001B42F3">
        <w:rPr>
          <w:rFonts w:ascii="Times New Roman" w:hAnsi="Times New Roman" w:cs="Times New Roman"/>
          <w:sz w:val="24"/>
          <w:szCs w:val="24"/>
        </w:rPr>
        <w:t>.</w:t>
      </w:r>
      <w:bookmarkStart w:id="30" w:name="sub_212"/>
      <w:bookmarkEnd w:id="29"/>
    </w:p>
    <w:p w:rsidR="001B42F3" w:rsidRPr="001B42F3" w:rsidRDefault="000069D0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36C8">
        <w:rPr>
          <w:rFonts w:ascii="Times New Roman" w:hAnsi="Times New Roman" w:cs="Times New Roman"/>
          <w:sz w:val="24"/>
          <w:szCs w:val="24"/>
        </w:rPr>
        <w:t>1</w:t>
      </w:r>
      <w:r w:rsidR="001B42F3" w:rsidRPr="001B42F3">
        <w:rPr>
          <w:rFonts w:ascii="Times New Roman" w:hAnsi="Times New Roman" w:cs="Times New Roman"/>
          <w:sz w:val="24"/>
          <w:szCs w:val="24"/>
        </w:rPr>
        <w:t>2. Решения комиссии оформляются протоколами, которые подписывают члены комиссии, принимавшие участие в ее заседании.</w:t>
      </w:r>
    </w:p>
    <w:p w:rsidR="001B42F3" w:rsidRPr="001B42F3" w:rsidRDefault="000069D0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3"/>
      <w:bookmarkEnd w:id="30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>13. В протоколе заседания комиссии указываются:</w:t>
      </w:r>
    </w:p>
    <w:bookmarkEnd w:id="31"/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б) формулировка рассматриваемого на заседании комиссии вопроса с указанием фамилии, имени, отчества, должности лица, замещающего муниципальную должность, в отношении которого рассматривается вопрос;</w:t>
      </w:r>
    </w:p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2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42F3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е) результаты голосования;</w:t>
      </w:r>
    </w:p>
    <w:p w:rsidR="001B42F3" w:rsidRPr="001B42F3" w:rsidRDefault="001B42F3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ж) принятое решение и обоснование его принятия.</w:t>
      </w:r>
    </w:p>
    <w:p w:rsidR="001B42F3" w:rsidRPr="001B42F3" w:rsidRDefault="000069D0" w:rsidP="00EB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4"/>
      <w:r>
        <w:rPr>
          <w:rFonts w:ascii="Times New Roman" w:hAnsi="Times New Roman" w:cs="Times New Roman"/>
          <w:sz w:val="24"/>
          <w:szCs w:val="24"/>
        </w:rPr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14. Копия протокола заседания комиссии полностью или в </w:t>
      </w:r>
      <w:r w:rsidR="003C339E">
        <w:rPr>
          <w:rFonts w:ascii="Times New Roman" w:hAnsi="Times New Roman" w:cs="Times New Roman"/>
          <w:sz w:val="24"/>
          <w:szCs w:val="24"/>
        </w:rPr>
        <w:t>виде выписок из него в течение 7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рабочих дней со дня заседания направляется в </w:t>
      </w:r>
      <w:proofErr w:type="spellStart"/>
      <w:r w:rsidR="00EB36C8"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 w:rsidR="001B42F3" w:rsidRPr="001B42F3">
        <w:rPr>
          <w:rFonts w:ascii="Times New Roman" w:hAnsi="Times New Roman" w:cs="Times New Roman"/>
          <w:sz w:val="24"/>
          <w:szCs w:val="24"/>
        </w:rPr>
        <w:t xml:space="preserve"> районный </w:t>
      </w:r>
      <w:r w:rsidR="008E7A58">
        <w:rPr>
          <w:rFonts w:ascii="Times New Roman" w:hAnsi="Times New Roman" w:cs="Times New Roman"/>
          <w:sz w:val="24"/>
          <w:szCs w:val="24"/>
        </w:rPr>
        <w:t>Совет народных депутатов и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должность.</w:t>
      </w:r>
    </w:p>
    <w:bookmarkEnd w:id="32"/>
    <w:p w:rsidR="001B42F3" w:rsidRPr="001B42F3" w:rsidRDefault="001B42F3" w:rsidP="00E2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2F3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0069D0" w:rsidRPr="00E0713A" w:rsidRDefault="000069D0" w:rsidP="0037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ub_215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B42F3" w:rsidRPr="001B42F3">
        <w:rPr>
          <w:rFonts w:ascii="Times New Roman" w:hAnsi="Times New Roman" w:cs="Times New Roman"/>
          <w:sz w:val="24"/>
          <w:szCs w:val="24"/>
        </w:rPr>
        <w:t xml:space="preserve">15. </w:t>
      </w:r>
      <w:bookmarkEnd w:id="3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Малоархангельский</w:t>
      </w:r>
      <w:proofErr w:type="spellEnd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рассмотреть протокол заседания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и вправе учесть в пределах своей компетенции,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 в нем рекомендации при принятии решения о применении к лицу,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ающему муниципальную должность,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069D0" w:rsidRPr="00E0713A" w:rsidRDefault="000069D0" w:rsidP="00006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рассмотрении рекомендаций Комиссии и принятом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Малоархангельский</w:t>
      </w:r>
      <w:proofErr w:type="spellEnd"/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районный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13A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уведомляет Комиссию в месячный срок со дня поступления протокола заседания Комиссии.</w:t>
      </w:r>
    </w:p>
    <w:p w:rsidR="00743A91" w:rsidRPr="00E0713A" w:rsidRDefault="00743A91">
      <w:pPr>
        <w:rPr>
          <w:rFonts w:ascii="Times New Roman" w:hAnsi="Times New Roman" w:cs="Times New Roman"/>
          <w:sz w:val="24"/>
          <w:szCs w:val="24"/>
        </w:rPr>
      </w:pPr>
    </w:p>
    <w:sectPr w:rsidR="00743A91" w:rsidRPr="00E0713A" w:rsidSect="00E071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5627A"/>
    <w:rsid w:val="000069D0"/>
    <w:rsid w:val="000502AB"/>
    <w:rsid w:val="00060242"/>
    <w:rsid w:val="00084175"/>
    <w:rsid w:val="000F386F"/>
    <w:rsid w:val="0012392E"/>
    <w:rsid w:val="00167779"/>
    <w:rsid w:val="001B42F3"/>
    <w:rsid w:val="00271E4B"/>
    <w:rsid w:val="0028283E"/>
    <w:rsid w:val="00332EAC"/>
    <w:rsid w:val="0037646E"/>
    <w:rsid w:val="00395250"/>
    <w:rsid w:val="003C339E"/>
    <w:rsid w:val="003C4CD4"/>
    <w:rsid w:val="00456E4D"/>
    <w:rsid w:val="004B1CAC"/>
    <w:rsid w:val="004D2F7A"/>
    <w:rsid w:val="004E5BF9"/>
    <w:rsid w:val="00513BFE"/>
    <w:rsid w:val="005C24D4"/>
    <w:rsid w:val="00722201"/>
    <w:rsid w:val="00743A91"/>
    <w:rsid w:val="00745AA6"/>
    <w:rsid w:val="00752D47"/>
    <w:rsid w:val="008064BB"/>
    <w:rsid w:val="0087671E"/>
    <w:rsid w:val="008879AC"/>
    <w:rsid w:val="008C5D24"/>
    <w:rsid w:val="008E7A58"/>
    <w:rsid w:val="00902191"/>
    <w:rsid w:val="00A32194"/>
    <w:rsid w:val="00A4792E"/>
    <w:rsid w:val="00A737DD"/>
    <w:rsid w:val="00AD4F10"/>
    <w:rsid w:val="00AE0329"/>
    <w:rsid w:val="00B14294"/>
    <w:rsid w:val="00B64BC0"/>
    <w:rsid w:val="00B6533F"/>
    <w:rsid w:val="00B939EE"/>
    <w:rsid w:val="00BD6206"/>
    <w:rsid w:val="00C232C9"/>
    <w:rsid w:val="00C6194F"/>
    <w:rsid w:val="00C66B25"/>
    <w:rsid w:val="00D960E1"/>
    <w:rsid w:val="00DA01EF"/>
    <w:rsid w:val="00E02C8E"/>
    <w:rsid w:val="00E0713A"/>
    <w:rsid w:val="00E21404"/>
    <w:rsid w:val="00E5627A"/>
    <w:rsid w:val="00E958DB"/>
    <w:rsid w:val="00EB36C8"/>
    <w:rsid w:val="00F00BCA"/>
    <w:rsid w:val="00F04644"/>
    <w:rsid w:val="00F6738F"/>
    <w:rsid w:val="00F7156E"/>
    <w:rsid w:val="00FE4F39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E"/>
  </w:style>
  <w:style w:type="paragraph" w:styleId="1">
    <w:name w:val="heading 1"/>
    <w:basedOn w:val="a"/>
    <w:link w:val="10"/>
    <w:uiPriority w:val="9"/>
    <w:qFormat/>
    <w:rsid w:val="00E5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56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562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5627A"/>
  </w:style>
  <w:style w:type="character" w:styleId="a4">
    <w:name w:val="Hyperlink"/>
    <w:basedOn w:val="a0"/>
    <w:uiPriority w:val="99"/>
    <w:semiHidden/>
    <w:unhideWhenUsed/>
    <w:rsid w:val="00E5627A"/>
    <w:rPr>
      <w:color w:val="0000FF"/>
      <w:u w:val="single"/>
    </w:rPr>
  </w:style>
  <w:style w:type="character" w:customStyle="1" w:styleId="hyperlink">
    <w:name w:val="hyperlink"/>
    <w:basedOn w:val="a0"/>
    <w:rsid w:val="00E5627A"/>
  </w:style>
  <w:style w:type="paragraph" w:customStyle="1" w:styleId="consplusnormal">
    <w:name w:val="consplusnormal"/>
    <w:basedOn w:val="a"/>
    <w:rsid w:val="00E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5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071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7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0464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86367/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2022-06-06T07:22:00Z</cp:lastPrinted>
  <dcterms:created xsi:type="dcterms:W3CDTF">2022-06-28T06:04:00Z</dcterms:created>
  <dcterms:modified xsi:type="dcterms:W3CDTF">2022-06-29T07:41:00Z</dcterms:modified>
</cp:coreProperties>
</file>