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0E2CD1" w:rsidRPr="00442AF0" w:rsidRDefault="000E2CD1" w:rsidP="00442AF0">
      <w:pPr>
        <w:ind w:firstLine="709"/>
        <w:jc w:val="center"/>
        <w:rPr>
          <w:b/>
          <w:color w:val="0070C0"/>
          <w:sz w:val="28"/>
          <w:szCs w:val="28"/>
        </w:rPr>
      </w:pPr>
    </w:p>
    <w:p w:rsidR="00442AF0" w:rsidRPr="00442AF0" w:rsidRDefault="00442AF0" w:rsidP="00442AF0">
      <w:pPr>
        <w:ind w:firstLine="709"/>
        <w:jc w:val="center"/>
        <w:rPr>
          <w:b/>
          <w:color w:val="0070C0"/>
          <w:sz w:val="28"/>
          <w:szCs w:val="28"/>
        </w:rPr>
      </w:pPr>
      <w:r w:rsidRPr="00442AF0">
        <w:rPr>
          <w:b/>
          <w:color w:val="0070C0"/>
          <w:sz w:val="28"/>
          <w:szCs w:val="28"/>
        </w:rPr>
        <w:t>АДМИНИСТРАТИВН</w:t>
      </w:r>
      <w:r w:rsidR="00614C71">
        <w:rPr>
          <w:b/>
          <w:color w:val="0070C0"/>
          <w:sz w:val="28"/>
          <w:szCs w:val="28"/>
        </w:rPr>
        <w:t>УЮ</w:t>
      </w:r>
      <w:r w:rsidRPr="00442AF0">
        <w:rPr>
          <w:b/>
          <w:color w:val="0070C0"/>
          <w:sz w:val="28"/>
          <w:szCs w:val="28"/>
        </w:rPr>
        <w:t xml:space="preserve"> ОТВЕТСТВЕННОСТЬ</w:t>
      </w:r>
      <w:r w:rsidR="00FB56F2" w:rsidRPr="00FB56F2">
        <w:rPr>
          <w:b/>
          <w:color w:val="0070C0"/>
          <w:sz w:val="28"/>
          <w:szCs w:val="28"/>
        </w:rPr>
        <w:t xml:space="preserve"> </w:t>
      </w:r>
      <w:r w:rsidR="00FB56F2" w:rsidRPr="00442AF0">
        <w:rPr>
          <w:b/>
          <w:color w:val="0070C0"/>
          <w:sz w:val="28"/>
          <w:szCs w:val="28"/>
        </w:rPr>
        <w:t>СМЯГЧ</w:t>
      </w:r>
      <w:bookmarkStart w:id="0" w:name="_GoBack"/>
      <w:bookmarkEnd w:id="0"/>
      <w:r w:rsidR="00FB56F2" w:rsidRPr="00442AF0">
        <w:rPr>
          <w:b/>
          <w:color w:val="0070C0"/>
          <w:sz w:val="28"/>
          <w:szCs w:val="28"/>
        </w:rPr>
        <w:t>ИЛИ</w:t>
      </w:r>
    </w:p>
    <w:p w:rsidR="00442AF0" w:rsidRPr="00442AF0" w:rsidRDefault="00442AF0" w:rsidP="00442AF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42AF0" w:rsidRPr="00442AF0" w:rsidRDefault="00442AF0" w:rsidP="00442AF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2AF0">
        <w:rPr>
          <w:color w:val="auto"/>
          <w:sz w:val="28"/>
          <w:szCs w:val="28"/>
        </w:rPr>
        <w:t xml:space="preserve">С 25 июля текущего года вступили в действие изменения в КоАП РФ, смягчающие ответственность за совершение административных правонарушений </w:t>
      </w:r>
      <w:r w:rsidRPr="00442AF0">
        <w:rPr>
          <w:i/>
          <w:color w:val="auto"/>
          <w:sz w:val="28"/>
          <w:szCs w:val="28"/>
        </w:rPr>
        <w:t>(Федеральный закон от 14.07.2022 № 290-ФЗ)</w:t>
      </w:r>
      <w:r w:rsidRPr="00442AF0">
        <w:rPr>
          <w:color w:val="auto"/>
          <w:sz w:val="28"/>
          <w:szCs w:val="28"/>
        </w:rPr>
        <w:t>. Особо стоит отметить, что новые правила распространяются не только на субъекты малого предпринимательства и некоммерческие организации, но и на представителей крупного бизнеса и их должностных лиц.</w:t>
      </w:r>
    </w:p>
    <w:p w:rsidR="00442AF0" w:rsidRPr="00442AF0" w:rsidRDefault="00442AF0" w:rsidP="00442AF0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442AF0" w:rsidRPr="00442AF0" w:rsidRDefault="00442AF0" w:rsidP="00442AF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2AF0">
        <w:rPr>
          <w:i/>
          <w:color w:val="auto"/>
          <w:sz w:val="28"/>
          <w:szCs w:val="28"/>
        </w:rPr>
        <w:t xml:space="preserve">«Теперь для всех, в том числе для крупных коммерческих предприятий и организаций, действует возможность замены штрафа предупреждением за впервые совершенное правонарушение, если оно не повлекло причинение вреда жизни и здоровью людей, окружающей среде и имущественный ущерб. </w:t>
      </w:r>
      <w:proofErr w:type="gramStart"/>
      <w:r w:rsidRPr="00442AF0">
        <w:rPr>
          <w:i/>
          <w:color w:val="auto"/>
          <w:sz w:val="28"/>
          <w:szCs w:val="28"/>
        </w:rPr>
        <w:t>Кроме того, штраф в минимальном размере будет назначаться при условии, что нарушитель, выявленный в ходе государственного контроля (надзора), муниципального контроля, предотвратил вредные последствия совершенного им нарушения либо добровольно возместил ущерб или устранил причиненный вследствие допущенного им нарушения вред»,</w:t>
      </w:r>
      <w:r w:rsidRPr="00442AF0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442AF0">
        <w:rPr>
          <w:color w:val="auto"/>
          <w:sz w:val="28"/>
          <w:szCs w:val="28"/>
        </w:rPr>
        <w:t>Кацура</w:t>
      </w:r>
      <w:proofErr w:type="spellEnd"/>
      <w:r w:rsidRPr="00442AF0">
        <w:rPr>
          <w:color w:val="auto"/>
          <w:sz w:val="28"/>
          <w:szCs w:val="28"/>
        </w:rPr>
        <w:t>, руководитель Управления Росреестра по Орловской области.</w:t>
      </w:r>
      <w:proofErr w:type="gramEnd"/>
    </w:p>
    <w:p w:rsidR="00442AF0" w:rsidRPr="00442AF0" w:rsidRDefault="00442AF0" w:rsidP="00442AF0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FC4509" w:rsidRPr="00603AE7" w:rsidRDefault="00442AF0" w:rsidP="00442AF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2AF0">
        <w:rPr>
          <w:color w:val="auto"/>
          <w:sz w:val="28"/>
          <w:szCs w:val="28"/>
        </w:rPr>
        <w:t xml:space="preserve">Есть и ещё одно нововведение - штраф, назначенный контролирующим органом, может быть уплачен со скидкой в </w:t>
      </w:r>
      <w:proofErr w:type="gramStart"/>
      <w:r w:rsidRPr="00442AF0">
        <w:rPr>
          <w:color w:val="auto"/>
          <w:sz w:val="28"/>
          <w:szCs w:val="28"/>
        </w:rPr>
        <w:t>размере</w:t>
      </w:r>
      <w:proofErr w:type="gramEnd"/>
      <w:r w:rsidRPr="00442AF0">
        <w:rPr>
          <w:color w:val="auto"/>
          <w:sz w:val="28"/>
          <w:szCs w:val="28"/>
        </w:rPr>
        <w:t xml:space="preserve"> 50 процентов в течение 20 календарных дней со дня вынесения соответствующего постановления. Скидка распространяется на все нарушения физлиц, организаций и предпринимателей. Если постановление направлено по почте и указанный срок истек, его можно восстановить по ходатайство лица, привлеченного к административной ответственности,  в адрес органа, который его вынес.</w:t>
      </w:r>
    </w:p>
    <w:p w:rsidR="0026636B" w:rsidRPr="00603AE7" w:rsidRDefault="0026636B" w:rsidP="0026636B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AC6F9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9639" cy="828675"/>
                                        <wp:effectExtent l="0" t="0" r="444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AC6F9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0293" cy="82867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AC6F9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9639" cy="828675"/>
                                  <wp:effectExtent l="0" t="0" r="444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AC6F9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0293" cy="82867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3486"/>
    <w:rsid w:val="00036ED1"/>
    <w:rsid w:val="00040243"/>
    <w:rsid w:val="00055C4C"/>
    <w:rsid w:val="0009002C"/>
    <w:rsid w:val="00091977"/>
    <w:rsid w:val="000A15B3"/>
    <w:rsid w:val="000D50D6"/>
    <w:rsid w:val="000E2CD1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AF0"/>
    <w:rsid w:val="00442F8F"/>
    <w:rsid w:val="00461BC3"/>
    <w:rsid w:val="00472134"/>
    <w:rsid w:val="00473B62"/>
    <w:rsid w:val="0047527A"/>
    <w:rsid w:val="00476900"/>
    <w:rsid w:val="00487350"/>
    <w:rsid w:val="004914A5"/>
    <w:rsid w:val="00494A9C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3AE7"/>
    <w:rsid w:val="00605FC2"/>
    <w:rsid w:val="006122DF"/>
    <w:rsid w:val="006139BF"/>
    <w:rsid w:val="00614C71"/>
    <w:rsid w:val="00625F65"/>
    <w:rsid w:val="00635C7C"/>
    <w:rsid w:val="00641530"/>
    <w:rsid w:val="006417DF"/>
    <w:rsid w:val="00664767"/>
    <w:rsid w:val="0069425E"/>
    <w:rsid w:val="006F1B52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C6F9A"/>
    <w:rsid w:val="00AD59BC"/>
    <w:rsid w:val="00AE4D7F"/>
    <w:rsid w:val="00AE6F3C"/>
    <w:rsid w:val="00B040D7"/>
    <w:rsid w:val="00B362D8"/>
    <w:rsid w:val="00B95CA1"/>
    <w:rsid w:val="00BA235A"/>
    <w:rsid w:val="00BB5CE6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CE6D49"/>
    <w:rsid w:val="00D055CD"/>
    <w:rsid w:val="00D141CD"/>
    <w:rsid w:val="00D17130"/>
    <w:rsid w:val="00D60F3E"/>
    <w:rsid w:val="00D6382F"/>
    <w:rsid w:val="00D71C97"/>
    <w:rsid w:val="00DB79D0"/>
    <w:rsid w:val="00DE48BB"/>
    <w:rsid w:val="00DF61B3"/>
    <w:rsid w:val="00E14B9D"/>
    <w:rsid w:val="00E23657"/>
    <w:rsid w:val="00E45AA0"/>
    <w:rsid w:val="00E53966"/>
    <w:rsid w:val="00EC1195"/>
    <w:rsid w:val="00EE1C53"/>
    <w:rsid w:val="00EF4B89"/>
    <w:rsid w:val="00F03210"/>
    <w:rsid w:val="00F07876"/>
    <w:rsid w:val="00F21843"/>
    <w:rsid w:val="00F32B47"/>
    <w:rsid w:val="00F80C39"/>
    <w:rsid w:val="00F92E8A"/>
    <w:rsid w:val="00F93873"/>
    <w:rsid w:val="00F93A1F"/>
    <w:rsid w:val="00FA1583"/>
    <w:rsid w:val="00FA7D1D"/>
    <w:rsid w:val="00FB56F2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9B1F-7F5F-4367-99FA-A4C9171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2022-08-04T13:11:00Z</dcterms:created>
  <dcterms:modified xsi:type="dcterms:W3CDTF">2022-08-04T13:11:00Z</dcterms:modified>
</cp:coreProperties>
</file>