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8BC0" w14:textId="0E0E2197" w:rsidR="00A77BFA" w:rsidRDefault="00A77BFA" w:rsidP="00A77BFA">
      <w:pPr>
        <w:jc w:val="both"/>
        <w:rPr>
          <w:rFonts w:ascii="Times New Roman" w:hAnsi="Times New Roman" w:cs="Times New Roman"/>
          <w:b/>
          <w:bCs/>
          <w:color w:val="333333"/>
          <w:sz w:val="28"/>
          <w:szCs w:val="28"/>
          <w:shd w:val="clear" w:color="auto" w:fill="FFFFFF"/>
        </w:rPr>
      </w:pPr>
      <w:r w:rsidRPr="00A77BFA">
        <w:rPr>
          <w:rFonts w:ascii="Times New Roman" w:hAnsi="Times New Roman" w:cs="Times New Roman"/>
          <w:b/>
          <w:bCs/>
          <w:color w:val="333333"/>
          <w:sz w:val="28"/>
          <w:szCs w:val="28"/>
          <w:shd w:val="clear" w:color="auto" w:fill="FFFFFF"/>
        </w:rPr>
        <w:t>Наследует ли несовершеннолетний имущество лишенного родительских прав родителя</w:t>
      </w:r>
      <w:r>
        <w:rPr>
          <w:rFonts w:ascii="Times New Roman" w:hAnsi="Times New Roman" w:cs="Times New Roman"/>
          <w:b/>
          <w:bCs/>
          <w:color w:val="333333"/>
          <w:sz w:val="28"/>
          <w:szCs w:val="28"/>
          <w:shd w:val="clear" w:color="auto" w:fill="FFFFFF"/>
        </w:rPr>
        <w:t>.</w:t>
      </w:r>
    </w:p>
    <w:p w14:paraId="20911F81" w14:textId="1072FB3E" w:rsidR="00A77BFA" w:rsidRPr="00A77BFA" w:rsidRDefault="00A77BFA" w:rsidP="00A77BFA">
      <w:pPr>
        <w:jc w:val="both"/>
        <w:rPr>
          <w:rFonts w:ascii="Times New Roman" w:hAnsi="Times New Roman" w:cs="Times New Roman"/>
          <w:color w:val="333333"/>
          <w:sz w:val="28"/>
          <w:szCs w:val="28"/>
          <w:shd w:val="clear" w:color="auto" w:fill="FFFFFF"/>
        </w:rPr>
      </w:pPr>
      <w:r w:rsidRPr="00A77BFA">
        <w:rPr>
          <w:rFonts w:ascii="Times New Roman" w:hAnsi="Times New Roman" w:cs="Times New Roman"/>
          <w:color w:val="333333"/>
          <w:sz w:val="28"/>
          <w:szCs w:val="28"/>
          <w:shd w:val="clear" w:color="auto" w:fill="FFFFFF"/>
        </w:rPr>
        <w:t>В силу положений п. 4 ст. 71 Семейного кодекса РФ ребенок, родители которого лишены родительских прав, имеет право на получение наследства умершего родителя, если только он не был усыновлен (удочерен) иным лицом. Он же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498A9CB4" w14:textId="77777777" w:rsidR="00A77BFA" w:rsidRDefault="00A77BFA" w:rsidP="00A77BFA">
      <w:pPr>
        <w:jc w:val="both"/>
        <w:rPr>
          <w:rFonts w:ascii="Times New Roman" w:hAnsi="Times New Roman" w:cs="Times New Roman"/>
          <w:color w:val="333333"/>
          <w:sz w:val="28"/>
          <w:szCs w:val="28"/>
          <w:shd w:val="clear" w:color="auto" w:fill="FFFFFF"/>
        </w:rPr>
      </w:pPr>
      <w:r w:rsidRPr="00A77BFA">
        <w:rPr>
          <w:rFonts w:ascii="Times New Roman" w:hAnsi="Times New Roman" w:cs="Times New Roman"/>
          <w:color w:val="333333"/>
          <w:sz w:val="28"/>
          <w:szCs w:val="28"/>
          <w:shd w:val="clear" w:color="auto" w:fill="FFFFFF"/>
        </w:rPr>
        <w:t>Если ребенок передан под опеку или попечительство он также сохраняет право на наследование за родителем, лишенным родительских прав. Для этого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не позднее шести месяцев с момента смерти наследодателя.</w:t>
      </w:r>
    </w:p>
    <w:p w14:paraId="49E0645A" w14:textId="261D3518" w:rsidR="00DD0500" w:rsidRPr="00DD0500" w:rsidRDefault="00DD0500" w:rsidP="00A77BFA">
      <w:pPr>
        <w:jc w:val="both"/>
        <w:rPr>
          <w:rFonts w:ascii="Times New Roman" w:hAnsi="Times New Roman" w:cs="Times New Roman"/>
          <w:b/>
          <w:bCs/>
          <w:sz w:val="28"/>
          <w:szCs w:val="28"/>
        </w:rPr>
      </w:pPr>
      <w:r w:rsidRPr="00DD0500">
        <w:rPr>
          <w:rFonts w:ascii="Times New Roman" w:hAnsi="Times New Roman" w:cs="Times New Roman"/>
          <w:b/>
          <w:bCs/>
          <w:sz w:val="28"/>
          <w:szCs w:val="28"/>
        </w:rPr>
        <w:t>Подготовлено прокуратурой Малоархангельского района</w:t>
      </w:r>
    </w:p>
    <w:sectPr w:rsidR="00DD0500" w:rsidRPr="00DD0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00"/>
    <w:rsid w:val="00003DA0"/>
    <w:rsid w:val="001E5859"/>
    <w:rsid w:val="00291D27"/>
    <w:rsid w:val="0036350E"/>
    <w:rsid w:val="005D27F6"/>
    <w:rsid w:val="0062323E"/>
    <w:rsid w:val="0062491F"/>
    <w:rsid w:val="006C0B2E"/>
    <w:rsid w:val="006C0CC7"/>
    <w:rsid w:val="008F2895"/>
    <w:rsid w:val="009A65B6"/>
    <w:rsid w:val="00A5760C"/>
    <w:rsid w:val="00A77BFA"/>
    <w:rsid w:val="00BA711D"/>
    <w:rsid w:val="00C979BC"/>
    <w:rsid w:val="00CB0A4C"/>
    <w:rsid w:val="00D300EB"/>
    <w:rsid w:val="00DD0500"/>
    <w:rsid w:val="00F6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AE80"/>
  <w15:chartTrackingRefBased/>
  <w15:docId w15:val="{2BF7FC6F-C72B-409A-98BB-74CCE8A7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50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2952">
      <w:bodyDiv w:val="1"/>
      <w:marLeft w:val="0"/>
      <w:marRight w:val="0"/>
      <w:marTop w:val="0"/>
      <w:marBottom w:val="0"/>
      <w:divBdr>
        <w:top w:val="none" w:sz="0" w:space="0" w:color="auto"/>
        <w:left w:val="none" w:sz="0" w:space="0" w:color="auto"/>
        <w:bottom w:val="none" w:sz="0" w:space="0" w:color="auto"/>
        <w:right w:val="none" w:sz="0" w:space="0" w:color="auto"/>
      </w:divBdr>
    </w:div>
    <w:div w:id="1451166734">
      <w:bodyDiv w:val="1"/>
      <w:marLeft w:val="0"/>
      <w:marRight w:val="0"/>
      <w:marTop w:val="0"/>
      <w:marBottom w:val="0"/>
      <w:divBdr>
        <w:top w:val="none" w:sz="0" w:space="0" w:color="auto"/>
        <w:left w:val="none" w:sz="0" w:space="0" w:color="auto"/>
        <w:bottom w:val="none" w:sz="0" w:space="0" w:color="auto"/>
        <w:right w:val="none" w:sz="0" w:space="0" w:color="auto"/>
      </w:divBdr>
    </w:div>
    <w:div w:id="14786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михайловна маргарита</dc:creator>
  <cp:keywords/>
  <dc:description/>
  <cp:lastModifiedBy>михайловна маргарита</cp:lastModifiedBy>
  <cp:revision>2</cp:revision>
  <dcterms:created xsi:type="dcterms:W3CDTF">2023-01-22T15:39:00Z</dcterms:created>
  <dcterms:modified xsi:type="dcterms:W3CDTF">2023-01-22T15:39:00Z</dcterms:modified>
</cp:coreProperties>
</file>