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76" w:rsidRDefault="000D6576" w:rsidP="000D6576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51435</wp:posOffset>
            </wp:positionV>
            <wp:extent cx="603885" cy="723900"/>
            <wp:effectExtent l="19050" t="0" r="5715" b="0"/>
            <wp:wrapTight wrapText="bothSides">
              <wp:wrapPolygon edited="0">
                <wp:start x="-681" y="0"/>
                <wp:lineTo x="-681" y="21032"/>
                <wp:lineTo x="21804" y="21032"/>
                <wp:lineTo x="21804" y="0"/>
                <wp:lineTo x="-681" y="0"/>
              </wp:wrapPolygon>
            </wp:wrapTight>
            <wp:docPr id="2" name="Рисунок 4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576" w:rsidRDefault="000D6576" w:rsidP="000D6576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D6576" w:rsidRDefault="000D6576" w:rsidP="000D6576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D6576" w:rsidRDefault="000D6576" w:rsidP="000D6576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D6576" w:rsidRPr="00F4245E" w:rsidRDefault="000D6576" w:rsidP="000D6576">
      <w:pPr>
        <w:pStyle w:val="ac"/>
        <w:spacing w:before="0" w:beforeAutospacing="0" w:after="0" w:afterAutospacing="0"/>
        <w:rPr>
          <w:b/>
          <w:bCs/>
          <w:color w:val="000000"/>
          <w:sz w:val="28"/>
        </w:rPr>
      </w:pPr>
    </w:p>
    <w:p w:rsidR="000D6576" w:rsidRPr="00F4245E" w:rsidRDefault="000D6576" w:rsidP="000D6576">
      <w:pPr>
        <w:spacing w:line="360" w:lineRule="auto"/>
        <w:jc w:val="center"/>
        <w:rPr>
          <w:color w:val="0000FF"/>
        </w:rPr>
      </w:pPr>
      <w:r w:rsidRPr="00F4245E">
        <w:rPr>
          <w:color w:val="0000FF"/>
        </w:rPr>
        <w:t>РОССИЙСКАЯ ФЕДЕРАЦИЯ</w:t>
      </w:r>
    </w:p>
    <w:p w:rsidR="000D6576" w:rsidRPr="00F4245E" w:rsidRDefault="000D6576" w:rsidP="000D6576">
      <w:pPr>
        <w:spacing w:line="360" w:lineRule="auto"/>
        <w:jc w:val="center"/>
        <w:rPr>
          <w:smallCaps/>
          <w:color w:val="0000FF"/>
        </w:rPr>
      </w:pPr>
      <w:r w:rsidRPr="00F4245E">
        <w:rPr>
          <w:smallCaps/>
          <w:color w:val="0000FF"/>
        </w:rPr>
        <w:t>ОРЛОВСКАЯ ОБЛАСТЬ</w:t>
      </w:r>
    </w:p>
    <w:p w:rsidR="000D6576" w:rsidRPr="00F4245E" w:rsidRDefault="000D6576" w:rsidP="000D6576">
      <w:pPr>
        <w:spacing w:line="360" w:lineRule="auto"/>
        <w:jc w:val="center"/>
        <w:rPr>
          <w:b/>
          <w:caps/>
          <w:color w:val="0000FF"/>
          <w:spacing w:val="20"/>
        </w:rPr>
      </w:pPr>
      <w:r w:rsidRPr="00F4245E">
        <w:rPr>
          <w:b/>
          <w:caps/>
          <w:color w:val="0000FF"/>
        </w:rPr>
        <w:t xml:space="preserve">АДМИНИСТРАЦИЯ </w:t>
      </w:r>
      <w:r w:rsidRPr="00F4245E">
        <w:rPr>
          <w:b/>
          <w:caps/>
          <w:color w:val="0000FF"/>
          <w:spacing w:val="20"/>
        </w:rPr>
        <w:t>Малоархангельского района</w:t>
      </w:r>
    </w:p>
    <w:p w:rsidR="000D6576" w:rsidRPr="004B1CE5" w:rsidRDefault="000D6576" w:rsidP="000D6576">
      <w:pPr>
        <w:spacing w:line="360" w:lineRule="auto"/>
        <w:jc w:val="center"/>
        <w:rPr>
          <w:color w:val="0000FF"/>
        </w:rPr>
      </w:pPr>
    </w:p>
    <w:p w:rsidR="000D6576" w:rsidRPr="002008ED" w:rsidRDefault="000D6576" w:rsidP="000D6576">
      <w:pPr>
        <w:spacing w:line="360" w:lineRule="auto"/>
        <w:jc w:val="center"/>
        <w:rPr>
          <w:b/>
          <w:caps/>
          <w:color w:val="0000FF"/>
          <w:sz w:val="28"/>
          <w:szCs w:val="28"/>
        </w:rPr>
      </w:pPr>
      <w:r w:rsidRPr="002008ED">
        <w:rPr>
          <w:b/>
          <w:caps/>
          <w:color w:val="0000FF"/>
          <w:sz w:val="28"/>
          <w:szCs w:val="28"/>
        </w:rPr>
        <w:t>ПОСТАНОВЛЕНИЕ</w:t>
      </w:r>
    </w:p>
    <w:p w:rsidR="000D6576" w:rsidRPr="001866F5" w:rsidRDefault="000D6576" w:rsidP="000D6576">
      <w:pPr>
        <w:pStyle w:val="ac"/>
        <w:spacing w:before="0" w:beforeAutospacing="0" w:after="0" w:afterAutospacing="0"/>
        <w:rPr>
          <w:color w:val="0000FF"/>
        </w:rPr>
      </w:pPr>
      <w:r>
        <w:rPr>
          <w:bCs/>
          <w:color w:val="0000FF"/>
        </w:rPr>
        <w:t>о</w:t>
      </w:r>
      <w:r w:rsidRPr="001866F5">
        <w:rPr>
          <w:bCs/>
          <w:color w:val="0000FF"/>
        </w:rPr>
        <w:t>т</w:t>
      </w:r>
      <w:r w:rsidRPr="006E751F">
        <w:rPr>
          <w:bCs/>
          <w:color w:val="0000FF"/>
        </w:rPr>
        <w:t xml:space="preserve"> </w:t>
      </w:r>
      <w:r w:rsidR="00004FC9">
        <w:rPr>
          <w:bCs/>
          <w:color w:val="0000FF"/>
        </w:rPr>
        <w:t>22</w:t>
      </w:r>
      <w:r>
        <w:rPr>
          <w:bCs/>
          <w:color w:val="0000FF"/>
        </w:rPr>
        <w:t xml:space="preserve"> ноября 2023 года № </w:t>
      </w:r>
      <w:r w:rsidR="00004FC9">
        <w:rPr>
          <w:bCs/>
          <w:color w:val="0000FF"/>
        </w:rPr>
        <w:t>775</w:t>
      </w:r>
    </w:p>
    <w:p w:rsidR="000D6576" w:rsidRPr="001866F5" w:rsidRDefault="000D6576" w:rsidP="000D6576">
      <w:pPr>
        <w:pStyle w:val="ac"/>
        <w:spacing w:before="0" w:beforeAutospacing="0" w:after="0" w:afterAutospacing="0"/>
        <w:rPr>
          <w:color w:val="0000FF"/>
        </w:rPr>
      </w:pPr>
      <w:r w:rsidRPr="001866F5">
        <w:rPr>
          <w:bCs/>
          <w:color w:val="0000FF"/>
        </w:rPr>
        <w:t>г.Малоархангельск</w:t>
      </w:r>
    </w:p>
    <w:p w:rsidR="000D6576" w:rsidRPr="007465A8" w:rsidRDefault="000D6576" w:rsidP="000D6576"/>
    <w:tbl>
      <w:tblPr>
        <w:tblpPr w:leftFromText="180" w:rightFromText="180" w:vertAnchor="text" w:horzAnchor="margin" w:tblpY="293"/>
        <w:tblW w:w="0" w:type="auto"/>
        <w:tblLook w:val="0000"/>
      </w:tblPr>
      <w:tblGrid>
        <w:gridCol w:w="4937"/>
      </w:tblGrid>
      <w:tr w:rsidR="00DA32D4" w:rsidRPr="00D9109C" w:rsidTr="00DA32D4">
        <w:trPr>
          <w:trHeight w:val="1457"/>
        </w:trPr>
        <w:tc>
          <w:tcPr>
            <w:tcW w:w="4937" w:type="dxa"/>
          </w:tcPr>
          <w:p w:rsidR="00DA32D4" w:rsidRPr="00D9109C" w:rsidRDefault="00DA32D4" w:rsidP="00DA32D4">
            <w:pPr>
              <w:tabs>
                <w:tab w:val="left" w:pos="6320"/>
              </w:tabs>
              <w:jc w:val="both"/>
              <w:rPr>
                <w:color w:val="000000" w:themeColor="text1"/>
              </w:rPr>
            </w:pPr>
            <w:r w:rsidRPr="00D9109C">
              <w:rPr>
                <w:color w:val="000000" w:themeColor="text1"/>
              </w:rPr>
              <w:t xml:space="preserve">Об утверждении муниципальной программы «Поддержка </w:t>
            </w:r>
            <w:r w:rsidR="00897B16" w:rsidRPr="00D9109C">
              <w:rPr>
                <w:color w:val="000000" w:themeColor="text1"/>
              </w:rPr>
              <w:t xml:space="preserve">региональных </w:t>
            </w:r>
            <w:r w:rsidRPr="00D9109C">
              <w:rPr>
                <w:color w:val="000000" w:themeColor="text1"/>
              </w:rPr>
              <w:t>социально ориентирова</w:t>
            </w:r>
            <w:r w:rsidR="00E31DE7" w:rsidRPr="00D9109C">
              <w:rPr>
                <w:color w:val="000000" w:themeColor="text1"/>
              </w:rPr>
              <w:t xml:space="preserve">нных некоммерческих организаций </w:t>
            </w:r>
            <w:r w:rsidR="000760CB" w:rsidRPr="00D9109C">
              <w:rPr>
                <w:color w:val="000000" w:themeColor="text1"/>
              </w:rPr>
              <w:t>на территории</w:t>
            </w:r>
            <w:r w:rsidRPr="00D9109C">
              <w:rPr>
                <w:color w:val="000000" w:themeColor="text1"/>
              </w:rPr>
              <w:t xml:space="preserve"> </w:t>
            </w:r>
            <w:r w:rsidR="000760CB" w:rsidRPr="00D9109C">
              <w:rPr>
                <w:color w:val="000000" w:themeColor="text1"/>
              </w:rPr>
              <w:t>Малоархангельского района Орловской области</w:t>
            </w:r>
            <w:r w:rsidRPr="00D9109C">
              <w:rPr>
                <w:color w:val="000000" w:themeColor="text1"/>
              </w:rPr>
              <w:t xml:space="preserve"> на 2024 - 2028 годы»</w:t>
            </w:r>
          </w:p>
          <w:p w:rsidR="00DA32D4" w:rsidRPr="00D9109C" w:rsidRDefault="00DA32D4" w:rsidP="00DA32D4">
            <w:pPr>
              <w:jc w:val="both"/>
              <w:rPr>
                <w:color w:val="000000" w:themeColor="text1"/>
              </w:rPr>
            </w:pPr>
          </w:p>
        </w:tc>
      </w:tr>
    </w:tbl>
    <w:p w:rsidR="006E15A6" w:rsidRPr="000D6576" w:rsidRDefault="006E15A6" w:rsidP="000D6576">
      <w:pPr>
        <w:jc w:val="both"/>
        <w:rPr>
          <w:spacing w:val="2"/>
        </w:rPr>
      </w:pPr>
    </w:p>
    <w:p w:rsidR="006E15A6" w:rsidRDefault="006E15A6" w:rsidP="00C42D47">
      <w:pPr>
        <w:ind w:firstLine="567"/>
        <w:jc w:val="both"/>
        <w:rPr>
          <w:spacing w:val="2"/>
        </w:rPr>
      </w:pPr>
    </w:p>
    <w:p w:rsidR="00C72308" w:rsidRDefault="00C72308" w:rsidP="00C42D47">
      <w:pPr>
        <w:ind w:firstLine="567"/>
        <w:jc w:val="both"/>
        <w:rPr>
          <w:spacing w:val="2"/>
        </w:rPr>
      </w:pPr>
    </w:p>
    <w:p w:rsidR="00C72308" w:rsidRPr="007B4223" w:rsidRDefault="00C72308" w:rsidP="00C42D47">
      <w:pPr>
        <w:ind w:firstLine="567"/>
        <w:jc w:val="both"/>
        <w:rPr>
          <w:spacing w:val="2"/>
        </w:rPr>
      </w:pPr>
    </w:p>
    <w:p w:rsidR="006E15A6" w:rsidRPr="007B4223" w:rsidRDefault="006E15A6" w:rsidP="00C42D47">
      <w:pPr>
        <w:ind w:firstLine="567"/>
        <w:jc w:val="both"/>
        <w:rPr>
          <w:spacing w:val="2"/>
        </w:rPr>
      </w:pPr>
    </w:p>
    <w:p w:rsidR="004A39EA" w:rsidRPr="007B4223" w:rsidRDefault="004A39EA" w:rsidP="00C42D47">
      <w:pPr>
        <w:ind w:firstLine="567"/>
        <w:jc w:val="both"/>
        <w:rPr>
          <w:spacing w:val="2"/>
        </w:rPr>
      </w:pPr>
    </w:p>
    <w:p w:rsidR="004A39EA" w:rsidRPr="007B4223" w:rsidRDefault="004A39EA" w:rsidP="00C42D47">
      <w:pPr>
        <w:ind w:firstLine="567"/>
        <w:jc w:val="both"/>
        <w:rPr>
          <w:spacing w:val="2"/>
        </w:rPr>
      </w:pPr>
    </w:p>
    <w:p w:rsidR="004A39EA" w:rsidRPr="007B4223" w:rsidRDefault="004A39EA" w:rsidP="00C42D47">
      <w:pPr>
        <w:ind w:firstLine="567"/>
        <w:jc w:val="both"/>
        <w:rPr>
          <w:spacing w:val="2"/>
        </w:rPr>
      </w:pPr>
    </w:p>
    <w:p w:rsidR="004A39EA" w:rsidRPr="007B4223" w:rsidRDefault="004A39EA" w:rsidP="00C42D47">
      <w:pPr>
        <w:ind w:firstLine="567"/>
        <w:jc w:val="both"/>
        <w:rPr>
          <w:spacing w:val="2"/>
        </w:rPr>
      </w:pPr>
    </w:p>
    <w:p w:rsidR="000760CB" w:rsidRPr="007B4223" w:rsidRDefault="000760CB" w:rsidP="00A74158">
      <w:pPr>
        <w:ind w:firstLine="567"/>
        <w:jc w:val="both"/>
        <w:rPr>
          <w:spacing w:val="2"/>
        </w:rPr>
      </w:pPr>
    </w:p>
    <w:p w:rsidR="00C42D47" w:rsidRPr="007B4223" w:rsidRDefault="00C42D47" w:rsidP="000760CB">
      <w:pPr>
        <w:ind w:firstLine="567"/>
        <w:jc w:val="both"/>
        <w:rPr>
          <w:color w:val="000000" w:themeColor="text1"/>
        </w:rPr>
      </w:pPr>
      <w:r w:rsidRPr="007B4223">
        <w:rPr>
          <w:spacing w:val="2"/>
        </w:rPr>
        <w:t>В соответствии с</w:t>
      </w:r>
      <w:r w:rsidR="004A39EA" w:rsidRPr="007B4223">
        <w:rPr>
          <w:spacing w:val="2"/>
        </w:rPr>
        <w:t xml:space="preserve"> </w:t>
      </w:r>
      <w:r w:rsidRPr="007B4223">
        <w:rPr>
          <w:spacing w:val="2"/>
        </w:rPr>
        <w:t>Федеральным законом Российск</w:t>
      </w:r>
      <w:r w:rsidR="004A39EA" w:rsidRPr="007B4223">
        <w:rPr>
          <w:spacing w:val="2"/>
        </w:rPr>
        <w:t xml:space="preserve">ой Федерации </w:t>
      </w:r>
      <w:r w:rsidR="000760CB" w:rsidRPr="007B4223">
        <w:rPr>
          <w:spacing w:val="2"/>
        </w:rPr>
        <w:t xml:space="preserve">от 06 октября </w:t>
      </w:r>
      <w:r w:rsidRPr="007B4223">
        <w:rPr>
          <w:spacing w:val="2"/>
        </w:rPr>
        <w:t>2003 года № 131-ФЗ «Об общих принципах организации местного самоупра</w:t>
      </w:r>
      <w:r w:rsidR="00ED0121" w:rsidRPr="007B4223">
        <w:rPr>
          <w:spacing w:val="2"/>
        </w:rPr>
        <w:t>вления в Российской Федерации»,</w:t>
      </w:r>
      <w:r w:rsidRPr="007B4223">
        <w:rPr>
          <w:spacing w:val="2"/>
        </w:rPr>
        <w:t xml:space="preserve"> руководствуясь</w:t>
      </w:r>
      <w:r w:rsidR="00ED0121" w:rsidRPr="007B4223">
        <w:rPr>
          <w:spacing w:val="2"/>
        </w:rPr>
        <w:t xml:space="preserve"> </w:t>
      </w:r>
      <w:r w:rsidRPr="007B4223">
        <w:rPr>
          <w:spacing w:val="2"/>
        </w:rPr>
        <w:t xml:space="preserve">Уставом Малоархангельского района, </w:t>
      </w:r>
      <w:r w:rsidRPr="007B4223">
        <w:t xml:space="preserve">в целях поддержки </w:t>
      </w:r>
      <w:r w:rsidR="000760CB" w:rsidRPr="007B4223">
        <w:t xml:space="preserve">региональных </w:t>
      </w:r>
      <w:r w:rsidRPr="007B4223">
        <w:t>социально ориентированных некоммерческих организаций</w:t>
      </w:r>
      <w:r w:rsidR="000760CB" w:rsidRPr="007B4223">
        <w:t>,</w:t>
      </w:r>
      <w:r w:rsidRPr="007B4223">
        <w:t xml:space="preserve"> </w:t>
      </w:r>
      <w:r w:rsidRPr="007B4223">
        <w:rPr>
          <w:color w:val="000000" w:themeColor="text1"/>
        </w:rPr>
        <w:t>администрация Малоа</w:t>
      </w:r>
      <w:r w:rsidR="00BD7459" w:rsidRPr="007B4223">
        <w:rPr>
          <w:color w:val="000000" w:themeColor="text1"/>
        </w:rPr>
        <w:t>рхангельского района</w:t>
      </w:r>
      <w:r w:rsidR="00DA32D4" w:rsidRPr="007B4223">
        <w:rPr>
          <w:color w:val="000000" w:themeColor="text1"/>
        </w:rPr>
        <w:t xml:space="preserve"> Орловской</w:t>
      </w:r>
      <w:r w:rsidRPr="007B4223">
        <w:rPr>
          <w:color w:val="000000" w:themeColor="text1"/>
        </w:rPr>
        <w:t xml:space="preserve"> области</w:t>
      </w:r>
      <w:r w:rsidR="00DA32D4" w:rsidRPr="007B4223">
        <w:rPr>
          <w:bCs/>
          <w:color w:val="000000" w:themeColor="text1"/>
          <w:spacing w:val="40"/>
        </w:rPr>
        <w:t>, ПОСТАНОВЛЯЕТ</w:t>
      </w:r>
      <w:r w:rsidRPr="007B4223">
        <w:rPr>
          <w:bCs/>
          <w:color w:val="000000" w:themeColor="text1"/>
          <w:spacing w:val="40"/>
        </w:rPr>
        <w:t>:</w:t>
      </w:r>
    </w:p>
    <w:p w:rsidR="00C42D47" w:rsidRPr="007B4223" w:rsidRDefault="00C42D47" w:rsidP="00C42D47">
      <w:pPr>
        <w:ind w:firstLine="708"/>
        <w:jc w:val="both"/>
        <w:rPr>
          <w:spacing w:val="2"/>
        </w:rPr>
      </w:pPr>
      <w:r w:rsidRPr="007B4223">
        <w:rPr>
          <w:spacing w:val="2"/>
        </w:rPr>
        <w:t xml:space="preserve">1. Утвердить муниципальную программу </w:t>
      </w:r>
      <w:r w:rsidR="006E2493" w:rsidRPr="007B4223">
        <w:t>«Поддержка региональных социально ориентированных некоммерческих организаций на территории Малоархангельского района Орловской области на 2024 - 2028 годы», согласно приложению</w:t>
      </w:r>
      <w:r w:rsidR="00497564" w:rsidRPr="007B4223">
        <w:t xml:space="preserve"> № 1</w:t>
      </w:r>
      <w:r w:rsidR="006E2493" w:rsidRPr="007B4223">
        <w:t xml:space="preserve"> к настоящему постановлению</w:t>
      </w:r>
      <w:r w:rsidRPr="007B4223">
        <w:rPr>
          <w:spacing w:val="2"/>
        </w:rPr>
        <w:t>.</w:t>
      </w:r>
    </w:p>
    <w:p w:rsidR="00C42D47" w:rsidRPr="007B4223" w:rsidRDefault="00C42D47" w:rsidP="00C42D47">
      <w:pPr>
        <w:ind w:firstLine="708"/>
        <w:jc w:val="both"/>
        <w:rPr>
          <w:spacing w:val="2"/>
        </w:rPr>
      </w:pPr>
      <w:r w:rsidRPr="007B4223">
        <w:rPr>
          <w:spacing w:val="2"/>
        </w:rPr>
        <w:t>2. Отделу по организационно-кадровой работе и делопроизводству админист</w:t>
      </w:r>
      <w:r w:rsidR="00BD7459" w:rsidRPr="007B4223">
        <w:rPr>
          <w:spacing w:val="2"/>
        </w:rPr>
        <w:t>рации Малоархангельского района (</w:t>
      </w:r>
      <w:r w:rsidRPr="007B4223">
        <w:rPr>
          <w:spacing w:val="2"/>
        </w:rPr>
        <w:t>Дубровская</w:t>
      </w:r>
      <w:r w:rsidR="00BD7459" w:rsidRPr="007B4223">
        <w:rPr>
          <w:spacing w:val="2"/>
        </w:rPr>
        <w:t xml:space="preserve"> Н.Н.</w:t>
      </w:r>
      <w:r w:rsidRPr="007B4223">
        <w:rPr>
          <w:spacing w:val="2"/>
        </w:rPr>
        <w:t xml:space="preserve">) </w:t>
      </w:r>
      <w:r w:rsidR="00BD7459" w:rsidRPr="007B4223">
        <w:rPr>
          <w:spacing w:val="2"/>
        </w:rPr>
        <w:t xml:space="preserve">настоящее постановление </w:t>
      </w:r>
      <w:r w:rsidRPr="007B4223">
        <w:rPr>
          <w:spacing w:val="2"/>
        </w:rPr>
        <w:t xml:space="preserve">разместить на официальном сайте администрации Малоархангельского района в </w:t>
      </w:r>
      <w:r w:rsidR="00BD7459" w:rsidRPr="007B4223">
        <w:rPr>
          <w:spacing w:val="2"/>
        </w:rPr>
        <w:t xml:space="preserve">информационно-телекоммуникационной </w:t>
      </w:r>
      <w:r w:rsidRPr="007B4223">
        <w:rPr>
          <w:spacing w:val="2"/>
        </w:rPr>
        <w:t>сети «Интернет».</w:t>
      </w:r>
    </w:p>
    <w:p w:rsidR="00C42D47" w:rsidRPr="007B4223" w:rsidRDefault="00C42D47" w:rsidP="00C42D47">
      <w:pPr>
        <w:ind w:firstLine="708"/>
        <w:jc w:val="both"/>
        <w:rPr>
          <w:spacing w:val="2"/>
        </w:rPr>
      </w:pPr>
      <w:r w:rsidRPr="007B4223">
        <w:rPr>
          <w:spacing w:val="2"/>
        </w:rPr>
        <w:t>3. Контроль за исполнением настоящего постановления возложить на исполняющего обязанности заместителя главы администрации Малоархангельского района по социальным вопросам А.В.Кускова.</w:t>
      </w:r>
    </w:p>
    <w:p w:rsidR="00BD7459" w:rsidRPr="007B4223" w:rsidRDefault="00BD7459" w:rsidP="00BD7459">
      <w:pPr>
        <w:ind w:firstLine="708"/>
        <w:rPr>
          <w:spacing w:val="2"/>
        </w:rPr>
      </w:pPr>
    </w:p>
    <w:p w:rsidR="00BD7459" w:rsidRPr="007B4223" w:rsidRDefault="00BD7459" w:rsidP="00BD7459">
      <w:pPr>
        <w:ind w:firstLine="708"/>
        <w:rPr>
          <w:spacing w:val="2"/>
        </w:rPr>
      </w:pPr>
    </w:p>
    <w:p w:rsidR="00BD7459" w:rsidRPr="007B4223" w:rsidRDefault="00BD7459" w:rsidP="00BD7459">
      <w:pPr>
        <w:ind w:firstLine="708"/>
        <w:rPr>
          <w:spacing w:val="2"/>
        </w:rPr>
      </w:pPr>
    </w:p>
    <w:p w:rsidR="007B4223" w:rsidRDefault="007B4223" w:rsidP="00BD7459">
      <w:pPr>
        <w:ind w:firstLine="708"/>
        <w:rPr>
          <w:spacing w:val="2"/>
        </w:rPr>
      </w:pPr>
    </w:p>
    <w:p w:rsidR="007B4223" w:rsidRPr="007B4223" w:rsidRDefault="007B4223" w:rsidP="00945C64">
      <w:pPr>
        <w:ind w:firstLine="708"/>
        <w:jc w:val="center"/>
        <w:rPr>
          <w:spacing w:val="2"/>
        </w:rPr>
      </w:pPr>
    </w:p>
    <w:p w:rsidR="00C42D47" w:rsidRPr="007B4223" w:rsidRDefault="00C42D47" w:rsidP="00BD7459">
      <w:pPr>
        <w:rPr>
          <w:spacing w:val="2"/>
        </w:rPr>
      </w:pPr>
    </w:p>
    <w:p w:rsidR="00C42D47" w:rsidRDefault="00C42D47" w:rsidP="00C42D47">
      <w:pPr>
        <w:spacing w:line="276" w:lineRule="auto"/>
        <w:rPr>
          <w:color w:val="000000" w:themeColor="text1"/>
        </w:rPr>
      </w:pPr>
      <w:r w:rsidRPr="007B4223">
        <w:rPr>
          <w:color w:val="000000" w:themeColor="text1"/>
        </w:rPr>
        <w:t xml:space="preserve">Глава Малоархангельского района                          </w:t>
      </w:r>
      <w:r w:rsidR="007B4223">
        <w:rPr>
          <w:color w:val="000000" w:themeColor="text1"/>
        </w:rPr>
        <w:t xml:space="preserve">                      </w:t>
      </w:r>
      <w:r w:rsidRPr="007B4223">
        <w:rPr>
          <w:color w:val="000000" w:themeColor="text1"/>
        </w:rPr>
        <w:t xml:space="preserve">                      П.В.Матвейчук</w:t>
      </w:r>
    </w:p>
    <w:p w:rsidR="00CB2861" w:rsidRDefault="00CB2861" w:rsidP="00C42D47">
      <w:pPr>
        <w:spacing w:line="276" w:lineRule="auto"/>
        <w:rPr>
          <w:color w:val="000000" w:themeColor="text1"/>
        </w:rPr>
      </w:pPr>
    </w:p>
    <w:p w:rsidR="00CB2861" w:rsidRPr="007B4223" w:rsidRDefault="00CB2861" w:rsidP="00C42D47">
      <w:pPr>
        <w:spacing w:line="276" w:lineRule="auto"/>
        <w:rPr>
          <w:color w:val="000000" w:themeColor="text1"/>
        </w:rPr>
      </w:pPr>
    </w:p>
    <w:p w:rsidR="000D6576" w:rsidRDefault="000D6576" w:rsidP="00DA32D4">
      <w:pPr>
        <w:tabs>
          <w:tab w:val="left" w:pos="6320"/>
        </w:tabs>
        <w:ind w:firstLine="5103"/>
        <w:jc w:val="right"/>
        <w:rPr>
          <w:lang w:val="en-US"/>
        </w:rPr>
      </w:pPr>
    </w:p>
    <w:p w:rsidR="000D6576" w:rsidRDefault="000D6576" w:rsidP="00DA32D4">
      <w:pPr>
        <w:tabs>
          <w:tab w:val="left" w:pos="6320"/>
        </w:tabs>
        <w:ind w:firstLine="5103"/>
        <w:jc w:val="right"/>
        <w:rPr>
          <w:lang w:val="en-US"/>
        </w:rPr>
      </w:pPr>
    </w:p>
    <w:p w:rsidR="00C42D47" w:rsidRPr="00FC571D" w:rsidRDefault="00DA32D4" w:rsidP="00DA32D4">
      <w:pPr>
        <w:tabs>
          <w:tab w:val="left" w:pos="6320"/>
        </w:tabs>
        <w:ind w:firstLine="5103"/>
        <w:jc w:val="right"/>
      </w:pPr>
      <w:r w:rsidRPr="00FC571D">
        <w:lastRenderedPageBreak/>
        <w:t>Приложение</w:t>
      </w:r>
      <w:r w:rsidR="00497564" w:rsidRPr="00FC571D">
        <w:t xml:space="preserve"> № 1</w:t>
      </w:r>
    </w:p>
    <w:p w:rsidR="00C42D47" w:rsidRPr="00FC571D" w:rsidRDefault="00C42D47" w:rsidP="00DA32D4">
      <w:pPr>
        <w:tabs>
          <w:tab w:val="left" w:pos="6320"/>
        </w:tabs>
        <w:ind w:firstLine="5103"/>
        <w:jc w:val="right"/>
      </w:pPr>
      <w:r w:rsidRPr="00FC571D">
        <w:t>к постановлению администрации</w:t>
      </w:r>
    </w:p>
    <w:p w:rsidR="00C42D47" w:rsidRPr="00FC571D" w:rsidRDefault="00C42D47" w:rsidP="00DA32D4">
      <w:pPr>
        <w:tabs>
          <w:tab w:val="left" w:pos="6320"/>
        </w:tabs>
        <w:ind w:firstLine="5103"/>
        <w:jc w:val="right"/>
      </w:pPr>
      <w:r w:rsidRPr="00FC571D">
        <w:t>Малоархангельского района</w:t>
      </w:r>
    </w:p>
    <w:p w:rsidR="00C42D47" w:rsidRPr="00FC571D" w:rsidRDefault="00F73664" w:rsidP="00DA32D4">
      <w:pPr>
        <w:tabs>
          <w:tab w:val="left" w:pos="6320"/>
        </w:tabs>
        <w:ind w:firstLine="5103"/>
        <w:jc w:val="right"/>
      </w:pPr>
      <w:r>
        <w:t>от 22</w:t>
      </w:r>
      <w:r w:rsidR="003853C8" w:rsidRPr="00FC571D">
        <w:t xml:space="preserve"> </w:t>
      </w:r>
      <w:r w:rsidR="00345A86" w:rsidRPr="00FC571D">
        <w:t>ноября</w:t>
      </w:r>
      <w:r>
        <w:t xml:space="preserve"> 2023 года № 775</w:t>
      </w:r>
    </w:p>
    <w:p w:rsidR="00C42D47" w:rsidRPr="00FC571D" w:rsidRDefault="00C42D47" w:rsidP="00DA32D4">
      <w:pPr>
        <w:tabs>
          <w:tab w:val="left" w:pos="6320"/>
        </w:tabs>
        <w:jc w:val="right"/>
      </w:pPr>
    </w:p>
    <w:p w:rsidR="00C42D47" w:rsidRPr="00FC571D" w:rsidRDefault="00C42D47" w:rsidP="004B0357">
      <w:pPr>
        <w:tabs>
          <w:tab w:val="left" w:pos="6320"/>
        </w:tabs>
      </w:pPr>
    </w:p>
    <w:p w:rsidR="00C42D47" w:rsidRPr="00FC571D" w:rsidRDefault="00C42D47" w:rsidP="00C42D47">
      <w:pPr>
        <w:shd w:val="clear" w:color="auto" w:fill="FFFFFF"/>
        <w:jc w:val="center"/>
        <w:textAlignment w:val="baseline"/>
        <w:outlineLvl w:val="1"/>
      </w:pPr>
      <w:r w:rsidRPr="00FC571D">
        <w:t>Муниципальная программа</w:t>
      </w:r>
    </w:p>
    <w:p w:rsidR="00C42D47" w:rsidRPr="00FC571D" w:rsidRDefault="00D74DE1" w:rsidP="00C42D47">
      <w:pPr>
        <w:keepNext/>
        <w:jc w:val="center"/>
        <w:outlineLvl w:val="8"/>
        <w:rPr>
          <w:snapToGrid w:val="0"/>
        </w:rPr>
      </w:pPr>
      <w:r w:rsidRPr="00FC571D">
        <w:t>«Поддержка региональных социально ориентированных некоммерческих организаций на территории Малоархангельского района Орловской области на 2024 - 2028 годы»</w:t>
      </w:r>
    </w:p>
    <w:p w:rsidR="00C42D47" w:rsidRPr="00FC571D" w:rsidRDefault="00C42D47" w:rsidP="004B0357">
      <w:pPr>
        <w:tabs>
          <w:tab w:val="left" w:pos="6320"/>
        </w:tabs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7020"/>
      </w:tblGrid>
      <w:tr w:rsidR="00C42D47" w:rsidRPr="00FC571D" w:rsidTr="00EF36C3">
        <w:tc>
          <w:tcPr>
            <w:tcW w:w="2520" w:type="dxa"/>
          </w:tcPr>
          <w:p w:rsidR="00C42D47" w:rsidRPr="00FC571D" w:rsidRDefault="00C42D47" w:rsidP="00C42D47">
            <w:r w:rsidRPr="00FC571D">
              <w:t>Цель программы</w:t>
            </w:r>
          </w:p>
        </w:tc>
        <w:tc>
          <w:tcPr>
            <w:tcW w:w="7020" w:type="dxa"/>
          </w:tcPr>
          <w:p w:rsidR="00C42D47" w:rsidRPr="00FC571D" w:rsidRDefault="00985AC0" w:rsidP="00985AC0">
            <w:pPr>
              <w:shd w:val="clear" w:color="auto" w:fill="FFFFFF"/>
              <w:tabs>
                <w:tab w:val="left" w:pos="0"/>
              </w:tabs>
              <w:jc w:val="both"/>
            </w:pPr>
            <w:r w:rsidRPr="00FC571D">
              <w:t xml:space="preserve">Поддержка </w:t>
            </w:r>
            <w:r w:rsidR="00D74DE1" w:rsidRPr="00FC571D">
              <w:t>социально ориентированных некоммерческих организаций</w:t>
            </w:r>
            <w:r w:rsidRPr="00FC571D">
              <w:t xml:space="preserve">, осуществляющих свою деятельность на территории </w:t>
            </w:r>
            <w:r w:rsidRPr="00FC571D">
              <w:rPr>
                <w:snapToGrid w:val="0"/>
              </w:rPr>
              <w:t xml:space="preserve">Малоархангельского </w:t>
            </w:r>
            <w:r w:rsidRPr="00FC571D">
              <w:t>района</w:t>
            </w:r>
            <w:r w:rsidR="00D74DE1" w:rsidRPr="00FC571D">
              <w:t>,</w:t>
            </w:r>
            <w:r w:rsidRPr="00FC571D">
              <w:t xml:space="preserve"> поддержка, вовлечение их в решение социально значимых задач</w:t>
            </w:r>
          </w:p>
        </w:tc>
      </w:tr>
      <w:tr w:rsidR="00C42D47" w:rsidRPr="00FC571D" w:rsidTr="00EF36C3">
        <w:tc>
          <w:tcPr>
            <w:tcW w:w="2520" w:type="dxa"/>
          </w:tcPr>
          <w:p w:rsidR="00C42D47" w:rsidRPr="00FC571D" w:rsidRDefault="00C42D47" w:rsidP="00C42D47">
            <w:r w:rsidRPr="00FC571D">
              <w:t>Задачи программы</w:t>
            </w:r>
          </w:p>
        </w:tc>
        <w:tc>
          <w:tcPr>
            <w:tcW w:w="7020" w:type="dxa"/>
          </w:tcPr>
          <w:p w:rsidR="00C42D47" w:rsidRPr="00FC571D" w:rsidRDefault="002927D3" w:rsidP="002927D3">
            <w:pPr>
              <w:jc w:val="both"/>
            </w:pPr>
            <w:r w:rsidRPr="00FC571D">
              <w:t xml:space="preserve">Обеспечение </w:t>
            </w:r>
            <w:r w:rsidR="00C42D47" w:rsidRPr="00FC571D">
              <w:t>поддержки социально ориентированных некоммерческих организаций</w:t>
            </w:r>
            <w:r w:rsidR="00C42D47" w:rsidRPr="00FC571D">
              <w:rPr>
                <w:snapToGrid w:val="0"/>
              </w:rPr>
              <w:t xml:space="preserve"> </w:t>
            </w:r>
            <w:r w:rsidR="00985AC0" w:rsidRPr="00FC571D">
              <w:rPr>
                <w:snapToGrid w:val="0"/>
              </w:rPr>
              <w:t>Малоархангельского района</w:t>
            </w:r>
          </w:p>
        </w:tc>
      </w:tr>
      <w:tr w:rsidR="00C42D47" w:rsidRPr="00FC571D" w:rsidTr="00EF36C3">
        <w:tc>
          <w:tcPr>
            <w:tcW w:w="2520" w:type="dxa"/>
          </w:tcPr>
          <w:p w:rsidR="00C42D47" w:rsidRPr="00FC571D" w:rsidRDefault="00C42D47" w:rsidP="00C42D47">
            <w:r w:rsidRPr="00FC571D">
              <w:t xml:space="preserve">Важнейшие </w:t>
            </w:r>
          </w:p>
          <w:p w:rsidR="00C42D47" w:rsidRPr="00FC571D" w:rsidRDefault="002927D3" w:rsidP="00C42D47">
            <w:r w:rsidRPr="00FC571D">
              <w:t xml:space="preserve">целевые показатели (индикаторы) </w:t>
            </w:r>
          </w:p>
          <w:p w:rsidR="00C42D47" w:rsidRPr="00FC571D" w:rsidRDefault="00C42D47" w:rsidP="00C42D47">
            <w:r w:rsidRPr="00FC571D">
              <w:t xml:space="preserve">реализации </w:t>
            </w:r>
          </w:p>
          <w:p w:rsidR="00C42D47" w:rsidRPr="00FC571D" w:rsidRDefault="00C42D47" w:rsidP="00C42D47">
            <w:r w:rsidRPr="00FC571D">
              <w:t>программы</w:t>
            </w:r>
          </w:p>
        </w:tc>
        <w:tc>
          <w:tcPr>
            <w:tcW w:w="7020" w:type="dxa"/>
          </w:tcPr>
          <w:p w:rsidR="00C42D47" w:rsidRPr="00FC571D" w:rsidRDefault="00C42D47" w:rsidP="00C42D47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C571D">
              <w:t>- количество проведенных общественных акций и мероприятий;</w:t>
            </w:r>
          </w:p>
          <w:p w:rsidR="00C42D47" w:rsidRPr="00FC571D" w:rsidRDefault="00C42D47" w:rsidP="00C42D47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C571D">
              <w:t>-</w:t>
            </w:r>
            <w:r w:rsidRPr="00FC571D">
              <w:rPr>
                <w:shd w:val="clear" w:color="auto" w:fill="FFFFFF"/>
              </w:rPr>
              <w:t xml:space="preserve"> количество информационных материалов, опубликованных в СМИ, и на официальном сайте посвященных </w:t>
            </w:r>
            <w:r w:rsidR="002927D3" w:rsidRPr="00FC571D">
              <w:rPr>
                <w:shd w:val="clear" w:color="auto" w:fill="FFFFFF"/>
              </w:rPr>
              <w:t>социально значимой деятельности</w:t>
            </w:r>
            <w:r w:rsidRPr="00FC571D">
              <w:rPr>
                <w:shd w:val="clear" w:color="auto" w:fill="FFFFFF"/>
              </w:rPr>
              <w:t xml:space="preserve"> некоммерческих организаций</w:t>
            </w:r>
          </w:p>
        </w:tc>
      </w:tr>
      <w:tr w:rsidR="00C42D47" w:rsidRPr="00FC571D" w:rsidTr="00EF36C3">
        <w:tc>
          <w:tcPr>
            <w:tcW w:w="2520" w:type="dxa"/>
          </w:tcPr>
          <w:p w:rsidR="00C42D47" w:rsidRPr="00FC571D" w:rsidRDefault="00C42D47" w:rsidP="00C42D47">
            <w:r w:rsidRPr="00FC571D">
              <w:t xml:space="preserve"> Заказчик программы</w:t>
            </w:r>
          </w:p>
        </w:tc>
        <w:tc>
          <w:tcPr>
            <w:tcW w:w="7020" w:type="dxa"/>
          </w:tcPr>
          <w:p w:rsidR="00C42D47" w:rsidRPr="00FC571D" w:rsidRDefault="00C42D47" w:rsidP="00C42D47">
            <w:pPr>
              <w:jc w:val="both"/>
            </w:pPr>
            <w:r w:rsidRPr="00FC571D">
              <w:t>Администрация Малоархангельского района</w:t>
            </w:r>
          </w:p>
        </w:tc>
      </w:tr>
      <w:tr w:rsidR="00C42D47" w:rsidRPr="00FC571D" w:rsidTr="00EF36C3">
        <w:tc>
          <w:tcPr>
            <w:tcW w:w="2520" w:type="dxa"/>
          </w:tcPr>
          <w:p w:rsidR="00C42D47" w:rsidRPr="00FC571D" w:rsidRDefault="00C42D47" w:rsidP="00C42D47">
            <w:r w:rsidRPr="00FC571D">
              <w:t>Заказчик -координатор программы</w:t>
            </w:r>
          </w:p>
        </w:tc>
        <w:tc>
          <w:tcPr>
            <w:tcW w:w="7020" w:type="dxa"/>
          </w:tcPr>
          <w:p w:rsidR="00C42D47" w:rsidRPr="00FC571D" w:rsidRDefault="002702AA" w:rsidP="00C42D47">
            <w:pPr>
              <w:jc w:val="both"/>
            </w:pPr>
            <w:r w:rsidRPr="00FC571D">
              <w:t>О</w:t>
            </w:r>
            <w:r w:rsidR="00C42D47" w:rsidRPr="00FC571D">
              <w:t>тдел по организационно-кадровой работе и делопроизводству администрации Малоархангельского района</w:t>
            </w:r>
          </w:p>
        </w:tc>
      </w:tr>
      <w:tr w:rsidR="00C42D47" w:rsidRPr="00FC571D" w:rsidTr="00EF36C3">
        <w:tc>
          <w:tcPr>
            <w:tcW w:w="2520" w:type="dxa"/>
          </w:tcPr>
          <w:p w:rsidR="00C42D47" w:rsidRPr="00FC571D" w:rsidRDefault="00C42D47" w:rsidP="00C42D47">
            <w:r w:rsidRPr="00FC571D">
              <w:t>Исполнитель</w:t>
            </w:r>
          </w:p>
        </w:tc>
        <w:tc>
          <w:tcPr>
            <w:tcW w:w="7020" w:type="dxa"/>
          </w:tcPr>
          <w:p w:rsidR="00C42D47" w:rsidRPr="00FC571D" w:rsidRDefault="00C42D47" w:rsidP="00C42D47">
            <w:pPr>
              <w:jc w:val="both"/>
            </w:pPr>
            <w:r w:rsidRPr="00FC571D">
              <w:t>Социально ориентированные некоммерческие организации, Администрация Малоархангельского района</w:t>
            </w:r>
          </w:p>
        </w:tc>
      </w:tr>
      <w:tr w:rsidR="00C42D47" w:rsidRPr="00FC571D" w:rsidTr="00EF36C3">
        <w:tc>
          <w:tcPr>
            <w:tcW w:w="2520" w:type="dxa"/>
          </w:tcPr>
          <w:p w:rsidR="00C42D47" w:rsidRPr="00FC571D" w:rsidRDefault="00C42D47" w:rsidP="00C42D47">
            <w:r w:rsidRPr="00FC571D">
              <w:t>Сроки и этапы реализации программы</w:t>
            </w:r>
          </w:p>
        </w:tc>
        <w:tc>
          <w:tcPr>
            <w:tcW w:w="7020" w:type="dxa"/>
          </w:tcPr>
          <w:p w:rsidR="00C42D47" w:rsidRPr="00FC571D" w:rsidRDefault="00C42D47" w:rsidP="00C42D47">
            <w:pPr>
              <w:jc w:val="both"/>
            </w:pPr>
            <w:r w:rsidRPr="00FC571D">
              <w:t>2024-202</w:t>
            </w:r>
            <w:r w:rsidR="00D21BEC" w:rsidRPr="00FC571D">
              <w:rPr>
                <w:lang w:val="en-US"/>
              </w:rPr>
              <w:t>8</w:t>
            </w:r>
            <w:r w:rsidRPr="00FC571D">
              <w:t xml:space="preserve"> годы</w:t>
            </w:r>
          </w:p>
        </w:tc>
      </w:tr>
      <w:tr w:rsidR="00C42D47" w:rsidRPr="00FC571D" w:rsidTr="00EF36C3">
        <w:tc>
          <w:tcPr>
            <w:tcW w:w="2520" w:type="dxa"/>
          </w:tcPr>
          <w:p w:rsidR="00C42D47" w:rsidRPr="00FC571D" w:rsidRDefault="00C42D47" w:rsidP="00C42D47">
            <w:r w:rsidRPr="00FC571D">
              <w:t xml:space="preserve">Ожидаемые конечные результаты </w:t>
            </w:r>
          </w:p>
          <w:p w:rsidR="00C42D47" w:rsidRPr="00FC571D" w:rsidRDefault="00C42D47" w:rsidP="00C42D47">
            <w:r w:rsidRPr="00FC571D">
              <w:t>реализации</w:t>
            </w:r>
          </w:p>
          <w:p w:rsidR="00C42D47" w:rsidRPr="00FC571D" w:rsidRDefault="00C42D47" w:rsidP="00C42D47">
            <w:r w:rsidRPr="00FC571D">
              <w:t>программы</w:t>
            </w:r>
          </w:p>
        </w:tc>
        <w:tc>
          <w:tcPr>
            <w:tcW w:w="7020" w:type="dxa"/>
          </w:tcPr>
          <w:p w:rsidR="00985AC0" w:rsidRPr="00FC571D" w:rsidRDefault="002702AA" w:rsidP="00985AC0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C571D">
              <w:t>1)</w:t>
            </w:r>
            <w:r w:rsidR="00985AC0" w:rsidRPr="00FC571D">
              <w:t xml:space="preserve"> сохранение, увеличение количества СО НКО, осуществляющих свою деятельность на территории Малоархангельского района, и повышение их статуса среди населения района;</w:t>
            </w:r>
          </w:p>
          <w:p w:rsidR="00985AC0" w:rsidRPr="00FC571D" w:rsidRDefault="002702AA" w:rsidP="00985AC0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C571D">
              <w:t>2)</w:t>
            </w:r>
            <w:r w:rsidR="00985AC0" w:rsidRPr="00FC571D">
              <w:t xml:space="preserve"> улучшение условий работы СО НКО, осуществляющих свою деятельность на террит</w:t>
            </w:r>
            <w:r w:rsidRPr="00FC571D">
              <w:t>ории Малоархангельского района;</w:t>
            </w:r>
          </w:p>
          <w:p w:rsidR="00985AC0" w:rsidRPr="00FC571D" w:rsidRDefault="00985AC0" w:rsidP="00985AC0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C571D">
              <w:t>3) увеличение количества проводимых социально - значимых мероприятий;</w:t>
            </w:r>
          </w:p>
          <w:p w:rsidR="00C42D47" w:rsidRPr="00FC571D" w:rsidRDefault="00985AC0" w:rsidP="00985AC0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C571D">
              <w:t>4) увеличение количества жителей Малоархангельского района, принявших участие в социально - значимых мероприятиях</w:t>
            </w:r>
          </w:p>
        </w:tc>
      </w:tr>
    </w:tbl>
    <w:p w:rsidR="00C42D47" w:rsidRPr="00FC571D" w:rsidRDefault="00C42D47" w:rsidP="00C42D47">
      <w:pPr>
        <w:ind w:left="30" w:right="30"/>
      </w:pPr>
    </w:p>
    <w:p w:rsidR="00C42D47" w:rsidRPr="00FC571D" w:rsidRDefault="00C42D47" w:rsidP="002702AA">
      <w:pPr>
        <w:pStyle w:val="a5"/>
        <w:numPr>
          <w:ilvl w:val="0"/>
          <w:numId w:val="4"/>
        </w:numPr>
        <w:ind w:right="30"/>
        <w:jc w:val="center"/>
        <w:rPr>
          <w:b/>
        </w:rPr>
      </w:pPr>
      <w:r w:rsidRPr="00FC571D">
        <w:rPr>
          <w:b/>
        </w:rPr>
        <w:t>Хара</w:t>
      </w:r>
      <w:r w:rsidR="00D7535B">
        <w:rPr>
          <w:b/>
        </w:rPr>
        <w:t>ктеристика  проблемы, на решение</w:t>
      </w:r>
      <w:r w:rsidR="00D7535B" w:rsidRPr="00D7535B">
        <w:rPr>
          <w:b/>
        </w:rPr>
        <w:t xml:space="preserve"> </w:t>
      </w:r>
      <w:r w:rsidRPr="00FC571D">
        <w:rPr>
          <w:b/>
        </w:rPr>
        <w:t>которой направлена муниципальная программа.</w:t>
      </w:r>
    </w:p>
    <w:p w:rsidR="00C42D47" w:rsidRPr="00FC571D" w:rsidRDefault="00C42D47" w:rsidP="00C42D47">
      <w:pPr>
        <w:ind w:left="30" w:right="30"/>
        <w:jc w:val="center"/>
        <w:rPr>
          <w:b/>
        </w:rPr>
      </w:pPr>
    </w:p>
    <w:p w:rsidR="00C42D47" w:rsidRPr="00FC571D" w:rsidRDefault="00C42D47" w:rsidP="00C42D47">
      <w:pPr>
        <w:ind w:firstLine="708"/>
        <w:jc w:val="both"/>
      </w:pPr>
      <w:r w:rsidRPr="00FC571D">
        <w:t>Н</w:t>
      </w:r>
      <w:r w:rsidR="00C6711D" w:rsidRPr="00FC571D">
        <w:t xml:space="preserve">екоммерческая организация (НКО) </w:t>
      </w:r>
      <w:r w:rsidRPr="00FC571D">
        <w:t>- орган</w:t>
      </w:r>
      <w:r w:rsidR="00A955A2">
        <w:t xml:space="preserve">изация, не имеющая </w:t>
      </w:r>
      <w:r w:rsidRPr="00FC571D">
        <w:t xml:space="preserve">в качестве основной цели своей деятельности извлечение прибыли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Некоммерческие </w:t>
      </w:r>
      <w:r w:rsidRPr="00FC571D">
        <w:lastRenderedPageBreak/>
        <w:t>организации вправе заниматься предпринимательской деятельностью, только если данная деятельность направлена на достижение целей организации добра.</w:t>
      </w:r>
    </w:p>
    <w:p w:rsidR="00C42D47" w:rsidRPr="00FC571D" w:rsidRDefault="00C42D47" w:rsidP="00C42D47">
      <w:pPr>
        <w:ind w:firstLine="708"/>
        <w:jc w:val="both"/>
      </w:pPr>
      <w:r w:rsidRPr="00FC571D">
        <w:t>Гражданское общество возникает как результат свободной самоорганизации жителей территории, стремящ</w:t>
      </w:r>
      <w:r w:rsidR="002833F3">
        <w:t xml:space="preserve">ихся к объединению </w:t>
      </w:r>
      <w:r w:rsidRPr="00FC571D">
        <w:t xml:space="preserve">на основе осознания общности своих интересов и целей, и способных самостоятельно решать не только свои собственные проблемы, но и </w:t>
      </w:r>
      <w:r w:rsidR="00D8424A" w:rsidRPr="00FC571D">
        <w:t>проблемы других людей.</w:t>
      </w:r>
    </w:p>
    <w:p w:rsidR="00C42D47" w:rsidRPr="00FC571D" w:rsidRDefault="00C42D47" w:rsidP="00C42D47">
      <w:pPr>
        <w:ind w:firstLine="708"/>
        <w:jc w:val="both"/>
      </w:pPr>
      <w:r w:rsidRPr="00FC571D">
        <w:t>Сегодня, общество столкнулось с трудностями решения не только экономических, но и важнейши</w:t>
      </w:r>
      <w:r w:rsidR="00D8424A" w:rsidRPr="00FC571D">
        <w:t>х социально-культурных проблем.</w:t>
      </w:r>
    </w:p>
    <w:p w:rsidR="00C42D47" w:rsidRPr="00FC571D" w:rsidRDefault="00FC738F" w:rsidP="00C42D47">
      <w:pPr>
        <w:ind w:firstLine="708"/>
        <w:jc w:val="both"/>
      </w:pPr>
      <w:r>
        <w:t xml:space="preserve">В связи с этим развитие </w:t>
      </w:r>
      <w:r w:rsidR="00C42D47" w:rsidRPr="00FC571D">
        <w:t>некоммерческого хозяйствования приобретает особую актуальность в деле поддержания социальной сферы и обеспечения социальной защиты населения.</w:t>
      </w:r>
    </w:p>
    <w:p w:rsidR="00C42D47" w:rsidRPr="00FC571D" w:rsidRDefault="00C42D47" w:rsidP="00C42D47">
      <w:pPr>
        <w:ind w:firstLine="708"/>
        <w:jc w:val="both"/>
      </w:pPr>
      <w:r w:rsidRPr="00FC571D">
        <w:t>Федеральным законом от 5 апреля 2010 года № 40-ФЗ «О внесении изменений в отдельные законодательные акты</w:t>
      </w:r>
      <w:r w:rsidR="004F0380">
        <w:t xml:space="preserve"> Российской Федерации </w:t>
      </w:r>
      <w:r w:rsidRPr="00FC571D">
        <w:t>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</w:t>
      </w:r>
      <w:r w:rsidR="00EF4188" w:rsidRPr="00FC571D">
        <w:t xml:space="preserve"> </w:t>
      </w:r>
      <w:r w:rsidRPr="00FC571D">
        <w:t>НКО).</w:t>
      </w:r>
    </w:p>
    <w:p w:rsidR="00C42D47" w:rsidRPr="00FC571D" w:rsidRDefault="00C42D47" w:rsidP="00C42D47">
      <w:pPr>
        <w:ind w:firstLine="708"/>
        <w:jc w:val="both"/>
      </w:pPr>
      <w:r w:rsidRPr="00FC571D">
        <w:t>Социально ориентированными признаются некоммерческие организации, созданные в предусмотренных Фед</w:t>
      </w:r>
      <w:r w:rsidR="00805C9E">
        <w:t xml:space="preserve">еральным законом </w:t>
      </w:r>
      <w:r w:rsidRPr="00FC571D">
        <w:t>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:rsidR="00C42D47" w:rsidRPr="00FC571D" w:rsidRDefault="00C42D47" w:rsidP="00C42D47">
      <w:pPr>
        <w:ind w:firstLine="708"/>
        <w:jc w:val="both"/>
      </w:pPr>
      <w:r w:rsidRPr="00FC571D"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085055" w:rsidRDefault="00C42D47" w:rsidP="00085055">
      <w:pPr>
        <w:ind w:firstLine="708"/>
        <w:jc w:val="both"/>
      </w:pPr>
      <w:r w:rsidRPr="00FC571D">
        <w:t>Социально ориентированные некоммерческие организации помогают решать ряд муниципальных задач в социальной сфере, т. е. социально ориентированные некоммерческие организации помогают в создание эффекти</w:t>
      </w:r>
      <w:r w:rsidR="00985AC0" w:rsidRPr="00FC571D">
        <w:t>вной социальной инфраструктуры района</w:t>
      </w:r>
      <w:r w:rsidRPr="00FC571D">
        <w:t>.</w:t>
      </w:r>
    </w:p>
    <w:p w:rsidR="00A42238" w:rsidRPr="00085055" w:rsidRDefault="00A42238" w:rsidP="00085055">
      <w:pPr>
        <w:ind w:firstLine="708"/>
        <w:jc w:val="both"/>
      </w:pPr>
      <w:r w:rsidRPr="00FC571D">
        <w:rPr>
          <w:color w:val="000000"/>
        </w:rPr>
        <w:t>Некоммерческие организации</w:t>
      </w:r>
      <w:r w:rsidR="00D8424A" w:rsidRPr="00FC571D">
        <w:rPr>
          <w:color w:val="000000"/>
        </w:rPr>
        <w:t xml:space="preserve"> </w:t>
      </w:r>
      <w:r w:rsidRPr="00FC571D">
        <w:rPr>
          <w:color w:val="000000"/>
        </w:rPr>
        <w:t>осуществляющие деятельность на территории Малоархангельского  района:</w:t>
      </w:r>
    </w:p>
    <w:p w:rsidR="00A42238" w:rsidRPr="00FC571D" w:rsidRDefault="00A42238" w:rsidP="00A42238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6728"/>
        <w:gridCol w:w="2259"/>
      </w:tblGrid>
      <w:tr w:rsidR="0075602A" w:rsidRPr="00FC571D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  <w:jc w:val="center"/>
            </w:pPr>
            <w:r w:rsidRPr="00FC571D">
              <w:t>№ п/п</w:t>
            </w:r>
          </w:p>
        </w:tc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  <w:jc w:val="center"/>
            </w:pPr>
            <w:r w:rsidRPr="00FC571D">
              <w:t>Название</w:t>
            </w:r>
          </w:p>
        </w:tc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  <w:jc w:val="center"/>
            </w:pPr>
            <w:r w:rsidRPr="00FC571D">
              <w:t xml:space="preserve">Форма </w:t>
            </w:r>
          </w:p>
        </w:tc>
      </w:tr>
      <w:tr w:rsidR="0075602A" w:rsidRPr="00FC571D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1.</w:t>
            </w:r>
          </w:p>
        </w:tc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Малоархангельская районная организация Профессионального союза работников народного образования и науки РФ</w:t>
            </w:r>
          </w:p>
        </w:tc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Профессиональный союз</w:t>
            </w:r>
          </w:p>
        </w:tc>
      </w:tr>
      <w:tr w:rsidR="0075602A" w:rsidRPr="00FC571D" w:rsidTr="00EF36C3">
        <w:trPr>
          <w:tblCellSpacing w:w="15" w:type="dxa"/>
          <w:jc w:val="center"/>
        </w:trPr>
        <w:tc>
          <w:tcPr>
            <w:tcW w:w="0" w:type="auto"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2.</w:t>
            </w:r>
          </w:p>
        </w:tc>
        <w:tc>
          <w:tcPr>
            <w:tcW w:w="0" w:type="auto"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Местная общественная организация социальной поддержки населения Малоархангельского района «Содействие»</w:t>
            </w:r>
          </w:p>
        </w:tc>
        <w:tc>
          <w:tcPr>
            <w:tcW w:w="0" w:type="auto"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Общественная организация</w:t>
            </w:r>
          </w:p>
        </w:tc>
      </w:tr>
      <w:tr w:rsidR="0075602A" w:rsidRPr="00FC571D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3.</w:t>
            </w:r>
          </w:p>
        </w:tc>
        <w:tc>
          <w:tcPr>
            <w:tcW w:w="0" w:type="auto"/>
            <w:hideMark/>
          </w:tcPr>
          <w:p w:rsidR="00A42238" w:rsidRPr="00FC571D" w:rsidRDefault="00ED0121" w:rsidP="0075602A">
            <w:pPr>
              <w:spacing w:before="100" w:beforeAutospacing="1" w:after="100" w:afterAutospacing="1"/>
            </w:pPr>
            <w:r w:rsidRPr="00FC571D">
              <w:t>Местная религиозная организация</w:t>
            </w:r>
            <w:r w:rsidR="00A42238" w:rsidRPr="00FC571D">
              <w:t xml:space="preserve"> Приход храма Михаила Архангела г.</w:t>
            </w:r>
            <w:r w:rsidR="00B2394F" w:rsidRPr="00FC571D">
              <w:t xml:space="preserve"> </w:t>
            </w:r>
            <w:r w:rsidR="00A42238" w:rsidRPr="00FC571D">
              <w:t>Малоархангельска Малоархангельского района Орловской области Ливенской Епархии Русской Правосла</w:t>
            </w:r>
            <w:r w:rsidR="0075602A" w:rsidRPr="00FC571D">
              <w:t>в</w:t>
            </w:r>
            <w:r w:rsidR="00A42238" w:rsidRPr="00FC571D">
              <w:t>ной Церкви (Московский Патриархат)</w:t>
            </w:r>
          </w:p>
        </w:tc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Религиозная организация</w:t>
            </w:r>
          </w:p>
        </w:tc>
      </w:tr>
      <w:tr w:rsidR="0075602A" w:rsidRPr="00FC571D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A42238" w:rsidRPr="00FC571D" w:rsidRDefault="0075602A" w:rsidP="00A42238">
            <w:pPr>
              <w:spacing w:before="100" w:beforeAutospacing="1" w:after="100" w:afterAutospacing="1"/>
            </w:pPr>
            <w:r w:rsidRPr="00FC571D">
              <w:t>4</w:t>
            </w:r>
            <w:r w:rsidR="00A42238" w:rsidRPr="00FC571D">
              <w:t>.</w:t>
            </w:r>
          </w:p>
        </w:tc>
        <w:tc>
          <w:tcPr>
            <w:tcW w:w="0" w:type="auto"/>
            <w:hideMark/>
          </w:tcPr>
          <w:p w:rsidR="00A42238" w:rsidRPr="00FC571D" w:rsidRDefault="00A42238" w:rsidP="0075602A">
            <w:pPr>
              <w:spacing w:before="100" w:beforeAutospacing="1" w:after="100" w:afterAutospacing="1"/>
            </w:pPr>
            <w:r w:rsidRPr="00FC571D">
              <w:t>Ме</w:t>
            </w:r>
            <w:r w:rsidR="0075602A" w:rsidRPr="00FC571D">
              <w:t>стная религиозная организация п</w:t>
            </w:r>
            <w:r w:rsidRPr="00FC571D">
              <w:t>равославный приход храм</w:t>
            </w:r>
            <w:r w:rsidR="0075602A" w:rsidRPr="00FC571D">
              <w:t>а</w:t>
            </w:r>
            <w:r w:rsidR="00B2394F" w:rsidRPr="00FC571D">
              <w:t xml:space="preserve"> </w:t>
            </w:r>
            <w:r w:rsidR="0075602A" w:rsidRPr="00FC571D">
              <w:t>святых Косьмы и Дамиана с.Луковец</w:t>
            </w:r>
            <w:r w:rsidR="00B2394F" w:rsidRPr="00FC571D">
              <w:t xml:space="preserve"> </w:t>
            </w:r>
            <w:r w:rsidR="0075602A" w:rsidRPr="00FC571D">
              <w:t xml:space="preserve">Малоархангельского </w:t>
            </w:r>
            <w:r w:rsidRPr="00FC571D">
              <w:t xml:space="preserve">района Орловской области </w:t>
            </w:r>
            <w:r w:rsidR="0075602A" w:rsidRPr="00FC571D">
              <w:t>Ливенской Епархии Русской Православной Церкви (Московский Патриархат)</w:t>
            </w:r>
          </w:p>
        </w:tc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Религиозная организация</w:t>
            </w:r>
          </w:p>
        </w:tc>
      </w:tr>
      <w:tr w:rsidR="0075602A" w:rsidRPr="00FC571D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A42238" w:rsidRPr="00FC571D" w:rsidRDefault="0075602A" w:rsidP="00A42238">
            <w:pPr>
              <w:spacing w:before="100" w:beforeAutospacing="1" w:after="100" w:afterAutospacing="1"/>
            </w:pPr>
            <w:r w:rsidRPr="00FC571D">
              <w:t>5</w:t>
            </w:r>
            <w:r w:rsidR="00A42238" w:rsidRPr="00FC571D">
              <w:t>.</w:t>
            </w:r>
          </w:p>
        </w:tc>
        <w:tc>
          <w:tcPr>
            <w:tcW w:w="0" w:type="auto"/>
            <w:hideMark/>
          </w:tcPr>
          <w:p w:rsidR="00A42238" w:rsidRPr="00FC571D" w:rsidRDefault="00A42238" w:rsidP="0075602A">
            <w:pPr>
              <w:spacing w:before="100" w:beforeAutospacing="1" w:after="100" w:afterAutospacing="1"/>
            </w:pPr>
            <w:r w:rsidRPr="00FC571D">
              <w:t xml:space="preserve">Местная религиозная организация "Православный приход </w:t>
            </w:r>
            <w:r w:rsidR="0075602A" w:rsidRPr="00FC571D">
              <w:t xml:space="preserve">храма Святителя Николая Чудотворца с.2-Упалое Малоархангельского </w:t>
            </w:r>
            <w:r w:rsidRPr="00FC571D">
              <w:t xml:space="preserve"> района Орловской области </w:t>
            </w:r>
            <w:r w:rsidR="0075602A" w:rsidRPr="00FC571D">
              <w:t>Ливенской Епархии Русской Православной Церкви (Московский Патриархат)</w:t>
            </w:r>
          </w:p>
        </w:tc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Религиозная организация</w:t>
            </w:r>
          </w:p>
        </w:tc>
      </w:tr>
      <w:tr w:rsidR="0075602A" w:rsidRPr="00FC571D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A42238" w:rsidRPr="00FC571D" w:rsidRDefault="0075602A" w:rsidP="00A42238">
            <w:pPr>
              <w:spacing w:before="100" w:beforeAutospacing="1" w:after="100" w:afterAutospacing="1"/>
            </w:pPr>
            <w:r w:rsidRPr="00FC571D">
              <w:t>6</w:t>
            </w:r>
            <w:r w:rsidR="00A42238" w:rsidRPr="00FC571D">
              <w:t>.</w:t>
            </w:r>
          </w:p>
        </w:tc>
        <w:tc>
          <w:tcPr>
            <w:tcW w:w="0" w:type="auto"/>
            <w:hideMark/>
          </w:tcPr>
          <w:p w:rsidR="00A42238" w:rsidRPr="00FC571D" w:rsidRDefault="0075602A" w:rsidP="00A42238">
            <w:pPr>
              <w:spacing w:before="100" w:beforeAutospacing="1" w:after="100" w:afterAutospacing="1"/>
            </w:pPr>
            <w:r w:rsidRPr="00FC571D">
              <w:t>Первичная профсоюзная организация Малоархангельского районного узла Федеральной почтовой связи</w:t>
            </w:r>
          </w:p>
        </w:tc>
        <w:tc>
          <w:tcPr>
            <w:tcW w:w="0" w:type="auto"/>
            <w:hideMark/>
          </w:tcPr>
          <w:p w:rsidR="00A42238" w:rsidRPr="00FC571D" w:rsidRDefault="0075602A" w:rsidP="00A42238">
            <w:pPr>
              <w:spacing w:before="100" w:beforeAutospacing="1" w:after="100" w:afterAutospacing="1"/>
            </w:pPr>
            <w:r w:rsidRPr="00FC571D">
              <w:t>Профессиональный союз</w:t>
            </w:r>
          </w:p>
        </w:tc>
      </w:tr>
      <w:tr w:rsidR="0075602A" w:rsidRPr="00FC571D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A42238" w:rsidRPr="00FC571D" w:rsidRDefault="0075602A" w:rsidP="00A42238">
            <w:pPr>
              <w:spacing w:before="100" w:beforeAutospacing="1" w:after="100" w:afterAutospacing="1"/>
            </w:pPr>
            <w:r w:rsidRPr="00FC571D">
              <w:lastRenderedPageBreak/>
              <w:t>7</w:t>
            </w:r>
            <w:r w:rsidR="00A42238" w:rsidRPr="00FC571D">
              <w:t>.</w:t>
            </w:r>
          </w:p>
        </w:tc>
        <w:tc>
          <w:tcPr>
            <w:tcW w:w="0" w:type="auto"/>
            <w:hideMark/>
          </w:tcPr>
          <w:p w:rsidR="00A42238" w:rsidRPr="00FC571D" w:rsidRDefault="0075602A" w:rsidP="00A42238">
            <w:pPr>
              <w:spacing w:before="100" w:beforeAutospacing="1" w:after="100" w:afterAutospacing="1"/>
            </w:pPr>
            <w:r w:rsidRPr="00FC571D">
              <w:t>Первичная профсоюзная организация общества с ограниченной ответственностью «Дубовицкое»</w:t>
            </w:r>
          </w:p>
        </w:tc>
        <w:tc>
          <w:tcPr>
            <w:tcW w:w="0" w:type="auto"/>
            <w:hideMark/>
          </w:tcPr>
          <w:p w:rsidR="00A42238" w:rsidRPr="00FC571D" w:rsidRDefault="0075602A" w:rsidP="00A42238">
            <w:pPr>
              <w:spacing w:before="100" w:beforeAutospacing="1" w:after="100" w:afterAutospacing="1"/>
            </w:pPr>
            <w:r w:rsidRPr="00FC571D">
              <w:t>Профессиональный союз</w:t>
            </w:r>
          </w:p>
        </w:tc>
      </w:tr>
      <w:tr w:rsidR="0075602A" w:rsidRPr="00FC571D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8.</w:t>
            </w:r>
          </w:p>
        </w:tc>
        <w:tc>
          <w:tcPr>
            <w:tcW w:w="0" w:type="auto"/>
            <w:hideMark/>
          </w:tcPr>
          <w:p w:rsidR="00A42238" w:rsidRPr="00FC571D" w:rsidRDefault="00A42238" w:rsidP="00747983">
            <w:pPr>
              <w:spacing w:before="100" w:beforeAutospacing="1" w:after="100" w:afterAutospacing="1"/>
            </w:pPr>
            <w:r w:rsidRPr="00FC571D">
              <w:t xml:space="preserve">Хуторское казачье общество </w:t>
            </w:r>
            <w:r w:rsidR="00747983" w:rsidRPr="00FC571D">
              <w:t xml:space="preserve">Малоархангельского района </w:t>
            </w:r>
            <w:r w:rsidRPr="00FC571D">
              <w:t>Орловского отдельского казачьего общества</w:t>
            </w:r>
            <w:r w:rsidR="00747983" w:rsidRPr="00FC571D">
              <w:t xml:space="preserve"> войскового казачьего общества «</w:t>
            </w:r>
            <w:r w:rsidRPr="00FC571D">
              <w:t>Центральное казачье войско</w:t>
            </w:r>
            <w:r w:rsidR="00747983" w:rsidRPr="00FC571D">
              <w:t>»</w:t>
            </w:r>
          </w:p>
        </w:tc>
        <w:tc>
          <w:tcPr>
            <w:tcW w:w="0" w:type="auto"/>
            <w:hideMark/>
          </w:tcPr>
          <w:p w:rsidR="00A42238" w:rsidRPr="00FC571D" w:rsidRDefault="00A42238" w:rsidP="00A42238">
            <w:pPr>
              <w:spacing w:before="100" w:beforeAutospacing="1" w:after="100" w:afterAutospacing="1"/>
            </w:pPr>
            <w:r w:rsidRPr="00FC571D">
              <w:t>Казачье общество</w:t>
            </w:r>
          </w:p>
        </w:tc>
      </w:tr>
    </w:tbl>
    <w:p w:rsidR="00C42D47" w:rsidRPr="00FC571D" w:rsidRDefault="00747983" w:rsidP="00747983">
      <w:pPr>
        <w:shd w:val="clear" w:color="auto" w:fill="FFFFFF"/>
        <w:jc w:val="both"/>
        <w:rPr>
          <w:color w:val="000000"/>
        </w:rPr>
      </w:pPr>
      <w:r w:rsidRPr="00FC571D">
        <w:rPr>
          <w:color w:val="000000"/>
        </w:rPr>
        <w:t xml:space="preserve">9.    Местная религиозная организация «Православный   </w:t>
      </w:r>
      <w:r w:rsidR="00516428">
        <w:rPr>
          <w:color w:val="000000"/>
        </w:rPr>
        <w:t xml:space="preserve">                     </w:t>
      </w:r>
      <w:r w:rsidRPr="00FC571D">
        <w:rPr>
          <w:color w:val="000000"/>
        </w:rPr>
        <w:t xml:space="preserve"> Религиозная</w:t>
      </w:r>
    </w:p>
    <w:p w:rsidR="00747983" w:rsidRPr="00FC571D" w:rsidRDefault="00747983" w:rsidP="00747983">
      <w:pPr>
        <w:shd w:val="clear" w:color="auto" w:fill="FFFFFF"/>
        <w:jc w:val="both"/>
        <w:rPr>
          <w:color w:val="000000"/>
        </w:rPr>
      </w:pPr>
      <w:r w:rsidRPr="00FC571D">
        <w:rPr>
          <w:color w:val="000000"/>
        </w:rPr>
        <w:t xml:space="preserve">       приход храма Покрова Пресвятой Богородицы           </w:t>
      </w:r>
      <w:r w:rsidR="00516428">
        <w:rPr>
          <w:color w:val="000000"/>
        </w:rPr>
        <w:t xml:space="preserve">                     </w:t>
      </w:r>
      <w:r w:rsidRPr="00FC571D">
        <w:rPr>
          <w:color w:val="000000"/>
        </w:rPr>
        <w:t>организация</w:t>
      </w:r>
    </w:p>
    <w:p w:rsidR="00747983" w:rsidRPr="00FC571D" w:rsidRDefault="00747983" w:rsidP="00747983">
      <w:pPr>
        <w:shd w:val="clear" w:color="auto" w:fill="FFFFFF"/>
        <w:jc w:val="both"/>
        <w:rPr>
          <w:color w:val="000000"/>
        </w:rPr>
      </w:pPr>
      <w:r w:rsidRPr="00FC571D">
        <w:rPr>
          <w:color w:val="000000"/>
        </w:rPr>
        <w:t xml:space="preserve">       с. Архарово Малоархангельского района Орловской</w:t>
      </w:r>
    </w:p>
    <w:p w:rsidR="00747983" w:rsidRPr="00FC571D" w:rsidRDefault="00747983" w:rsidP="00747983">
      <w:pPr>
        <w:shd w:val="clear" w:color="auto" w:fill="FFFFFF"/>
        <w:jc w:val="both"/>
        <w:rPr>
          <w:color w:val="000000"/>
        </w:rPr>
      </w:pPr>
      <w:r w:rsidRPr="00FC571D">
        <w:rPr>
          <w:color w:val="000000"/>
        </w:rPr>
        <w:t xml:space="preserve">       области Ливенск</w:t>
      </w:r>
      <w:r w:rsidR="00EC5CBB">
        <w:rPr>
          <w:color w:val="000000"/>
        </w:rPr>
        <w:t>ой епархии Русской Православной</w:t>
      </w:r>
    </w:p>
    <w:p w:rsidR="00747983" w:rsidRPr="00FC571D" w:rsidRDefault="00747983" w:rsidP="00747983">
      <w:pPr>
        <w:shd w:val="clear" w:color="auto" w:fill="FFFFFF"/>
        <w:jc w:val="both"/>
        <w:rPr>
          <w:color w:val="000000"/>
        </w:rPr>
      </w:pPr>
      <w:r w:rsidRPr="00FC571D">
        <w:rPr>
          <w:color w:val="000000"/>
        </w:rPr>
        <w:t xml:space="preserve">       Церкви (Московский Патриархат)»</w:t>
      </w:r>
    </w:p>
    <w:p w:rsidR="00747983" w:rsidRPr="00FC571D" w:rsidRDefault="00747983" w:rsidP="00747983">
      <w:pPr>
        <w:shd w:val="clear" w:color="auto" w:fill="FFFFFF"/>
        <w:jc w:val="both"/>
        <w:rPr>
          <w:color w:val="000000"/>
        </w:rPr>
      </w:pPr>
    </w:p>
    <w:p w:rsidR="00C42D47" w:rsidRPr="00FC571D" w:rsidRDefault="00C42D47" w:rsidP="00C42D47">
      <w:pPr>
        <w:ind w:right="30"/>
        <w:jc w:val="center"/>
        <w:rPr>
          <w:b/>
        </w:rPr>
      </w:pPr>
      <w:r w:rsidRPr="00FC571D">
        <w:rPr>
          <w:b/>
        </w:rPr>
        <w:t>2. Основные цели и задачи программы, целевые показатели (индикаторы) программы.</w:t>
      </w:r>
    </w:p>
    <w:p w:rsidR="00C42D47" w:rsidRPr="00FC571D" w:rsidRDefault="00C42D47" w:rsidP="00C42D47">
      <w:pPr>
        <w:ind w:right="30"/>
        <w:jc w:val="center"/>
        <w:rPr>
          <w:b/>
        </w:rPr>
      </w:pPr>
    </w:p>
    <w:p w:rsidR="00C42D47" w:rsidRPr="00FC571D" w:rsidRDefault="003E1C1F" w:rsidP="00886CBC">
      <w:pPr>
        <w:ind w:firstLine="567"/>
        <w:jc w:val="both"/>
      </w:pPr>
      <w:r>
        <w:t>Целью Программы является:</w:t>
      </w:r>
    </w:p>
    <w:p w:rsidR="00C42D47" w:rsidRPr="00FC571D" w:rsidRDefault="00C42D47" w:rsidP="00886CBC">
      <w:pPr>
        <w:ind w:firstLine="567"/>
        <w:jc w:val="both"/>
      </w:pPr>
      <w:r w:rsidRPr="00FC571D">
        <w:t xml:space="preserve">Создание условий для деятельности </w:t>
      </w:r>
      <w:r w:rsidRPr="00FC571D">
        <w:rPr>
          <w:snapToGrid w:val="0"/>
        </w:rPr>
        <w:t>социально ориентирован</w:t>
      </w:r>
      <w:r w:rsidR="00EC5CBB">
        <w:rPr>
          <w:snapToGrid w:val="0"/>
        </w:rPr>
        <w:t xml:space="preserve">ных некоммерческих организаций </w:t>
      </w:r>
      <w:r w:rsidR="0075602A" w:rsidRPr="00FC571D">
        <w:rPr>
          <w:snapToGrid w:val="0"/>
        </w:rPr>
        <w:t>Малоархангельского района.</w:t>
      </w:r>
    </w:p>
    <w:p w:rsidR="00C42D47" w:rsidRPr="00FC571D" w:rsidRDefault="00C42D47" w:rsidP="00886CBC">
      <w:pPr>
        <w:ind w:firstLine="567"/>
        <w:jc w:val="both"/>
      </w:pPr>
      <w:r w:rsidRPr="00FC571D">
        <w:t>Программа предполагает решение следующих задач:</w:t>
      </w:r>
    </w:p>
    <w:p w:rsidR="00C42D47" w:rsidRPr="00FC571D" w:rsidRDefault="00C33607" w:rsidP="00886CBC">
      <w:pPr>
        <w:ind w:firstLine="567"/>
        <w:jc w:val="both"/>
      </w:pPr>
      <w:r>
        <w:t xml:space="preserve">Обеспечение </w:t>
      </w:r>
      <w:r w:rsidR="00C42D47" w:rsidRPr="00FC571D">
        <w:t>поддержки социально ориентированных некоммерческих организаций</w:t>
      </w:r>
      <w:r w:rsidR="005C6ADB" w:rsidRPr="00FC571D">
        <w:t xml:space="preserve"> </w:t>
      </w:r>
      <w:r w:rsidR="00886CBC" w:rsidRPr="00FC571D">
        <w:rPr>
          <w:snapToGrid w:val="0"/>
        </w:rPr>
        <w:t>Малоархангельского района.</w:t>
      </w:r>
    </w:p>
    <w:p w:rsidR="00C42D47" w:rsidRPr="00FC571D" w:rsidRDefault="00C42D47" w:rsidP="00886CBC">
      <w:pPr>
        <w:ind w:firstLine="567"/>
        <w:jc w:val="both"/>
      </w:pPr>
      <w:r w:rsidRPr="00FC571D">
        <w:t>В соответствии с поставленной задачей предполагается достижение следующих индикаторов и показателей муниципальной программы:</w:t>
      </w:r>
    </w:p>
    <w:p w:rsidR="00C42D47" w:rsidRPr="00C42D47" w:rsidRDefault="00C42D47" w:rsidP="00C42D47">
      <w:pPr>
        <w:ind w:firstLine="709"/>
        <w:jc w:val="right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804"/>
        <w:gridCol w:w="708"/>
        <w:gridCol w:w="1071"/>
        <w:gridCol w:w="1080"/>
        <w:gridCol w:w="1080"/>
        <w:gridCol w:w="1260"/>
        <w:gridCol w:w="1080"/>
      </w:tblGrid>
      <w:tr w:rsidR="00C42D47" w:rsidRPr="00FC571D" w:rsidTr="00EF36C3">
        <w:trPr>
          <w:cantSplit/>
          <w:trHeight w:val="390"/>
        </w:trPr>
        <w:tc>
          <w:tcPr>
            <w:tcW w:w="565" w:type="dxa"/>
            <w:vMerge w:val="restart"/>
          </w:tcPr>
          <w:p w:rsidR="00C42D47" w:rsidRPr="00FC571D" w:rsidRDefault="00C42D47" w:rsidP="00C42D47">
            <w:pPr>
              <w:jc w:val="both"/>
            </w:pPr>
            <w:r w:rsidRPr="00FC571D">
              <w:t>№</w:t>
            </w:r>
          </w:p>
          <w:p w:rsidR="00C42D47" w:rsidRPr="00FC571D" w:rsidRDefault="00C42D47" w:rsidP="00C42D47">
            <w:pPr>
              <w:jc w:val="both"/>
            </w:pPr>
            <w:r w:rsidRPr="00FC571D">
              <w:t>п/п</w:t>
            </w:r>
          </w:p>
        </w:tc>
        <w:tc>
          <w:tcPr>
            <w:tcW w:w="2804" w:type="dxa"/>
            <w:vMerge w:val="restart"/>
          </w:tcPr>
          <w:p w:rsidR="00C42D47" w:rsidRPr="00FC571D" w:rsidRDefault="00C42D47" w:rsidP="00C42D47">
            <w:pPr>
              <w:jc w:val="both"/>
            </w:pPr>
            <w:r w:rsidRPr="00FC571D">
              <w:t>Цель, задачи и показатели (индикаторы)</w:t>
            </w:r>
          </w:p>
        </w:tc>
        <w:tc>
          <w:tcPr>
            <w:tcW w:w="708" w:type="dxa"/>
            <w:vMerge w:val="restart"/>
          </w:tcPr>
          <w:p w:rsidR="00C42D47" w:rsidRPr="00FC571D" w:rsidRDefault="00C42D47" w:rsidP="00C42D47">
            <w:pPr>
              <w:jc w:val="both"/>
            </w:pPr>
            <w:r w:rsidRPr="00FC571D">
              <w:t>Ед.</w:t>
            </w:r>
          </w:p>
          <w:p w:rsidR="00C42D47" w:rsidRPr="00FC571D" w:rsidRDefault="00C42D47" w:rsidP="00C42D47">
            <w:r w:rsidRPr="00FC571D">
              <w:t>изм.</w:t>
            </w:r>
          </w:p>
        </w:tc>
        <w:tc>
          <w:tcPr>
            <w:tcW w:w="5571" w:type="dxa"/>
            <w:gridSpan w:val="5"/>
          </w:tcPr>
          <w:p w:rsidR="00C42D47" w:rsidRPr="00FC571D" w:rsidRDefault="00C42D47" w:rsidP="00C42D47">
            <w:pPr>
              <w:jc w:val="center"/>
            </w:pPr>
            <w:r w:rsidRPr="00FC571D">
              <w:t>Значение показателя (индикатора)</w:t>
            </w:r>
          </w:p>
          <w:p w:rsidR="00C42D47" w:rsidRPr="00FC571D" w:rsidRDefault="00C42D47" w:rsidP="00C42D47">
            <w:pPr>
              <w:jc w:val="center"/>
            </w:pPr>
          </w:p>
        </w:tc>
      </w:tr>
      <w:tr w:rsidR="00F14D0F" w:rsidRPr="00FC571D" w:rsidTr="00992FDC">
        <w:trPr>
          <w:cantSplit/>
          <w:trHeight w:val="255"/>
        </w:trPr>
        <w:tc>
          <w:tcPr>
            <w:tcW w:w="565" w:type="dxa"/>
            <w:vMerge/>
          </w:tcPr>
          <w:p w:rsidR="00F14D0F" w:rsidRPr="00FC571D" w:rsidRDefault="00F14D0F" w:rsidP="00C42D47">
            <w:pPr>
              <w:jc w:val="both"/>
            </w:pPr>
          </w:p>
        </w:tc>
        <w:tc>
          <w:tcPr>
            <w:tcW w:w="2804" w:type="dxa"/>
            <w:vMerge/>
          </w:tcPr>
          <w:p w:rsidR="00F14D0F" w:rsidRPr="00FC571D" w:rsidRDefault="00F14D0F" w:rsidP="00C42D47">
            <w:pPr>
              <w:jc w:val="both"/>
            </w:pPr>
          </w:p>
        </w:tc>
        <w:tc>
          <w:tcPr>
            <w:tcW w:w="708" w:type="dxa"/>
            <w:vMerge/>
          </w:tcPr>
          <w:p w:rsidR="00F14D0F" w:rsidRPr="00FC571D" w:rsidRDefault="00F14D0F" w:rsidP="00C42D47">
            <w:pPr>
              <w:jc w:val="both"/>
            </w:pPr>
          </w:p>
        </w:tc>
        <w:tc>
          <w:tcPr>
            <w:tcW w:w="5571" w:type="dxa"/>
            <w:gridSpan w:val="5"/>
          </w:tcPr>
          <w:p w:rsidR="00F14D0F" w:rsidRPr="00FC571D" w:rsidRDefault="00F14D0F" w:rsidP="00832037">
            <w:pPr>
              <w:jc w:val="center"/>
              <w:rPr>
                <w:lang w:val="en-US"/>
              </w:rPr>
            </w:pPr>
            <w:r w:rsidRPr="00FC571D">
              <w:t>Годы реализации программы</w:t>
            </w:r>
          </w:p>
        </w:tc>
      </w:tr>
      <w:tr w:rsidR="00C42D47" w:rsidRPr="00FC571D" w:rsidTr="00EF36C3">
        <w:trPr>
          <w:cantSplit/>
          <w:trHeight w:val="240"/>
        </w:trPr>
        <w:tc>
          <w:tcPr>
            <w:tcW w:w="565" w:type="dxa"/>
            <w:vMerge/>
          </w:tcPr>
          <w:p w:rsidR="00C42D47" w:rsidRPr="00FC571D" w:rsidRDefault="00C42D47" w:rsidP="00C42D47">
            <w:pPr>
              <w:jc w:val="both"/>
            </w:pPr>
          </w:p>
        </w:tc>
        <w:tc>
          <w:tcPr>
            <w:tcW w:w="2804" w:type="dxa"/>
            <w:vMerge/>
          </w:tcPr>
          <w:p w:rsidR="00C42D47" w:rsidRPr="00FC571D" w:rsidRDefault="00C42D47" w:rsidP="00C42D47">
            <w:pPr>
              <w:jc w:val="both"/>
            </w:pPr>
          </w:p>
        </w:tc>
        <w:tc>
          <w:tcPr>
            <w:tcW w:w="708" w:type="dxa"/>
            <w:vMerge/>
          </w:tcPr>
          <w:p w:rsidR="00C42D47" w:rsidRPr="00FC571D" w:rsidRDefault="00C42D47" w:rsidP="00C42D47">
            <w:pPr>
              <w:jc w:val="both"/>
            </w:pPr>
          </w:p>
        </w:tc>
        <w:tc>
          <w:tcPr>
            <w:tcW w:w="1071" w:type="dxa"/>
          </w:tcPr>
          <w:p w:rsidR="00C42D47" w:rsidRPr="00FC571D" w:rsidRDefault="00C42D47" w:rsidP="00C42D47">
            <w:pPr>
              <w:jc w:val="both"/>
            </w:pPr>
            <w:r w:rsidRPr="00FC571D">
              <w:t>202</w:t>
            </w:r>
            <w:r w:rsidR="00886CBC" w:rsidRPr="00FC571D">
              <w:t>4</w:t>
            </w:r>
          </w:p>
          <w:p w:rsidR="00C42D47" w:rsidRPr="00FC571D" w:rsidRDefault="00C42D47" w:rsidP="00C42D47">
            <w:pPr>
              <w:jc w:val="both"/>
            </w:pPr>
            <w:r w:rsidRPr="00FC571D">
              <w:t xml:space="preserve"> год</w:t>
            </w:r>
          </w:p>
        </w:tc>
        <w:tc>
          <w:tcPr>
            <w:tcW w:w="1080" w:type="dxa"/>
          </w:tcPr>
          <w:p w:rsidR="00C42D47" w:rsidRPr="00FC571D" w:rsidRDefault="00C42D47" w:rsidP="00C42D47">
            <w:pPr>
              <w:jc w:val="both"/>
            </w:pPr>
            <w:r w:rsidRPr="00FC571D">
              <w:t>202</w:t>
            </w:r>
            <w:r w:rsidR="00886CBC" w:rsidRPr="00FC571D">
              <w:t>5</w:t>
            </w:r>
          </w:p>
          <w:p w:rsidR="00C42D47" w:rsidRPr="00FC571D" w:rsidRDefault="00C42D47" w:rsidP="00C42D47">
            <w:pPr>
              <w:jc w:val="both"/>
            </w:pPr>
            <w:r w:rsidRPr="00FC571D">
              <w:t>год</w:t>
            </w:r>
          </w:p>
        </w:tc>
        <w:tc>
          <w:tcPr>
            <w:tcW w:w="1080" w:type="dxa"/>
          </w:tcPr>
          <w:p w:rsidR="00C42D47" w:rsidRPr="00FC571D" w:rsidRDefault="00C42D47" w:rsidP="00C42D47">
            <w:pPr>
              <w:jc w:val="both"/>
            </w:pPr>
            <w:r w:rsidRPr="00FC571D">
              <w:t>202</w:t>
            </w:r>
            <w:r w:rsidR="00886CBC" w:rsidRPr="00FC571D">
              <w:t>6</w:t>
            </w:r>
          </w:p>
          <w:p w:rsidR="00C42D47" w:rsidRPr="00FC571D" w:rsidRDefault="00C42D47" w:rsidP="00C42D47">
            <w:pPr>
              <w:jc w:val="both"/>
            </w:pPr>
            <w:r w:rsidRPr="00FC571D">
              <w:t>год</w:t>
            </w:r>
          </w:p>
        </w:tc>
        <w:tc>
          <w:tcPr>
            <w:tcW w:w="1260" w:type="dxa"/>
          </w:tcPr>
          <w:p w:rsidR="00C42D47" w:rsidRPr="00FC571D" w:rsidRDefault="00C42D47" w:rsidP="00C42D47">
            <w:pPr>
              <w:jc w:val="both"/>
            </w:pPr>
            <w:r w:rsidRPr="00FC571D">
              <w:t>202</w:t>
            </w:r>
            <w:r w:rsidR="00886CBC" w:rsidRPr="00FC571D">
              <w:t>7</w:t>
            </w:r>
          </w:p>
          <w:p w:rsidR="00C42D47" w:rsidRPr="00FC571D" w:rsidRDefault="00C42D47" w:rsidP="00C42D47">
            <w:pPr>
              <w:jc w:val="both"/>
            </w:pPr>
            <w:r w:rsidRPr="00FC571D">
              <w:t>год</w:t>
            </w:r>
          </w:p>
        </w:tc>
        <w:tc>
          <w:tcPr>
            <w:tcW w:w="1080" w:type="dxa"/>
          </w:tcPr>
          <w:p w:rsidR="00C42D47" w:rsidRPr="00FC571D" w:rsidRDefault="00C42D47" w:rsidP="00C42D47">
            <w:pPr>
              <w:jc w:val="both"/>
            </w:pPr>
            <w:r w:rsidRPr="00FC571D">
              <w:t>202</w:t>
            </w:r>
            <w:r w:rsidR="00886CBC" w:rsidRPr="00FC571D">
              <w:t>8</w:t>
            </w:r>
          </w:p>
          <w:p w:rsidR="00C42D47" w:rsidRPr="00FC571D" w:rsidRDefault="00C42D47" w:rsidP="00C42D47">
            <w:pPr>
              <w:jc w:val="both"/>
            </w:pPr>
            <w:r w:rsidRPr="00FC571D">
              <w:t>год</w:t>
            </w:r>
          </w:p>
          <w:p w:rsidR="00C42D47" w:rsidRPr="00FC571D" w:rsidRDefault="00C42D47" w:rsidP="00C42D47">
            <w:pPr>
              <w:jc w:val="both"/>
            </w:pPr>
          </w:p>
        </w:tc>
      </w:tr>
      <w:tr w:rsidR="00C42D47" w:rsidRPr="00FC571D" w:rsidTr="00EF36C3">
        <w:tc>
          <w:tcPr>
            <w:tcW w:w="565" w:type="dxa"/>
          </w:tcPr>
          <w:p w:rsidR="00C42D47" w:rsidRPr="00FC571D" w:rsidRDefault="00C42D47" w:rsidP="00C42D47">
            <w:pPr>
              <w:jc w:val="center"/>
            </w:pPr>
            <w:r w:rsidRPr="00FC571D">
              <w:t>1</w:t>
            </w:r>
          </w:p>
        </w:tc>
        <w:tc>
          <w:tcPr>
            <w:tcW w:w="2804" w:type="dxa"/>
          </w:tcPr>
          <w:p w:rsidR="00C42D47" w:rsidRPr="00FC571D" w:rsidRDefault="00C42D47" w:rsidP="00C42D47">
            <w:pPr>
              <w:jc w:val="center"/>
            </w:pPr>
            <w:r w:rsidRPr="00FC571D">
              <w:t>2</w:t>
            </w:r>
          </w:p>
        </w:tc>
        <w:tc>
          <w:tcPr>
            <w:tcW w:w="708" w:type="dxa"/>
          </w:tcPr>
          <w:p w:rsidR="00C42D47" w:rsidRPr="00FC571D" w:rsidRDefault="00C42D47" w:rsidP="00C42D47">
            <w:pPr>
              <w:jc w:val="center"/>
            </w:pPr>
            <w:r w:rsidRPr="00FC571D">
              <w:t>3</w:t>
            </w:r>
          </w:p>
        </w:tc>
        <w:tc>
          <w:tcPr>
            <w:tcW w:w="1071" w:type="dxa"/>
          </w:tcPr>
          <w:p w:rsidR="00C42D47" w:rsidRPr="00FC571D" w:rsidRDefault="00C42D47" w:rsidP="00C42D47">
            <w:pPr>
              <w:jc w:val="center"/>
            </w:pPr>
            <w:r w:rsidRPr="00FC571D">
              <w:t>4</w:t>
            </w:r>
          </w:p>
        </w:tc>
        <w:tc>
          <w:tcPr>
            <w:tcW w:w="1080" w:type="dxa"/>
          </w:tcPr>
          <w:p w:rsidR="00C42D47" w:rsidRPr="00FC571D" w:rsidRDefault="00C42D47" w:rsidP="00C42D47">
            <w:pPr>
              <w:jc w:val="center"/>
            </w:pPr>
            <w:r w:rsidRPr="00FC571D">
              <w:t>5</w:t>
            </w:r>
          </w:p>
        </w:tc>
        <w:tc>
          <w:tcPr>
            <w:tcW w:w="1080" w:type="dxa"/>
          </w:tcPr>
          <w:p w:rsidR="00C42D47" w:rsidRPr="00FC571D" w:rsidRDefault="00C42D47" w:rsidP="00C42D47">
            <w:pPr>
              <w:jc w:val="center"/>
            </w:pPr>
            <w:r w:rsidRPr="00FC571D">
              <w:t>6</w:t>
            </w:r>
          </w:p>
        </w:tc>
        <w:tc>
          <w:tcPr>
            <w:tcW w:w="1260" w:type="dxa"/>
          </w:tcPr>
          <w:p w:rsidR="00C42D47" w:rsidRPr="00FC571D" w:rsidRDefault="00C42D47" w:rsidP="00C42D47">
            <w:pPr>
              <w:jc w:val="center"/>
            </w:pPr>
            <w:r w:rsidRPr="00FC571D">
              <w:t>7</w:t>
            </w:r>
          </w:p>
        </w:tc>
        <w:tc>
          <w:tcPr>
            <w:tcW w:w="1080" w:type="dxa"/>
          </w:tcPr>
          <w:p w:rsidR="00C42D47" w:rsidRPr="00FC571D" w:rsidRDefault="00C42D47" w:rsidP="00C42D47">
            <w:r w:rsidRPr="00FC571D">
              <w:t>8</w:t>
            </w:r>
          </w:p>
        </w:tc>
      </w:tr>
      <w:tr w:rsidR="00C42D47" w:rsidRPr="00FC571D" w:rsidTr="00EF36C3">
        <w:tc>
          <w:tcPr>
            <w:tcW w:w="565" w:type="dxa"/>
          </w:tcPr>
          <w:p w:rsidR="00C42D47" w:rsidRPr="00FC571D" w:rsidRDefault="00C42D47" w:rsidP="00C42D47">
            <w:pPr>
              <w:jc w:val="both"/>
            </w:pPr>
          </w:p>
        </w:tc>
        <w:tc>
          <w:tcPr>
            <w:tcW w:w="9083" w:type="dxa"/>
            <w:gridSpan w:val="7"/>
            <w:tcBorders>
              <w:top w:val="nil"/>
            </w:tcBorders>
          </w:tcPr>
          <w:p w:rsidR="00C42D47" w:rsidRPr="00FC571D" w:rsidRDefault="00C42D47" w:rsidP="00C42D47">
            <w:pPr>
              <w:jc w:val="both"/>
              <w:rPr>
                <w:b/>
                <w:snapToGrid w:val="0"/>
              </w:rPr>
            </w:pPr>
            <w:r w:rsidRPr="00FC571D">
              <w:rPr>
                <w:b/>
              </w:rPr>
              <w:t>Цель:</w:t>
            </w:r>
            <w:r w:rsidR="005C6ADB" w:rsidRPr="00FC571D">
              <w:rPr>
                <w:b/>
              </w:rPr>
              <w:t xml:space="preserve"> </w:t>
            </w:r>
            <w:r w:rsidRPr="00FC571D">
              <w:rPr>
                <w:b/>
              </w:rPr>
              <w:t xml:space="preserve">Создание условий для деятельности </w:t>
            </w:r>
            <w:r w:rsidRPr="00FC571D">
              <w:rPr>
                <w:b/>
                <w:snapToGrid w:val="0"/>
              </w:rPr>
              <w:t>социально ориентирован</w:t>
            </w:r>
            <w:r w:rsidR="005D78ED">
              <w:rPr>
                <w:b/>
                <w:snapToGrid w:val="0"/>
              </w:rPr>
              <w:t xml:space="preserve">ных некоммерческих организаций </w:t>
            </w:r>
            <w:r w:rsidR="00886CBC" w:rsidRPr="00FC571D">
              <w:rPr>
                <w:b/>
                <w:snapToGrid w:val="0"/>
              </w:rPr>
              <w:t>Малоархангельского района.</w:t>
            </w:r>
          </w:p>
          <w:p w:rsidR="00C42D47" w:rsidRPr="00FC571D" w:rsidRDefault="00C42D47" w:rsidP="00C42D47">
            <w:pPr>
              <w:jc w:val="both"/>
            </w:pPr>
          </w:p>
        </w:tc>
      </w:tr>
      <w:tr w:rsidR="00C42D47" w:rsidRPr="00FC571D" w:rsidTr="00EF36C3">
        <w:tc>
          <w:tcPr>
            <w:tcW w:w="565" w:type="dxa"/>
          </w:tcPr>
          <w:p w:rsidR="00C42D47" w:rsidRPr="00FC571D" w:rsidRDefault="00C42D47" w:rsidP="00C42D47">
            <w:pPr>
              <w:jc w:val="both"/>
            </w:pPr>
          </w:p>
        </w:tc>
        <w:tc>
          <w:tcPr>
            <w:tcW w:w="9083" w:type="dxa"/>
            <w:gridSpan w:val="7"/>
            <w:tcBorders>
              <w:top w:val="nil"/>
            </w:tcBorders>
          </w:tcPr>
          <w:p w:rsidR="00C42D47" w:rsidRPr="00FC571D" w:rsidRDefault="00C42D47" w:rsidP="00C42D47">
            <w:pPr>
              <w:jc w:val="both"/>
              <w:rPr>
                <w:snapToGrid w:val="0"/>
              </w:rPr>
            </w:pPr>
            <w:r w:rsidRPr="00FC571D">
              <w:rPr>
                <w:b/>
              </w:rPr>
              <w:t>Задача 1</w:t>
            </w:r>
            <w:r w:rsidR="005D78ED">
              <w:t xml:space="preserve">: Обеспечение </w:t>
            </w:r>
            <w:r w:rsidRPr="00FC571D">
              <w:t>поддержки социально ориентированных некоммерческих организаций</w:t>
            </w:r>
            <w:r w:rsidR="005C6ADB" w:rsidRPr="00FC571D">
              <w:t xml:space="preserve"> </w:t>
            </w:r>
            <w:r w:rsidR="00886CBC" w:rsidRPr="00FC571D">
              <w:rPr>
                <w:snapToGrid w:val="0"/>
              </w:rPr>
              <w:t>Малоархангельского района.</w:t>
            </w:r>
          </w:p>
          <w:p w:rsidR="00C42D47" w:rsidRPr="00FC571D" w:rsidRDefault="00C42D47" w:rsidP="00C42D47">
            <w:pPr>
              <w:jc w:val="both"/>
            </w:pPr>
          </w:p>
        </w:tc>
      </w:tr>
      <w:tr w:rsidR="00C42D47" w:rsidRPr="00FC571D" w:rsidTr="00EF36C3">
        <w:trPr>
          <w:trHeight w:val="931"/>
        </w:trPr>
        <w:tc>
          <w:tcPr>
            <w:tcW w:w="565" w:type="dxa"/>
          </w:tcPr>
          <w:p w:rsidR="00C42D47" w:rsidRPr="00FC571D" w:rsidRDefault="00C42D47" w:rsidP="00C42D47">
            <w:pPr>
              <w:jc w:val="both"/>
            </w:pPr>
            <w:r w:rsidRPr="00FC571D">
              <w:t>1.1</w:t>
            </w:r>
          </w:p>
        </w:tc>
        <w:tc>
          <w:tcPr>
            <w:tcW w:w="2804" w:type="dxa"/>
          </w:tcPr>
          <w:p w:rsidR="00C42D47" w:rsidRPr="00FC571D" w:rsidRDefault="00C42D47" w:rsidP="00C42D47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C571D">
              <w:t>Количество проведенных общественных акций и мероприятий</w:t>
            </w:r>
          </w:p>
        </w:tc>
        <w:tc>
          <w:tcPr>
            <w:tcW w:w="708" w:type="dxa"/>
          </w:tcPr>
          <w:p w:rsidR="00C42D47" w:rsidRPr="00FC571D" w:rsidRDefault="00C42D47" w:rsidP="00C42D47">
            <w:pPr>
              <w:jc w:val="both"/>
            </w:pPr>
            <w:r w:rsidRPr="00FC571D">
              <w:t>Ед.</w:t>
            </w:r>
          </w:p>
        </w:tc>
        <w:tc>
          <w:tcPr>
            <w:tcW w:w="1071" w:type="dxa"/>
          </w:tcPr>
          <w:p w:rsidR="00C42D47" w:rsidRPr="00FC571D" w:rsidRDefault="00886CBC" w:rsidP="00C42D47">
            <w:pPr>
              <w:jc w:val="both"/>
            </w:pPr>
            <w:r w:rsidRPr="00FC571D">
              <w:t>15</w:t>
            </w:r>
          </w:p>
        </w:tc>
        <w:tc>
          <w:tcPr>
            <w:tcW w:w="1080" w:type="dxa"/>
          </w:tcPr>
          <w:p w:rsidR="00C42D47" w:rsidRPr="00FC571D" w:rsidRDefault="00886CBC" w:rsidP="00C42D47">
            <w:pPr>
              <w:jc w:val="both"/>
            </w:pPr>
            <w:r w:rsidRPr="00FC571D">
              <w:t>20</w:t>
            </w:r>
          </w:p>
        </w:tc>
        <w:tc>
          <w:tcPr>
            <w:tcW w:w="1080" w:type="dxa"/>
          </w:tcPr>
          <w:p w:rsidR="00C42D47" w:rsidRPr="00FC571D" w:rsidRDefault="00886CBC" w:rsidP="00C42D47">
            <w:pPr>
              <w:jc w:val="center"/>
            </w:pPr>
            <w:r w:rsidRPr="00FC571D">
              <w:t>2</w:t>
            </w:r>
            <w:r w:rsidR="00C42D47" w:rsidRPr="00FC571D">
              <w:t>5</w:t>
            </w:r>
          </w:p>
        </w:tc>
        <w:tc>
          <w:tcPr>
            <w:tcW w:w="1260" w:type="dxa"/>
          </w:tcPr>
          <w:p w:rsidR="00C42D47" w:rsidRPr="00FC571D" w:rsidRDefault="00886CBC" w:rsidP="00C42D47">
            <w:pPr>
              <w:jc w:val="center"/>
            </w:pPr>
            <w:r w:rsidRPr="00FC571D">
              <w:t>30</w:t>
            </w:r>
          </w:p>
        </w:tc>
        <w:tc>
          <w:tcPr>
            <w:tcW w:w="1080" w:type="dxa"/>
          </w:tcPr>
          <w:p w:rsidR="00C42D47" w:rsidRPr="00FC571D" w:rsidRDefault="00886CBC" w:rsidP="00C42D47">
            <w:r w:rsidRPr="00FC571D">
              <w:t>3</w:t>
            </w:r>
            <w:r w:rsidR="00C42D47" w:rsidRPr="00FC571D">
              <w:t>5</w:t>
            </w:r>
          </w:p>
        </w:tc>
      </w:tr>
      <w:tr w:rsidR="00C42D47" w:rsidRPr="00FC571D" w:rsidTr="00EF36C3">
        <w:trPr>
          <w:trHeight w:val="238"/>
        </w:trPr>
        <w:tc>
          <w:tcPr>
            <w:tcW w:w="565" w:type="dxa"/>
            <w:vMerge w:val="restart"/>
          </w:tcPr>
          <w:p w:rsidR="00C42D47" w:rsidRPr="00FC571D" w:rsidRDefault="00C42D47" w:rsidP="00C42D47">
            <w:pPr>
              <w:jc w:val="both"/>
            </w:pPr>
            <w:r w:rsidRPr="00FC571D">
              <w:t>№</w:t>
            </w:r>
          </w:p>
          <w:p w:rsidR="00C42D47" w:rsidRPr="00FC571D" w:rsidRDefault="00C42D47" w:rsidP="00C42D47">
            <w:pPr>
              <w:jc w:val="both"/>
            </w:pPr>
            <w:r w:rsidRPr="00FC571D">
              <w:t>п/п</w:t>
            </w:r>
          </w:p>
        </w:tc>
        <w:tc>
          <w:tcPr>
            <w:tcW w:w="2804" w:type="dxa"/>
            <w:vMerge w:val="restart"/>
          </w:tcPr>
          <w:p w:rsidR="00C42D47" w:rsidRPr="00FC571D" w:rsidRDefault="00C42D47" w:rsidP="00C42D47">
            <w:pPr>
              <w:jc w:val="both"/>
            </w:pPr>
            <w:r w:rsidRPr="00FC571D">
              <w:t xml:space="preserve"> Цель, задачи и показатели (индикаторы)</w:t>
            </w:r>
          </w:p>
        </w:tc>
        <w:tc>
          <w:tcPr>
            <w:tcW w:w="708" w:type="dxa"/>
            <w:vMerge w:val="restart"/>
          </w:tcPr>
          <w:p w:rsidR="00CA7652" w:rsidRDefault="00C42D47" w:rsidP="00CA7652">
            <w:pPr>
              <w:jc w:val="both"/>
            </w:pPr>
            <w:r w:rsidRPr="00FC571D">
              <w:t>Ед.</w:t>
            </w:r>
          </w:p>
          <w:p w:rsidR="00C42D47" w:rsidRPr="00FC571D" w:rsidRDefault="00C42D47" w:rsidP="00CA7652">
            <w:pPr>
              <w:jc w:val="both"/>
            </w:pPr>
            <w:r w:rsidRPr="00FC571D">
              <w:t>изм.</w:t>
            </w:r>
          </w:p>
        </w:tc>
        <w:tc>
          <w:tcPr>
            <w:tcW w:w="5571" w:type="dxa"/>
            <w:gridSpan w:val="5"/>
          </w:tcPr>
          <w:p w:rsidR="00C42D47" w:rsidRPr="00FC571D" w:rsidRDefault="00C42D47" w:rsidP="00C42D47">
            <w:pPr>
              <w:jc w:val="center"/>
            </w:pPr>
            <w:r w:rsidRPr="00FC571D">
              <w:t xml:space="preserve">Значение показателя (индикатора) </w:t>
            </w:r>
          </w:p>
        </w:tc>
      </w:tr>
      <w:tr w:rsidR="00926063" w:rsidRPr="00FC571D" w:rsidTr="00F54EC3">
        <w:trPr>
          <w:trHeight w:val="285"/>
        </w:trPr>
        <w:tc>
          <w:tcPr>
            <w:tcW w:w="565" w:type="dxa"/>
            <w:vMerge/>
          </w:tcPr>
          <w:p w:rsidR="00926063" w:rsidRPr="00FC571D" w:rsidRDefault="00926063" w:rsidP="00C42D47">
            <w:pPr>
              <w:jc w:val="both"/>
            </w:pPr>
          </w:p>
        </w:tc>
        <w:tc>
          <w:tcPr>
            <w:tcW w:w="2804" w:type="dxa"/>
            <w:vMerge/>
          </w:tcPr>
          <w:p w:rsidR="00926063" w:rsidRPr="00FC571D" w:rsidRDefault="00926063" w:rsidP="00C42D47">
            <w:pPr>
              <w:jc w:val="both"/>
            </w:pPr>
          </w:p>
        </w:tc>
        <w:tc>
          <w:tcPr>
            <w:tcW w:w="708" w:type="dxa"/>
            <w:vMerge/>
          </w:tcPr>
          <w:p w:rsidR="00926063" w:rsidRPr="00FC571D" w:rsidRDefault="00926063" w:rsidP="00C42D47">
            <w:pPr>
              <w:jc w:val="both"/>
            </w:pPr>
          </w:p>
        </w:tc>
        <w:tc>
          <w:tcPr>
            <w:tcW w:w="5571" w:type="dxa"/>
            <w:gridSpan w:val="5"/>
          </w:tcPr>
          <w:p w:rsidR="00926063" w:rsidRPr="00FC571D" w:rsidRDefault="00926063" w:rsidP="00832037">
            <w:pPr>
              <w:jc w:val="center"/>
              <w:rPr>
                <w:lang w:val="en-US"/>
              </w:rPr>
            </w:pPr>
            <w:r w:rsidRPr="00FC571D">
              <w:t>Годы реализации программы</w:t>
            </w:r>
          </w:p>
        </w:tc>
      </w:tr>
      <w:tr w:rsidR="00C42D47" w:rsidRPr="00FC571D" w:rsidTr="00EF36C3">
        <w:trPr>
          <w:trHeight w:val="300"/>
        </w:trPr>
        <w:tc>
          <w:tcPr>
            <w:tcW w:w="565" w:type="dxa"/>
            <w:vMerge/>
          </w:tcPr>
          <w:p w:rsidR="00C42D47" w:rsidRPr="00FC571D" w:rsidRDefault="00C42D47" w:rsidP="00C42D47">
            <w:pPr>
              <w:jc w:val="both"/>
            </w:pPr>
          </w:p>
        </w:tc>
        <w:tc>
          <w:tcPr>
            <w:tcW w:w="2804" w:type="dxa"/>
            <w:vMerge/>
          </w:tcPr>
          <w:p w:rsidR="00C42D47" w:rsidRPr="00FC571D" w:rsidRDefault="00C42D47" w:rsidP="00C42D47">
            <w:pPr>
              <w:jc w:val="both"/>
            </w:pPr>
          </w:p>
        </w:tc>
        <w:tc>
          <w:tcPr>
            <w:tcW w:w="708" w:type="dxa"/>
            <w:vMerge/>
          </w:tcPr>
          <w:p w:rsidR="00C42D47" w:rsidRPr="00FC571D" w:rsidRDefault="00C42D47" w:rsidP="00C42D47">
            <w:pPr>
              <w:jc w:val="both"/>
            </w:pPr>
          </w:p>
        </w:tc>
        <w:tc>
          <w:tcPr>
            <w:tcW w:w="1071" w:type="dxa"/>
          </w:tcPr>
          <w:p w:rsidR="00C42D47" w:rsidRPr="00FC571D" w:rsidRDefault="00C42D47" w:rsidP="00C42D47">
            <w:pPr>
              <w:jc w:val="both"/>
            </w:pPr>
            <w:r w:rsidRPr="00FC571D">
              <w:t>202</w:t>
            </w:r>
            <w:r w:rsidR="00886CBC" w:rsidRPr="00FC571D">
              <w:t>4</w:t>
            </w:r>
          </w:p>
          <w:p w:rsidR="00C42D47" w:rsidRPr="00FC571D" w:rsidRDefault="00C42D47" w:rsidP="00C42D47">
            <w:pPr>
              <w:jc w:val="both"/>
            </w:pPr>
            <w:r w:rsidRPr="00FC571D">
              <w:t>год</w:t>
            </w:r>
          </w:p>
        </w:tc>
        <w:tc>
          <w:tcPr>
            <w:tcW w:w="1080" w:type="dxa"/>
          </w:tcPr>
          <w:p w:rsidR="00C42D47" w:rsidRPr="00FC571D" w:rsidRDefault="00C42D47" w:rsidP="00C42D47">
            <w:pPr>
              <w:jc w:val="both"/>
            </w:pPr>
            <w:r w:rsidRPr="00FC571D">
              <w:t>202</w:t>
            </w:r>
            <w:r w:rsidR="00886CBC" w:rsidRPr="00FC571D">
              <w:t>5</w:t>
            </w:r>
          </w:p>
          <w:p w:rsidR="00C42D47" w:rsidRPr="00FC571D" w:rsidRDefault="00C42D47" w:rsidP="00C42D47">
            <w:pPr>
              <w:jc w:val="both"/>
            </w:pPr>
            <w:r w:rsidRPr="00FC571D">
              <w:t>год</w:t>
            </w:r>
          </w:p>
        </w:tc>
        <w:tc>
          <w:tcPr>
            <w:tcW w:w="1080" w:type="dxa"/>
          </w:tcPr>
          <w:p w:rsidR="00C42D47" w:rsidRPr="00FC571D" w:rsidRDefault="00C42D47" w:rsidP="00C42D47">
            <w:pPr>
              <w:jc w:val="both"/>
            </w:pPr>
            <w:r w:rsidRPr="00FC571D">
              <w:t>202</w:t>
            </w:r>
            <w:r w:rsidR="00886CBC" w:rsidRPr="00FC571D">
              <w:t>6</w:t>
            </w:r>
          </w:p>
          <w:p w:rsidR="00C42D47" w:rsidRPr="00FC571D" w:rsidRDefault="00C42D47" w:rsidP="00C42D47">
            <w:pPr>
              <w:jc w:val="both"/>
            </w:pPr>
            <w:r w:rsidRPr="00FC571D">
              <w:t>год</w:t>
            </w:r>
          </w:p>
        </w:tc>
        <w:tc>
          <w:tcPr>
            <w:tcW w:w="1260" w:type="dxa"/>
          </w:tcPr>
          <w:p w:rsidR="00C42D47" w:rsidRPr="00FC571D" w:rsidRDefault="00C42D47" w:rsidP="00C42D47">
            <w:pPr>
              <w:jc w:val="both"/>
            </w:pPr>
            <w:r w:rsidRPr="00FC571D">
              <w:t>202</w:t>
            </w:r>
            <w:r w:rsidR="00886CBC" w:rsidRPr="00FC571D">
              <w:t>7</w:t>
            </w:r>
          </w:p>
          <w:p w:rsidR="00C42D47" w:rsidRPr="00FC571D" w:rsidRDefault="00C42D47" w:rsidP="00C42D47">
            <w:pPr>
              <w:jc w:val="both"/>
            </w:pPr>
            <w:r w:rsidRPr="00FC571D">
              <w:t>год</w:t>
            </w:r>
          </w:p>
        </w:tc>
        <w:tc>
          <w:tcPr>
            <w:tcW w:w="1080" w:type="dxa"/>
          </w:tcPr>
          <w:p w:rsidR="00C42D47" w:rsidRPr="00FC571D" w:rsidRDefault="00C42D47" w:rsidP="00C42D47">
            <w:pPr>
              <w:jc w:val="both"/>
            </w:pPr>
            <w:r w:rsidRPr="00FC571D">
              <w:t>202</w:t>
            </w:r>
            <w:r w:rsidR="00886CBC" w:rsidRPr="00FC571D">
              <w:t>8</w:t>
            </w:r>
          </w:p>
          <w:p w:rsidR="00C42D47" w:rsidRPr="00FC571D" w:rsidRDefault="00C42D47" w:rsidP="00C42D47">
            <w:pPr>
              <w:jc w:val="both"/>
            </w:pPr>
            <w:r w:rsidRPr="00FC571D">
              <w:t>год</w:t>
            </w:r>
          </w:p>
        </w:tc>
      </w:tr>
      <w:tr w:rsidR="00C42D47" w:rsidRPr="00FC571D" w:rsidTr="00EF36C3">
        <w:trPr>
          <w:trHeight w:val="239"/>
        </w:trPr>
        <w:tc>
          <w:tcPr>
            <w:tcW w:w="565" w:type="dxa"/>
          </w:tcPr>
          <w:p w:rsidR="00C42D47" w:rsidRPr="00FC571D" w:rsidRDefault="00C42D47" w:rsidP="00C42D47">
            <w:pPr>
              <w:jc w:val="center"/>
            </w:pPr>
            <w:r w:rsidRPr="00FC571D">
              <w:t>1</w:t>
            </w:r>
          </w:p>
        </w:tc>
        <w:tc>
          <w:tcPr>
            <w:tcW w:w="2804" w:type="dxa"/>
          </w:tcPr>
          <w:p w:rsidR="00C42D47" w:rsidRPr="00FC571D" w:rsidRDefault="00C42D47" w:rsidP="00C42D47">
            <w:pPr>
              <w:jc w:val="center"/>
            </w:pPr>
            <w:r w:rsidRPr="00FC571D">
              <w:t>2</w:t>
            </w:r>
          </w:p>
        </w:tc>
        <w:tc>
          <w:tcPr>
            <w:tcW w:w="708" w:type="dxa"/>
          </w:tcPr>
          <w:p w:rsidR="00C42D47" w:rsidRPr="00FC571D" w:rsidRDefault="00C42D47" w:rsidP="00C42D47">
            <w:pPr>
              <w:jc w:val="center"/>
            </w:pPr>
            <w:r w:rsidRPr="00FC571D">
              <w:t>3</w:t>
            </w:r>
          </w:p>
        </w:tc>
        <w:tc>
          <w:tcPr>
            <w:tcW w:w="1071" w:type="dxa"/>
          </w:tcPr>
          <w:p w:rsidR="00C42D47" w:rsidRPr="00FC571D" w:rsidRDefault="00C42D47" w:rsidP="00C42D47">
            <w:pPr>
              <w:jc w:val="center"/>
            </w:pPr>
            <w:r w:rsidRPr="00FC571D">
              <w:t>4</w:t>
            </w:r>
          </w:p>
        </w:tc>
        <w:tc>
          <w:tcPr>
            <w:tcW w:w="1080" w:type="dxa"/>
          </w:tcPr>
          <w:p w:rsidR="00C42D47" w:rsidRPr="00FC571D" w:rsidRDefault="00C42D47" w:rsidP="00C42D47">
            <w:pPr>
              <w:jc w:val="center"/>
            </w:pPr>
            <w:r w:rsidRPr="00FC571D">
              <w:t>5</w:t>
            </w:r>
          </w:p>
        </w:tc>
        <w:tc>
          <w:tcPr>
            <w:tcW w:w="1080" w:type="dxa"/>
          </w:tcPr>
          <w:p w:rsidR="00C42D47" w:rsidRPr="00FC571D" w:rsidRDefault="00C42D47" w:rsidP="00C42D47">
            <w:pPr>
              <w:jc w:val="center"/>
            </w:pPr>
            <w:r w:rsidRPr="00FC571D">
              <w:t>6</w:t>
            </w:r>
          </w:p>
        </w:tc>
        <w:tc>
          <w:tcPr>
            <w:tcW w:w="1260" w:type="dxa"/>
          </w:tcPr>
          <w:p w:rsidR="00C42D47" w:rsidRPr="00FC571D" w:rsidRDefault="00C42D47" w:rsidP="00C42D47">
            <w:pPr>
              <w:jc w:val="center"/>
            </w:pPr>
            <w:r w:rsidRPr="00FC571D">
              <w:t>7</w:t>
            </w:r>
          </w:p>
        </w:tc>
        <w:tc>
          <w:tcPr>
            <w:tcW w:w="1080" w:type="dxa"/>
          </w:tcPr>
          <w:p w:rsidR="00C42D47" w:rsidRPr="00FC571D" w:rsidRDefault="00C42D47" w:rsidP="00C42D47">
            <w:r w:rsidRPr="00FC571D">
              <w:t>8</w:t>
            </w:r>
          </w:p>
        </w:tc>
      </w:tr>
      <w:tr w:rsidR="00C42D47" w:rsidRPr="00FC571D" w:rsidTr="00F778A5">
        <w:tc>
          <w:tcPr>
            <w:tcW w:w="565" w:type="dxa"/>
          </w:tcPr>
          <w:p w:rsidR="00C42D47" w:rsidRPr="00FC571D" w:rsidRDefault="00C42D47" w:rsidP="00C42D47">
            <w:pPr>
              <w:jc w:val="both"/>
            </w:pPr>
            <w:r w:rsidRPr="00FC571D">
              <w:t>1.3</w:t>
            </w:r>
          </w:p>
        </w:tc>
        <w:tc>
          <w:tcPr>
            <w:tcW w:w="2804" w:type="dxa"/>
          </w:tcPr>
          <w:p w:rsidR="00C42D47" w:rsidRPr="00FC571D" w:rsidRDefault="00C42D47" w:rsidP="00C42D47">
            <w:r w:rsidRPr="00FC571D">
              <w:rPr>
                <w:shd w:val="clear" w:color="auto" w:fill="FFFFFF"/>
              </w:rPr>
              <w:t xml:space="preserve">Количество информационных материалов, опубликованных в СМИ и на официальном сайте, посвященных </w:t>
            </w:r>
            <w:r w:rsidR="00F778A5" w:rsidRPr="00FC571D">
              <w:rPr>
                <w:shd w:val="clear" w:color="auto" w:fill="FFFFFF"/>
              </w:rPr>
              <w:t>социально значимой деятельности</w:t>
            </w:r>
            <w:r w:rsidRPr="00FC571D">
              <w:rPr>
                <w:shd w:val="clear" w:color="auto" w:fill="FFFFFF"/>
              </w:rPr>
              <w:t xml:space="preserve"> </w:t>
            </w:r>
            <w:r w:rsidR="00A210A9">
              <w:rPr>
                <w:shd w:val="clear" w:color="auto" w:fill="FFFFFF"/>
              </w:rPr>
              <w:lastRenderedPageBreak/>
              <w:t>неком</w:t>
            </w:r>
            <w:r w:rsidRPr="00FC571D">
              <w:rPr>
                <w:shd w:val="clear" w:color="auto" w:fill="FFFFFF"/>
              </w:rPr>
              <w:t>мерческих организаций</w:t>
            </w:r>
          </w:p>
        </w:tc>
        <w:tc>
          <w:tcPr>
            <w:tcW w:w="708" w:type="dxa"/>
          </w:tcPr>
          <w:p w:rsidR="00C42D47" w:rsidRPr="00FC571D" w:rsidRDefault="00C42D47" w:rsidP="00C42D47">
            <w:r w:rsidRPr="00FC571D">
              <w:lastRenderedPageBreak/>
              <w:t>Ед.</w:t>
            </w:r>
          </w:p>
        </w:tc>
        <w:tc>
          <w:tcPr>
            <w:tcW w:w="1071" w:type="dxa"/>
          </w:tcPr>
          <w:p w:rsidR="00C42D47" w:rsidRPr="00FC571D" w:rsidRDefault="00886CBC" w:rsidP="00C42D47">
            <w:r w:rsidRPr="00FC571D">
              <w:t>5</w:t>
            </w:r>
          </w:p>
        </w:tc>
        <w:tc>
          <w:tcPr>
            <w:tcW w:w="1080" w:type="dxa"/>
          </w:tcPr>
          <w:p w:rsidR="00C42D47" w:rsidRPr="00FC571D" w:rsidRDefault="00886CBC" w:rsidP="00C42D47">
            <w:pPr>
              <w:jc w:val="both"/>
            </w:pPr>
            <w:r w:rsidRPr="00FC571D">
              <w:t>10</w:t>
            </w:r>
          </w:p>
        </w:tc>
        <w:tc>
          <w:tcPr>
            <w:tcW w:w="1080" w:type="dxa"/>
          </w:tcPr>
          <w:p w:rsidR="00C42D47" w:rsidRPr="00FC571D" w:rsidRDefault="00886CBC" w:rsidP="00C42D47">
            <w:pPr>
              <w:jc w:val="center"/>
            </w:pPr>
            <w:r w:rsidRPr="00FC571D">
              <w:t>1</w:t>
            </w:r>
            <w:r w:rsidR="00C42D47" w:rsidRPr="00FC571D">
              <w:t>5</w:t>
            </w:r>
          </w:p>
        </w:tc>
        <w:tc>
          <w:tcPr>
            <w:tcW w:w="1260" w:type="dxa"/>
          </w:tcPr>
          <w:p w:rsidR="00C42D47" w:rsidRPr="00FC571D" w:rsidRDefault="00886CBC" w:rsidP="00C42D47">
            <w:pPr>
              <w:jc w:val="center"/>
            </w:pPr>
            <w:r w:rsidRPr="00FC571D">
              <w:t>20</w:t>
            </w:r>
          </w:p>
        </w:tc>
        <w:tc>
          <w:tcPr>
            <w:tcW w:w="1080" w:type="dxa"/>
          </w:tcPr>
          <w:p w:rsidR="00C42D47" w:rsidRPr="00FC571D" w:rsidRDefault="00886CBC" w:rsidP="00C42D47">
            <w:pPr>
              <w:jc w:val="center"/>
            </w:pPr>
            <w:r w:rsidRPr="00FC571D">
              <w:t>2</w:t>
            </w:r>
            <w:r w:rsidR="00C42D47" w:rsidRPr="00FC571D">
              <w:t>5</w:t>
            </w:r>
          </w:p>
        </w:tc>
      </w:tr>
    </w:tbl>
    <w:p w:rsidR="00C42D47" w:rsidRPr="00FC571D" w:rsidRDefault="00C42D47" w:rsidP="00C42D47">
      <w:pPr>
        <w:jc w:val="both"/>
      </w:pPr>
    </w:p>
    <w:p w:rsidR="00C42D47" w:rsidRPr="00FC571D" w:rsidRDefault="00C42D47" w:rsidP="00C42D47">
      <w:pPr>
        <w:ind w:firstLine="900"/>
        <w:jc w:val="both"/>
      </w:pPr>
      <w:r w:rsidRPr="00FC571D">
        <w:t>В результате реализации Программы предполагается:</w:t>
      </w:r>
    </w:p>
    <w:p w:rsidR="00C42D47" w:rsidRPr="00FC571D" w:rsidRDefault="00C42D47" w:rsidP="00C42D47">
      <w:pPr>
        <w:ind w:firstLine="900"/>
        <w:jc w:val="both"/>
      </w:pPr>
      <w:r w:rsidRPr="00FC571D">
        <w:t>- создание прозрачной и конкурентной системы муниципальной поддержки социально ориентированных некоммерческих организаций;</w:t>
      </w:r>
    </w:p>
    <w:p w:rsidR="00C42D47" w:rsidRPr="00FC571D" w:rsidRDefault="00C42D47" w:rsidP="00C42D47">
      <w:pPr>
        <w:ind w:firstLine="900"/>
        <w:jc w:val="both"/>
      </w:pPr>
      <w:r w:rsidRPr="00FC571D">
        <w:t xml:space="preserve">- увеличение количества проведенных общественных мероприятий и реализованных проектов - до </w:t>
      </w:r>
      <w:r w:rsidR="00886CBC" w:rsidRPr="00FC571D">
        <w:t>3</w:t>
      </w:r>
      <w:r w:rsidRPr="00FC571D">
        <w:t>5 единиц;</w:t>
      </w:r>
    </w:p>
    <w:p w:rsidR="00C42D47" w:rsidRPr="00FC571D" w:rsidRDefault="00C42D47" w:rsidP="0082374C">
      <w:pPr>
        <w:ind w:firstLine="900"/>
        <w:jc w:val="both"/>
      </w:pPr>
      <w:r w:rsidRPr="00FC571D">
        <w:t xml:space="preserve">- </w:t>
      </w:r>
      <w:r w:rsidRPr="00FC571D">
        <w:rPr>
          <w:shd w:val="clear" w:color="auto" w:fill="FFFFFF"/>
        </w:rPr>
        <w:t>увеличение количества информационных материалов, опубликованных</w:t>
      </w:r>
      <w:r w:rsidRPr="00FC571D">
        <w:rPr>
          <w:color w:val="333333"/>
          <w:shd w:val="clear" w:color="auto" w:fill="FFFFFF"/>
        </w:rPr>
        <w:t xml:space="preserve"> в СМИ, и </w:t>
      </w:r>
      <w:r w:rsidRPr="00FC571D">
        <w:rPr>
          <w:shd w:val="clear" w:color="auto" w:fill="FFFFFF"/>
        </w:rPr>
        <w:t>на официальном сайте посвященных социально значимой</w:t>
      </w:r>
      <w:r w:rsidR="00F778A5" w:rsidRPr="00FC571D">
        <w:rPr>
          <w:shd w:val="clear" w:color="auto" w:fill="FFFFFF"/>
        </w:rPr>
        <w:t xml:space="preserve"> деятельности</w:t>
      </w:r>
      <w:r w:rsidRPr="00FC571D">
        <w:rPr>
          <w:shd w:val="clear" w:color="auto" w:fill="FFFFFF"/>
        </w:rPr>
        <w:t xml:space="preserve"> некоммерческих организаций - до </w:t>
      </w:r>
      <w:r w:rsidR="00886CBC" w:rsidRPr="00FC571D">
        <w:rPr>
          <w:shd w:val="clear" w:color="auto" w:fill="FFFFFF"/>
        </w:rPr>
        <w:t>2</w:t>
      </w:r>
      <w:r w:rsidRPr="00FC571D">
        <w:rPr>
          <w:shd w:val="clear" w:color="auto" w:fill="FFFFFF"/>
        </w:rPr>
        <w:t>5 публикаций</w:t>
      </w:r>
      <w:r w:rsidR="0082374C">
        <w:rPr>
          <w:shd w:val="clear" w:color="auto" w:fill="FFFFFF"/>
        </w:rPr>
        <w:t>.</w:t>
      </w:r>
    </w:p>
    <w:p w:rsidR="00C42D47" w:rsidRPr="00FC571D" w:rsidRDefault="00C42D47" w:rsidP="00C42D47">
      <w:pPr>
        <w:tabs>
          <w:tab w:val="left" w:pos="1134"/>
        </w:tabs>
        <w:ind w:right="30"/>
      </w:pPr>
    </w:p>
    <w:p w:rsidR="00C42D47" w:rsidRPr="00FC571D" w:rsidRDefault="00ED0121" w:rsidP="00C42D47">
      <w:pPr>
        <w:tabs>
          <w:tab w:val="left" w:pos="1134"/>
        </w:tabs>
        <w:ind w:right="30"/>
        <w:jc w:val="center"/>
        <w:rPr>
          <w:b/>
          <w:snapToGrid w:val="0"/>
        </w:rPr>
      </w:pPr>
      <w:r w:rsidRPr="00FC571D">
        <w:rPr>
          <w:b/>
        </w:rPr>
        <w:t>3. Перечень</w:t>
      </w:r>
      <w:r w:rsidR="00C42D47" w:rsidRPr="00FC571D">
        <w:rPr>
          <w:b/>
        </w:rPr>
        <w:t xml:space="preserve"> основных программных мероприятий.</w:t>
      </w:r>
    </w:p>
    <w:p w:rsidR="00C42D47" w:rsidRPr="00FC571D" w:rsidRDefault="00C42D47" w:rsidP="00C42D47">
      <w:pPr>
        <w:tabs>
          <w:tab w:val="left" w:pos="1134"/>
        </w:tabs>
        <w:ind w:left="1702" w:right="30"/>
        <w:rPr>
          <w:b/>
          <w:snapToGrid w:val="0"/>
        </w:rPr>
      </w:pPr>
    </w:p>
    <w:p w:rsidR="00C42D47" w:rsidRPr="00FC571D" w:rsidRDefault="00C42D47" w:rsidP="00C42D47">
      <w:pPr>
        <w:ind w:firstLine="900"/>
        <w:jc w:val="both"/>
      </w:pPr>
      <w:r w:rsidRPr="00FC571D">
        <w:t xml:space="preserve">Перечень программных </w:t>
      </w:r>
      <w:r w:rsidR="00ED0121" w:rsidRPr="00FC571D">
        <w:t>мероприятий указан в приложении</w:t>
      </w:r>
      <w:r w:rsidR="0032363C">
        <w:t xml:space="preserve"> № 2 к настоящему</w:t>
      </w:r>
      <w:r w:rsidR="00ED0121" w:rsidRPr="00FC571D">
        <w:t xml:space="preserve"> </w:t>
      </w:r>
      <w:r w:rsidR="0032363C">
        <w:t>постановлению.</w:t>
      </w:r>
    </w:p>
    <w:p w:rsidR="00C42D47" w:rsidRPr="00FC571D" w:rsidRDefault="00C42D47" w:rsidP="00C42D47">
      <w:pPr>
        <w:jc w:val="both"/>
      </w:pPr>
    </w:p>
    <w:p w:rsidR="00666F9C" w:rsidRPr="00FC571D" w:rsidRDefault="00666F9C" w:rsidP="00666F9C">
      <w:pPr>
        <w:ind w:firstLine="900"/>
        <w:jc w:val="both"/>
      </w:pPr>
    </w:p>
    <w:p w:rsidR="00C42D47" w:rsidRPr="00FC571D" w:rsidRDefault="00E95276" w:rsidP="00C42D47">
      <w:pPr>
        <w:ind w:right="30"/>
        <w:jc w:val="center"/>
        <w:rPr>
          <w:b/>
        </w:rPr>
      </w:pPr>
      <w:r w:rsidRPr="00FC571D">
        <w:rPr>
          <w:b/>
        </w:rPr>
        <w:t>4</w:t>
      </w:r>
      <w:r w:rsidR="00C42D47" w:rsidRPr="00FC571D">
        <w:rPr>
          <w:b/>
        </w:rPr>
        <w:t>. Механизм реализации муниципальной программы.</w:t>
      </w:r>
    </w:p>
    <w:p w:rsidR="00C42D47" w:rsidRPr="00FC571D" w:rsidRDefault="00C42D47" w:rsidP="00C42D47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ind w:left="180"/>
        <w:jc w:val="center"/>
        <w:textAlignment w:val="baseline"/>
        <w:rPr>
          <w:b/>
          <w:snapToGrid w:val="0"/>
        </w:rPr>
      </w:pPr>
    </w:p>
    <w:p w:rsidR="00C42D47" w:rsidRPr="00FC571D" w:rsidRDefault="00C42D47" w:rsidP="00C42D47">
      <w:pPr>
        <w:ind w:firstLine="900"/>
        <w:jc w:val="both"/>
      </w:pPr>
      <w:r w:rsidRPr="00FC571D">
        <w:t xml:space="preserve">Управление Программой, контроль и мониторинг за ходом ее реализации осуществляет </w:t>
      </w:r>
      <w:r w:rsidR="00886CBC" w:rsidRPr="00FC571D">
        <w:t>отдел по</w:t>
      </w:r>
      <w:r w:rsidRPr="00FC571D">
        <w:t xml:space="preserve"> организационно-кадровой работ</w:t>
      </w:r>
      <w:r w:rsidR="00886CBC" w:rsidRPr="00FC571D">
        <w:t xml:space="preserve">е и </w:t>
      </w:r>
      <w:r w:rsidRPr="00FC571D">
        <w:t>делопроизводств</w:t>
      </w:r>
      <w:r w:rsidR="00886CBC" w:rsidRPr="00FC571D">
        <w:t>у</w:t>
      </w:r>
      <w:r w:rsidRPr="00FC571D">
        <w:t xml:space="preserve"> администрации </w:t>
      </w:r>
      <w:r w:rsidR="00886CBC" w:rsidRPr="00FC571D">
        <w:rPr>
          <w:snapToGrid w:val="0"/>
        </w:rPr>
        <w:t>Малоархангельского района</w:t>
      </w:r>
      <w:r w:rsidR="00DC7634">
        <w:t xml:space="preserve">, </w:t>
      </w:r>
      <w:r w:rsidRPr="00FC571D">
        <w:t>и проводит анализ хода исполнения мероприятий программы</w:t>
      </w:r>
      <w:r w:rsidR="00E30E9C" w:rsidRPr="00FC571D">
        <w:t xml:space="preserve">, </w:t>
      </w:r>
      <w:r w:rsidRPr="00FC571D">
        <w:t>осуществляет общее руководство и содейству</w:t>
      </w:r>
      <w:r w:rsidR="00EF36C3" w:rsidRPr="00FC571D">
        <w:t xml:space="preserve">ет взаимодействию </w:t>
      </w:r>
      <w:bookmarkStart w:id="0" w:name="_GoBack"/>
      <w:bookmarkEnd w:id="0"/>
      <w:r w:rsidRPr="00FC571D">
        <w:t xml:space="preserve">структурных подразделений администрации </w:t>
      </w:r>
      <w:r w:rsidR="00886CBC" w:rsidRPr="00FC571D">
        <w:t>Малоархангельского района</w:t>
      </w:r>
      <w:r w:rsidRPr="00FC571D">
        <w:t xml:space="preserve"> по реал</w:t>
      </w:r>
      <w:r w:rsidR="00035EC3" w:rsidRPr="00FC571D">
        <w:t>изации муниципальной программы.</w:t>
      </w:r>
    </w:p>
    <w:p w:rsidR="00C42D47" w:rsidRPr="00FC571D" w:rsidRDefault="00C42D47" w:rsidP="007217A2">
      <w:pPr>
        <w:ind w:firstLine="851"/>
        <w:jc w:val="both"/>
        <w:rPr>
          <w:color w:val="000000"/>
        </w:rPr>
      </w:pPr>
      <w:r w:rsidRPr="00FC571D">
        <w:t xml:space="preserve">Основными исполнителями Программы являются социально ориентированные некоммерческие организации </w:t>
      </w:r>
      <w:r w:rsidR="00886CBC" w:rsidRPr="00FC571D">
        <w:t>Малоархангельского района</w:t>
      </w:r>
      <w:r w:rsidRPr="00FC571D">
        <w:t>, которые обеспечивают выполнение мероприятий Программы</w:t>
      </w:r>
      <w:r w:rsidR="00035EC3" w:rsidRPr="00FC571D">
        <w:t xml:space="preserve">, </w:t>
      </w:r>
      <w:r w:rsidRPr="00FC571D">
        <w:t>представл</w:t>
      </w:r>
      <w:r w:rsidR="00035EC3" w:rsidRPr="00FC571D">
        <w:t xml:space="preserve">яют в </w:t>
      </w:r>
      <w:r w:rsidR="00886CBC" w:rsidRPr="00FC571D">
        <w:t>отдел по ор</w:t>
      </w:r>
      <w:r w:rsidR="00DC7634">
        <w:t xml:space="preserve">ганизационно-кадровой работе и </w:t>
      </w:r>
      <w:r w:rsidR="00886CBC" w:rsidRPr="00FC571D">
        <w:t xml:space="preserve">делопроизводству администрации Малоархангельского района </w:t>
      </w:r>
      <w:r w:rsidRPr="00FC571D">
        <w:t>информацию и отчеты о выполнении Программы</w:t>
      </w:r>
      <w:r w:rsidRPr="00FC571D">
        <w:rPr>
          <w:color w:val="000000"/>
        </w:rPr>
        <w:t>.</w:t>
      </w:r>
    </w:p>
    <w:p w:rsidR="00C42D47" w:rsidRPr="00FC571D" w:rsidRDefault="00C42D47" w:rsidP="00C42D47">
      <w:pPr>
        <w:ind w:firstLine="900"/>
        <w:jc w:val="both"/>
      </w:pPr>
      <w:r w:rsidRPr="00FC571D">
        <w:t>При оценке индикаторов Программы показатели «количество проведенных общес</w:t>
      </w:r>
      <w:r w:rsidR="00DC7634">
        <w:t xml:space="preserve">твенных акций и мероприятий» </w:t>
      </w:r>
      <w:r w:rsidRPr="00FC571D">
        <w:t>рассчитываются на основе сводной информации, представленной социально ориентированными неко</w:t>
      </w:r>
      <w:r w:rsidR="00DC7634">
        <w:t>ммерческими организациями</w:t>
      </w:r>
      <w:r w:rsidRPr="00FC571D">
        <w:t>.</w:t>
      </w:r>
    </w:p>
    <w:p w:rsidR="00C42D47" w:rsidRPr="00FC571D" w:rsidRDefault="00C42D47" w:rsidP="00886CBC">
      <w:pPr>
        <w:widowControl w:val="0"/>
        <w:autoSpaceDE w:val="0"/>
        <w:autoSpaceDN w:val="0"/>
        <w:adjustRightInd w:val="0"/>
        <w:ind w:firstLine="900"/>
        <w:jc w:val="both"/>
        <w:rPr>
          <w:color w:val="808080"/>
        </w:rPr>
      </w:pPr>
    </w:p>
    <w:p w:rsidR="00C42D47" w:rsidRPr="00FC571D" w:rsidRDefault="00A65FFA" w:rsidP="00C42D47">
      <w:pPr>
        <w:keepNext/>
        <w:jc w:val="center"/>
        <w:outlineLvl w:val="8"/>
        <w:rPr>
          <w:b/>
        </w:rPr>
      </w:pPr>
      <w:r w:rsidRPr="00FC571D">
        <w:rPr>
          <w:b/>
        </w:rPr>
        <w:t>5</w:t>
      </w:r>
      <w:r w:rsidR="00C42D47" w:rsidRPr="00FC571D">
        <w:rPr>
          <w:b/>
        </w:rPr>
        <w:t>. Оценка эффективности программы, рисков ее реализации.</w:t>
      </w:r>
    </w:p>
    <w:p w:rsidR="00C42D47" w:rsidRPr="00FC571D" w:rsidRDefault="00C42D47" w:rsidP="00C42D47">
      <w:pPr>
        <w:jc w:val="both"/>
      </w:pPr>
    </w:p>
    <w:p w:rsidR="00C42D47" w:rsidRPr="00FC571D" w:rsidRDefault="007217A2" w:rsidP="00C42D47">
      <w:pPr>
        <w:ind w:firstLine="708"/>
        <w:jc w:val="both"/>
        <w:rPr>
          <w:b/>
        </w:rPr>
      </w:pPr>
      <w:r w:rsidRPr="00FC571D">
        <w:t xml:space="preserve">   </w:t>
      </w:r>
      <w:r w:rsidR="00C42D47" w:rsidRPr="00FC571D">
        <w:t xml:space="preserve">Эффективность выражается в ожидаемых конечных результатах реализации Программы: </w:t>
      </w:r>
    </w:p>
    <w:p w:rsidR="00C42D47" w:rsidRPr="00FC571D" w:rsidRDefault="00C42D47" w:rsidP="00C42D47">
      <w:pPr>
        <w:ind w:firstLine="900"/>
        <w:jc w:val="both"/>
      </w:pPr>
      <w:r w:rsidRPr="00FC571D">
        <w:t>создание прозрачной и конкурентной системы муниципальной поддержки социально ориентированных некоммерческих организаций;</w:t>
      </w:r>
    </w:p>
    <w:p w:rsidR="00C42D47" w:rsidRPr="00FC571D" w:rsidRDefault="00C42D47" w:rsidP="00C42D47">
      <w:pPr>
        <w:ind w:firstLine="900"/>
        <w:jc w:val="both"/>
      </w:pPr>
      <w:r w:rsidRPr="00FC571D">
        <w:t>- повышение активности социально ориентированных некоммерческих организаций</w:t>
      </w:r>
    </w:p>
    <w:p w:rsidR="00C42D47" w:rsidRPr="00FC571D" w:rsidRDefault="00C42D47" w:rsidP="00C42D47">
      <w:pPr>
        <w:ind w:firstLine="900"/>
        <w:jc w:val="both"/>
      </w:pPr>
      <w:r w:rsidRPr="00FC571D">
        <w:t>- увеличение количества проведенных общественных мероприятий и реализованных проектов;</w:t>
      </w:r>
    </w:p>
    <w:p w:rsidR="00C42D47" w:rsidRPr="00FC571D" w:rsidRDefault="00C42D47" w:rsidP="00C42D47">
      <w:pPr>
        <w:ind w:firstLine="900"/>
        <w:jc w:val="both"/>
      </w:pPr>
      <w:r w:rsidRPr="00FC571D">
        <w:t xml:space="preserve">- </w:t>
      </w:r>
      <w:r w:rsidRPr="00FC571D">
        <w:rPr>
          <w:shd w:val="clear" w:color="auto" w:fill="FFFFFF"/>
        </w:rPr>
        <w:t>увеличение количества информационных материалов, опубликованных</w:t>
      </w:r>
      <w:r w:rsidRPr="00FC571D">
        <w:rPr>
          <w:color w:val="333333"/>
          <w:shd w:val="clear" w:color="auto" w:fill="FFFFFF"/>
        </w:rPr>
        <w:t xml:space="preserve"> в СМИ, и </w:t>
      </w:r>
      <w:r w:rsidRPr="00FC571D">
        <w:rPr>
          <w:shd w:val="clear" w:color="auto" w:fill="FFFFFF"/>
        </w:rPr>
        <w:t>на официальном сайте посвященных социально значимой деятельности  некоммерческих организаций.</w:t>
      </w:r>
    </w:p>
    <w:p w:rsidR="00C42D47" w:rsidRPr="00FC571D" w:rsidRDefault="007217A2" w:rsidP="00C42D47">
      <w:pPr>
        <w:keepNext/>
        <w:ind w:firstLine="708"/>
        <w:jc w:val="both"/>
        <w:outlineLvl w:val="8"/>
      </w:pPr>
      <w:r w:rsidRPr="00FC571D">
        <w:t xml:space="preserve">   </w:t>
      </w:r>
      <w:r w:rsidR="00C42D47" w:rsidRPr="00FC571D">
        <w:t>К основным рискам реализации мероприятий муниципальной программы  относятся:</w:t>
      </w:r>
    </w:p>
    <w:p w:rsidR="00C42D47" w:rsidRPr="00FC571D" w:rsidRDefault="00C42D47" w:rsidP="00C42D47">
      <w:pPr>
        <w:jc w:val="both"/>
      </w:pPr>
      <w:r w:rsidRPr="00FC571D">
        <w:tab/>
      </w:r>
      <w:r w:rsidR="007217A2" w:rsidRPr="00FC571D">
        <w:t xml:space="preserve">   </w:t>
      </w:r>
      <w:r w:rsidRPr="00FC571D">
        <w:t>нормативно-правовые - изменения действующего законодательства РФ и нормативных правовых актов Орловской области о поддержке социально ориентированных некоммерческих организаций;</w:t>
      </w:r>
    </w:p>
    <w:p w:rsidR="00C42D47" w:rsidRPr="00FC571D" w:rsidRDefault="00C42D47" w:rsidP="007217A2">
      <w:pPr>
        <w:keepNext/>
        <w:ind w:firstLine="851"/>
        <w:jc w:val="both"/>
        <w:outlineLvl w:val="8"/>
      </w:pPr>
      <w:r w:rsidRPr="00FC571D">
        <w:lastRenderedPageBreak/>
        <w:t>организационные риски - несоответствие результатов выполнения программы плановым индикативным показателям.</w:t>
      </w:r>
    </w:p>
    <w:p w:rsidR="00C42D47" w:rsidRPr="00FC571D" w:rsidRDefault="007217A2" w:rsidP="007217A2">
      <w:pPr>
        <w:keepNext/>
        <w:jc w:val="both"/>
        <w:outlineLvl w:val="8"/>
      </w:pPr>
      <w:r w:rsidRPr="00FC571D">
        <w:t xml:space="preserve">             </w:t>
      </w:r>
      <w:r w:rsidR="00C42D47" w:rsidRPr="00FC571D">
        <w:t>Устранение данных рисков возможно за счет организации постоянного и оперативного мониторинга реализации муниципальной программы, а также корректировки программ</w:t>
      </w:r>
      <w:r w:rsidR="00F13A5E" w:rsidRPr="00FC571D">
        <w:t>ы на основе данных мониторинга.</w:t>
      </w:r>
    </w:p>
    <w:p w:rsidR="00C42D47" w:rsidRPr="00FC571D" w:rsidRDefault="00C42D47" w:rsidP="00C42D47"/>
    <w:p w:rsidR="00431CE9" w:rsidRPr="00FC571D" w:rsidRDefault="00431CE9" w:rsidP="00C42D47"/>
    <w:p w:rsidR="00431CE9" w:rsidRPr="00FC571D" w:rsidRDefault="00431CE9" w:rsidP="00431CE9">
      <w:pPr>
        <w:spacing w:before="100" w:beforeAutospacing="1" w:after="100" w:afterAutospacing="1"/>
        <w:jc w:val="center"/>
      </w:pPr>
      <w:r w:rsidRPr="00FC571D">
        <w:t> </w:t>
      </w:r>
    </w:p>
    <w:p w:rsidR="00431CE9" w:rsidRDefault="00431CE9" w:rsidP="00431CE9">
      <w:pPr>
        <w:spacing w:before="100" w:beforeAutospacing="1" w:after="100" w:afterAutospacing="1"/>
        <w:jc w:val="center"/>
      </w:pPr>
    </w:p>
    <w:p w:rsidR="00431CE9" w:rsidRDefault="00431CE9" w:rsidP="00431CE9">
      <w:pPr>
        <w:spacing w:before="100" w:beforeAutospacing="1" w:after="100" w:afterAutospacing="1"/>
        <w:jc w:val="center"/>
      </w:pPr>
    </w:p>
    <w:p w:rsidR="00431CE9" w:rsidRDefault="00431CE9" w:rsidP="00431CE9">
      <w:pPr>
        <w:spacing w:before="100" w:beforeAutospacing="1" w:after="100" w:afterAutospacing="1"/>
        <w:jc w:val="center"/>
      </w:pPr>
    </w:p>
    <w:p w:rsidR="00431CE9" w:rsidRDefault="00431CE9" w:rsidP="00431CE9">
      <w:pPr>
        <w:spacing w:before="100" w:beforeAutospacing="1" w:after="100" w:afterAutospacing="1"/>
        <w:jc w:val="center"/>
      </w:pPr>
    </w:p>
    <w:p w:rsidR="00431CE9" w:rsidRDefault="00431CE9" w:rsidP="00431CE9">
      <w:pPr>
        <w:spacing w:before="100" w:beforeAutospacing="1" w:after="100" w:afterAutospacing="1"/>
        <w:jc w:val="center"/>
      </w:pPr>
    </w:p>
    <w:p w:rsidR="00431CE9" w:rsidRDefault="00431CE9" w:rsidP="00431CE9">
      <w:pPr>
        <w:spacing w:before="100" w:beforeAutospacing="1" w:after="100" w:afterAutospacing="1"/>
        <w:jc w:val="center"/>
      </w:pPr>
    </w:p>
    <w:p w:rsidR="00431CE9" w:rsidRDefault="00431CE9" w:rsidP="00431CE9">
      <w:pPr>
        <w:spacing w:before="100" w:beforeAutospacing="1" w:after="100" w:afterAutospacing="1"/>
        <w:jc w:val="center"/>
      </w:pPr>
    </w:p>
    <w:p w:rsidR="00431CE9" w:rsidRDefault="00431CE9" w:rsidP="00431CE9">
      <w:pPr>
        <w:spacing w:before="100" w:beforeAutospacing="1" w:after="100" w:afterAutospacing="1"/>
        <w:jc w:val="center"/>
      </w:pPr>
    </w:p>
    <w:p w:rsidR="00431CE9" w:rsidRDefault="00431CE9" w:rsidP="00431CE9">
      <w:pPr>
        <w:spacing w:before="100" w:beforeAutospacing="1" w:after="100" w:afterAutospacing="1"/>
        <w:jc w:val="center"/>
      </w:pPr>
    </w:p>
    <w:p w:rsidR="00431CE9" w:rsidRDefault="00431CE9" w:rsidP="00431CE9">
      <w:pPr>
        <w:spacing w:before="100" w:beforeAutospacing="1" w:after="100" w:afterAutospacing="1"/>
        <w:jc w:val="center"/>
      </w:pPr>
    </w:p>
    <w:p w:rsidR="007217A2" w:rsidRPr="001D728B" w:rsidRDefault="007217A2" w:rsidP="00431CE9">
      <w:pPr>
        <w:spacing w:before="100" w:beforeAutospacing="1" w:after="100" w:afterAutospacing="1"/>
        <w:jc w:val="center"/>
      </w:pPr>
    </w:p>
    <w:p w:rsidR="00AE00A1" w:rsidRPr="001D728B" w:rsidRDefault="00AE00A1" w:rsidP="00431CE9">
      <w:pPr>
        <w:spacing w:before="100" w:beforeAutospacing="1" w:after="100" w:afterAutospacing="1"/>
        <w:jc w:val="center"/>
      </w:pPr>
    </w:p>
    <w:p w:rsidR="00AE00A1" w:rsidRPr="001D728B" w:rsidRDefault="00AE00A1" w:rsidP="00431CE9">
      <w:pPr>
        <w:spacing w:before="100" w:beforeAutospacing="1" w:after="100" w:afterAutospacing="1"/>
        <w:jc w:val="center"/>
      </w:pPr>
    </w:p>
    <w:p w:rsidR="00AE00A1" w:rsidRPr="001D728B" w:rsidRDefault="00AE00A1" w:rsidP="00431CE9">
      <w:pPr>
        <w:spacing w:before="100" w:beforeAutospacing="1" w:after="100" w:afterAutospacing="1"/>
        <w:jc w:val="center"/>
      </w:pPr>
    </w:p>
    <w:p w:rsidR="00AE00A1" w:rsidRDefault="00AE00A1" w:rsidP="00431CE9">
      <w:pPr>
        <w:spacing w:before="100" w:beforeAutospacing="1" w:after="100" w:afterAutospacing="1"/>
        <w:jc w:val="center"/>
      </w:pPr>
    </w:p>
    <w:p w:rsidR="009837B5" w:rsidRDefault="009837B5" w:rsidP="00431CE9">
      <w:pPr>
        <w:spacing w:before="100" w:beforeAutospacing="1" w:after="100" w:afterAutospacing="1"/>
        <w:jc w:val="center"/>
      </w:pPr>
    </w:p>
    <w:p w:rsidR="009837B5" w:rsidRDefault="009837B5" w:rsidP="00431CE9">
      <w:pPr>
        <w:spacing w:before="100" w:beforeAutospacing="1" w:after="100" w:afterAutospacing="1"/>
        <w:jc w:val="center"/>
      </w:pPr>
    </w:p>
    <w:p w:rsidR="009837B5" w:rsidRDefault="009837B5" w:rsidP="00431CE9">
      <w:pPr>
        <w:spacing w:before="100" w:beforeAutospacing="1" w:after="100" w:afterAutospacing="1"/>
        <w:jc w:val="center"/>
      </w:pPr>
    </w:p>
    <w:p w:rsidR="009837B5" w:rsidRDefault="009837B5" w:rsidP="00431CE9">
      <w:pPr>
        <w:spacing w:before="100" w:beforeAutospacing="1" w:after="100" w:afterAutospacing="1"/>
        <w:jc w:val="center"/>
      </w:pPr>
    </w:p>
    <w:p w:rsidR="0032363C" w:rsidRDefault="0032363C" w:rsidP="00431CE9">
      <w:pPr>
        <w:spacing w:before="100" w:beforeAutospacing="1" w:after="100" w:afterAutospacing="1"/>
        <w:jc w:val="center"/>
      </w:pPr>
    </w:p>
    <w:p w:rsidR="0032363C" w:rsidRDefault="0032363C" w:rsidP="00431CE9">
      <w:pPr>
        <w:spacing w:before="100" w:beforeAutospacing="1" w:after="100" w:afterAutospacing="1"/>
        <w:jc w:val="center"/>
      </w:pPr>
    </w:p>
    <w:p w:rsidR="0032363C" w:rsidRPr="009837B5" w:rsidRDefault="0032363C" w:rsidP="00431CE9">
      <w:pPr>
        <w:spacing w:before="100" w:beforeAutospacing="1" w:after="100" w:afterAutospacing="1"/>
        <w:jc w:val="center"/>
      </w:pPr>
    </w:p>
    <w:p w:rsidR="00431CE9" w:rsidRPr="009837B5" w:rsidRDefault="00497564" w:rsidP="00B2394F">
      <w:pPr>
        <w:tabs>
          <w:tab w:val="left" w:pos="6320"/>
        </w:tabs>
        <w:ind w:firstLine="5103"/>
        <w:jc w:val="right"/>
      </w:pPr>
      <w:r w:rsidRPr="009837B5">
        <w:lastRenderedPageBreak/>
        <w:t>П</w:t>
      </w:r>
      <w:r w:rsidR="00B2394F" w:rsidRPr="009837B5">
        <w:t>риложение</w:t>
      </w:r>
      <w:r w:rsidRPr="009837B5">
        <w:t xml:space="preserve"> № 2</w:t>
      </w:r>
    </w:p>
    <w:p w:rsidR="00431CE9" w:rsidRPr="009837B5" w:rsidRDefault="00431CE9" w:rsidP="00B2394F">
      <w:pPr>
        <w:tabs>
          <w:tab w:val="left" w:pos="6320"/>
        </w:tabs>
        <w:ind w:firstLine="5103"/>
        <w:jc w:val="right"/>
      </w:pPr>
      <w:r w:rsidRPr="009837B5">
        <w:t>к постановлению администрации</w:t>
      </w:r>
    </w:p>
    <w:p w:rsidR="00431CE9" w:rsidRPr="009837B5" w:rsidRDefault="00431CE9" w:rsidP="00B2394F">
      <w:pPr>
        <w:tabs>
          <w:tab w:val="left" w:pos="6320"/>
        </w:tabs>
        <w:ind w:firstLine="5103"/>
        <w:jc w:val="right"/>
      </w:pPr>
      <w:r w:rsidRPr="009837B5">
        <w:t>Малоархангельского района</w:t>
      </w:r>
    </w:p>
    <w:p w:rsidR="00431CE9" w:rsidRPr="009837B5" w:rsidRDefault="00857CFB" w:rsidP="00B2394F">
      <w:pPr>
        <w:tabs>
          <w:tab w:val="left" w:pos="6320"/>
        </w:tabs>
        <w:ind w:firstLine="5103"/>
        <w:jc w:val="right"/>
      </w:pPr>
      <w:r>
        <w:t>от 22</w:t>
      </w:r>
      <w:r w:rsidR="00CC1737" w:rsidRPr="009837B5">
        <w:t xml:space="preserve"> </w:t>
      </w:r>
      <w:r w:rsidR="00345A86" w:rsidRPr="009837B5">
        <w:t>ноября</w:t>
      </w:r>
      <w:r>
        <w:t xml:space="preserve"> 2023 года № 775</w:t>
      </w:r>
    </w:p>
    <w:p w:rsidR="00431CE9" w:rsidRPr="009837B5" w:rsidRDefault="00431CE9" w:rsidP="00431CE9">
      <w:pPr>
        <w:spacing w:before="100" w:beforeAutospacing="1" w:after="100" w:afterAutospacing="1"/>
        <w:jc w:val="center"/>
      </w:pPr>
    </w:p>
    <w:p w:rsidR="00431CE9" w:rsidRPr="009837B5" w:rsidRDefault="00345A86" w:rsidP="00431CE9">
      <w:pPr>
        <w:spacing w:before="100" w:beforeAutospacing="1" w:after="100" w:afterAutospacing="1"/>
        <w:jc w:val="center"/>
      </w:pPr>
      <w:r w:rsidRPr="009837B5">
        <w:t>ПЕРЕЧЕНЬ</w:t>
      </w:r>
    </w:p>
    <w:p w:rsidR="00431CE9" w:rsidRPr="009837B5" w:rsidRDefault="00431CE9" w:rsidP="00431CE9">
      <w:pPr>
        <w:spacing w:before="100" w:beforeAutospacing="1" w:after="100" w:afterAutospacing="1"/>
        <w:jc w:val="center"/>
      </w:pPr>
      <w:r w:rsidRPr="009837B5">
        <w:t>ОСНОВНЫХ МЕРО</w:t>
      </w:r>
      <w:r w:rsidR="00345A86" w:rsidRPr="009837B5">
        <w:t>ПРИЯТИЙ МУНИЦИПАЛЬНОЙ ПРОГРАММЫ</w:t>
      </w:r>
    </w:p>
    <w:p w:rsidR="00431CE9" w:rsidRPr="009837B5" w:rsidRDefault="00431CE9" w:rsidP="00431CE9">
      <w:pPr>
        <w:spacing w:before="100" w:beforeAutospacing="1" w:after="100" w:afterAutospacing="1"/>
        <w:jc w:val="center"/>
      </w:pPr>
      <w:r w:rsidRPr="009837B5"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362"/>
        <w:gridCol w:w="1976"/>
        <w:gridCol w:w="1233"/>
        <w:gridCol w:w="1236"/>
        <w:gridCol w:w="2239"/>
      </w:tblGrid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№</w:t>
            </w:r>
          </w:p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п/п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Наименование основного мероприятия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Ответственный исполнитель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Начало реализации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Окончание реализации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Ожидаемый результат</w:t>
            </w:r>
          </w:p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1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2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3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4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5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6</w:t>
            </w:r>
          </w:p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gridSpan w:val="6"/>
            <w:hideMark/>
          </w:tcPr>
          <w:p w:rsidR="00345A86" w:rsidRPr="009837B5" w:rsidRDefault="00345A86" w:rsidP="00226599">
            <w:pPr>
              <w:spacing w:before="100" w:beforeAutospacing="1" w:after="100" w:afterAutospacing="1"/>
              <w:jc w:val="center"/>
            </w:pPr>
          </w:p>
          <w:p w:rsidR="00226599" w:rsidRPr="009837B5" w:rsidRDefault="00226599" w:rsidP="00226599">
            <w:pPr>
              <w:spacing w:before="100" w:beforeAutospacing="1" w:after="100" w:afterAutospacing="1"/>
              <w:jc w:val="center"/>
            </w:pPr>
            <w:r w:rsidRPr="009837B5">
              <w:t>«Поддержка региональных социально ориентированных некоммерческих организаций на территории Малоархангельского района Орловской области на 2024 - 2028 годы»</w:t>
            </w:r>
          </w:p>
          <w:p w:rsidR="00345A86" w:rsidRPr="009837B5" w:rsidRDefault="00345A86" w:rsidP="00226599">
            <w:pPr>
              <w:spacing w:before="100" w:beforeAutospacing="1" w:after="100" w:afterAutospacing="1"/>
              <w:jc w:val="center"/>
            </w:pPr>
          </w:p>
        </w:tc>
      </w:tr>
      <w:tr w:rsidR="00345A86" w:rsidRPr="009837B5" w:rsidTr="00EF36C3">
        <w:trPr>
          <w:tblCellSpacing w:w="15" w:type="dxa"/>
          <w:jc w:val="center"/>
        </w:trPr>
        <w:tc>
          <w:tcPr>
            <w:tcW w:w="0" w:type="auto"/>
            <w:gridSpan w:val="6"/>
            <w:hideMark/>
          </w:tcPr>
          <w:p w:rsidR="00345A86" w:rsidRPr="009837B5" w:rsidRDefault="00345A86" w:rsidP="00345A86">
            <w:pPr>
              <w:spacing w:before="100" w:beforeAutospacing="1" w:after="100" w:afterAutospacing="1"/>
            </w:pPr>
          </w:p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1.</w:t>
            </w:r>
          </w:p>
        </w:tc>
        <w:tc>
          <w:tcPr>
            <w:tcW w:w="0" w:type="auto"/>
            <w:gridSpan w:val="5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Основное мероприятие 1: Совершенствование нормативной правовой базы для осуществления деятельности СО НКО</w:t>
            </w:r>
          </w:p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1.1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Разработка и принятие муниципальных правовых актов, обеспечивающих создание благоприятной среды для реализации уставной деятельности СО НКО</w:t>
            </w:r>
          </w:p>
        </w:tc>
        <w:tc>
          <w:tcPr>
            <w:tcW w:w="0" w:type="auto"/>
            <w:vMerge w:val="restart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</w:p>
          <w:p w:rsidR="00241914" w:rsidRDefault="00241914" w:rsidP="00431CE9">
            <w:pPr>
              <w:spacing w:before="100" w:beforeAutospacing="1" w:after="100" w:afterAutospacing="1"/>
            </w:pPr>
          </w:p>
          <w:p w:rsidR="00241914" w:rsidRDefault="00241914" w:rsidP="00431CE9">
            <w:pPr>
              <w:spacing w:before="100" w:beforeAutospacing="1" w:after="100" w:afterAutospacing="1"/>
            </w:pP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Правовой отдел администрации района</w:t>
            </w:r>
          </w:p>
        </w:tc>
        <w:tc>
          <w:tcPr>
            <w:tcW w:w="0" w:type="auto"/>
            <w:hideMark/>
          </w:tcPr>
          <w:p w:rsidR="00431CE9" w:rsidRPr="009837B5" w:rsidRDefault="00431CE9" w:rsidP="00241914">
            <w:pPr>
              <w:spacing w:before="100" w:beforeAutospacing="1" w:after="100" w:afterAutospacing="1"/>
            </w:pPr>
            <w:r w:rsidRPr="009837B5">
              <w:t xml:space="preserve">2024 г. 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2028 год</w:t>
            </w:r>
          </w:p>
        </w:tc>
        <w:tc>
          <w:tcPr>
            <w:tcW w:w="0" w:type="auto"/>
            <w:vMerge w:val="restart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Совершенствование и развитие муниципальных правовых актов, регулирующих вопросы взаимодействия органов местного самоуправления и СО НКО</w:t>
            </w:r>
          </w:p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1.2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Разработка порядка ведения реестра СО НКО и его обновление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431CE9" w:rsidRPr="009837B5" w:rsidRDefault="00431CE9" w:rsidP="00431CE9"/>
        </w:tc>
        <w:tc>
          <w:tcPr>
            <w:tcW w:w="0" w:type="auto"/>
            <w:hideMark/>
          </w:tcPr>
          <w:p w:rsidR="00431CE9" w:rsidRPr="009837B5" w:rsidRDefault="00D72312" w:rsidP="00431CE9">
            <w:pPr>
              <w:spacing w:before="100" w:beforeAutospacing="1" w:after="100" w:afterAutospacing="1"/>
            </w:pPr>
            <w:r w:rsidRPr="009837B5">
              <w:t xml:space="preserve">2024 </w:t>
            </w:r>
            <w:r w:rsidR="00431CE9" w:rsidRPr="009837B5">
              <w:t>г.</w:t>
            </w:r>
            <w:r w:rsidRPr="009837B5">
              <w:t xml:space="preserve"> 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2028 год</w:t>
            </w:r>
          </w:p>
        </w:tc>
        <w:tc>
          <w:tcPr>
            <w:tcW w:w="0" w:type="auto"/>
            <w:vMerge/>
            <w:vAlign w:val="center"/>
            <w:hideMark/>
          </w:tcPr>
          <w:p w:rsidR="00431CE9" w:rsidRPr="009837B5" w:rsidRDefault="00431CE9" w:rsidP="00431CE9"/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 xml:space="preserve">2. </w:t>
            </w:r>
          </w:p>
        </w:tc>
        <w:tc>
          <w:tcPr>
            <w:tcW w:w="0" w:type="auto"/>
            <w:gridSpan w:val="5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Основное мероприятие 2: Поддержка и создание условий для обеспечения деятельности СО НКО органами местного самоуправления</w:t>
            </w:r>
          </w:p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2.1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Содействие в проведении районных мероприятий по поддержке СО НКО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Отдел по организационно-кадровой работе и делопроизводству</w:t>
            </w:r>
            <w:r w:rsidR="003853C8" w:rsidRPr="009837B5">
              <w:t xml:space="preserve"> администрации района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2024 г.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2028 г.</w:t>
            </w:r>
          </w:p>
        </w:tc>
        <w:tc>
          <w:tcPr>
            <w:tcW w:w="0" w:type="auto"/>
            <w:vMerge w:val="restart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Оказание поддержки СО НКО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lastRenderedPageBreak/>
              <w:t> 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</w:t>
            </w:r>
          </w:p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2.2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 xml:space="preserve">Благотворительная деятельность, а также деятельность в </w:t>
            </w:r>
            <w:r w:rsidRPr="009837B5">
              <w:lastRenderedPageBreak/>
              <w:t>области содействия благотворительности и добровольчества в поддержку и защиту СО НКО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lastRenderedPageBreak/>
              <w:t xml:space="preserve">Отдел по организационно-кадровой работе и </w:t>
            </w:r>
            <w:r w:rsidRPr="009837B5">
              <w:lastRenderedPageBreak/>
              <w:t>делопроизводству</w:t>
            </w:r>
            <w:r w:rsidR="003853C8" w:rsidRPr="009837B5">
              <w:t xml:space="preserve"> администрации района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lastRenderedPageBreak/>
              <w:t>2024 г.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2028 г.</w:t>
            </w:r>
          </w:p>
        </w:tc>
        <w:tc>
          <w:tcPr>
            <w:tcW w:w="0" w:type="auto"/>
            <w:vMerge/>
            <w:vAlign w:val="center"/>
            <w:hideMark/>
          </w:tcPr>
          <w:p w:rsidR="00431CE9" w:rsidRPr="009837B5" w:rsidRDefault="00431CE9" w:rsidP="00431CE9"/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lastRenderedPageBreak/>
              <w:t>2.3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Оказание юридической помощи на безвозмездной основе гражданам и некоммерческим организациям, правовое просвещение населения по вопросам разъяснения муниципальных правовых актов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Правовой отдел администрации района</w:t>
            </w:r>
          </w:p>
        </w:tc>
        <w:tc>
          <w:tcPr>
            <w:tcW w:w="0" w:type="auto"/>
            <w:hideMark/>
          </w:tcPr>
          <w:p w:rsidR="00431CE9" w:rsidRPr="009837B5" w:rsidRDefault="00431CE9" w:rsidP="00EF36C3">
            <w:pPr>
              <w:spacing w:before="100" w:beforeAutospacing="1" w:after="100" w:afterAutospacing="1"/>
            </w:pPr>
            <w:r w:rsidRPr="009837B5">
              <w:t>2024 г.</w:t>
            </w:r>
          </w:p>
        </w:tc>
        <w:tc>
          <w:tcPr>
            <w:tcW w:w="0" w:type="auto"/>
            <w:hideMark/>
          </w:tcPr>
          <w:p w:rsidR="00431CE9" w:rsidRPr="009837B5" w:rsidRDefault="00431CE9" w:rsidP="00EF36C3">
            <w:pPr>
              <w:spacing w:before="100" w:beforeAutospacing="1" w:after="100" w:afterAutospacing="1"/>
            </w:pPr>
            <w:r w:rsidRPr="009837B5">
              <w:t>2028 г.</w:t>
            </w:r>
          </w:p>
        </w:tc>
        <w:tc>
          <w:tcPr>
            <w:tcW w:w="0" w:type="auto"/>
            <w:vMerge/>
            <w:vAlign w:val="center"/>
            <w:hideMark/>
          </w:tcPr>
          <w:p w:rsidR="00431CE9" w:rsidRPr="009837B5" w:rsidRDefault="00431CE9" w:rsidP="00431CE9"/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2.4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Формирование механизмов взаимодействия между органами местного самоуправления и СО НКО в области образования, просвещения, науки, культуры, искусства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Отдел по организационно-кадровой работе и делопроизводству</w:t>
            </w:r>
            <w:r w:rsidR="009B73EA" w:rsidRPr="009837B5">
              <w:t xml:space="preserve"> </w:t>
            </w:r>
            <w:r w:rsidRPr="009837B5">
              <w:t>администрации района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Отдел образования, молодежной политики, физической культуры и спорта администрации района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Отдел культуры и архивного дела администрации района</w:t>
            </w:r>
          </w:p>
        </w:tc>
        <w:tc>
          <w:tcPr>
            <w:tcW w:w="0" w:type="auto"/>
            <w:hideMark/>
          </w:tcPr>
          <w:p w:rsidR="00431CE9" w:rsidRPr="009837B5" w:rsidRDefault="00431CE9" w:rsidP="00EF36C3">
            <w:pPr>
              <w:spacing w:before="100" w:beforeAutospacing="1" w:after="100" w:afterAutospacing="1"/>
            </w:pPr>
            <w:r w:rsidRPr="009837B5">
              <w:t>2024 г.</w:t>
            </w:r>
          </w:p>
        </w:tc>
        <w:tc>
          <w:tcPr>
            <w:tcW w:w="0" w:type="auto"/>
            <w:hideMark/>
          </w:tcPr>
          <w:p w:rsidR="00431CE9" w:rsidRPr="009837B5" w:rsidRDefault="00431CE9" w:rsidP="00EF36C3">
            <w:pPr>
              <w:spacing w:before="100" w:beforeAutospacing="1" w:after="100" w:afterAutospacing="1"/>
            </w:pPr>
            <w:r w:rsidRPr="009837B5">
              <w:t>2028 г.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Повышение культурного уровня СО НКО</w:t>
            </w:r>
          </w:p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2.5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Патриотическое, нравственное и гражданско - правовое воспитание молодежи, профилактика экстремизма в молодежной среде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Отдел образования, молодежной политики, физической культуры и спорта администрации района</w:t>
            </w:r>
          </w:p>
        </w:tc>
        <w:tc>
          <w:tcPr>
            <w:tcW w:w="0" w:type="auto"/>
            <w:hideMark/>
          </w:tcPr>
          <w:p w:rsidR="00431CE9" w:rsidRPr="009837B5" w:rsidRDefault="00431CE9" w:rsidP="00EF36C3">
            <w:pPr>
              <w:spacing w:before="100" w:beforeAutospacing="1" w:after="100" w:afterAutospacing="1"/>
            </w:pPr>
            <w:r w:rsidRPr="009837B5">
              <w:t>2024 г.</w:t>
            </w:r>
          </w:p>
        </w:tc>
        <w:tc>
          <w:tcPr>
            <w:tcW w:w="0" w:type="auto"/>
            <w:hideMark/>
          </w:tcPr>
          <w:p w:rsidR="00431CE9" w:rsidRPr="009837B5" w:rsidRDefault="00431CE9" w:rsidP="00EF36C3">
            <w:pPr>
              <w:spacing w:before="100" w:beforeAutospacing="1" w:after="100" w:afterAutospacing="1"/>
            </w:pPr>
            <w:r w:rsidRPr="009837B5">
              <w:t>2028 г.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Увеличение доли СО НКО, получивших информационную и методическую поддержку для проведения мероприятий по патриотическому воспитанию молодежи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 </w:t>
            </w:r>
          </w:p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 xml:space="preserve">Выработка </w:t>
            </w:r>
            <w:r w:rsidRPr="009837B5">
              <w:lastRenderedPageBreak/>
              <w:t>эффективных способов профилактики экстремизма в подростково-молодежной среде</w:t>
            </w:r>
          </w:p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lastRenderedPageBreak/>
              <w:t>3.</w:t>
            </w:r>
          </w:p>
        </w:tc>
        <w:tc>
          <w:tcPr>
            <w:tcW w:w="0" w:type="auto"/>
            <w:gridSpan w:val="5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  <w:jc w:val="center"/>
            </w:pPr>
            <w:r w:rsidRPr="009837B5">
              <w:t>Основное мероприятие 3: Создание информационной поддержки и популяризация деятельности СО НКО</w:t>
            </w:r>
          </w:p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3.1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 xml:space="preserve">Размещение информации о деятельности СО НКО на официальном сайте </w:t>
            </w:r>
            <w:r w:rsidR="00AE5824">
              <w:t xml:space="preserve">Малоархангельского района </w:t>
            </w:r>
            <w:r w:rsidRPr="009837B5">
              <w:t xml:space="preserve">в сети Интернет 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Отдел по организационно-кадровой работе и делопроизводству администрации района</w:t>
            </w:r>
          </w:p>
        </w:tc>
        <w:tc>
          <w:tcPr>
            <w:tcW w:w="0" w:type="auto"/>
            <w:hideMark/>
          </w:tcPr>
          <w:p w:rsidR="00431CE9" w:rsidRPr="009837B5" w:rsidRDefault="00431CE9" w:rsidP="00EF36C3">
            <w:pPr>
              <w:spacing w:before="100" w:beforeAutospacing="1" w:after="100" w:afterAutospacing="1"/>
            </w:pPr>
            <w:r w:rsidRPr="009837B5">
              <w:t>2024 г.</w:t>
            </w:r>
          </w:p>
        </w:tc>
        <w:tc>
          <w:tcPr>
            <w:tcW w:w="0" w:type="auto"/>
            <w:hideMark/>
          </w:tcPr>
          <w:p w:rsidR="00431CE9" w:rsidRPr="009837B5" w:rsidRDefault="00431CE9" w:rsidP="00EF36C3">
            <w:pPr>
              <w:spacing w:before="100" w:beforeAutospacing="1" w:after="100" w:afterAutospacing="1"/>
            </w:pPr>
            <w:r w:rsidRPr="009837B5">
              <w:t>2028 г.</w:t>
            </w:r>
          </w:p>
        </w:tc>
        <w:tc>
          <w:tcPr>
            <w:tcW w:w="0" w:type="auto"/>
            <w:vMerge w:val="restart"/>
            <w:hideMark/>
          </w:tcPr>
          <w:p w:rsidR="00431CE9" w:rsidRPr="009837B5" w:rsidRDefault="00431CE9" w:rsidP="00382FCD">
            <w:pPr>
              <w:spacing w:before="100" w:beforeAutospacing="1" w:after="100" w:afterAutospacing="1"/>
            </w:pPr>
            <w:r w:rsidRPr="009837B5">
              <w:t>Популяризация деятельности СО НКО</w:t>
            </w:r>
          </w:p>
        </w:tc>
      </w:tr>
      <w:tr w:rsidR="00431CE9" w:rsidRPr="009837B5" w:rsidTr="00EF36C3">
        <w:trPr>
          <w:tblCellSpacing w:w="15" w:type="dxa"/>
          <w:jc w:val="center"/>
        </w:trPr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3.2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Информирование СО НКО о реализации социально значимых мероприятий на территории Малоархангельского района</w:t>
            </w:r>
          </w:p>
        </w:tc>
        <w:tc>
          <w:tcPr>
            <w:tcW w:w="0" w:type="auto"/>
            <w:hideMark/>
          </w:tcPr>
          <w:p w:rsidR="00431CE9" w:rsidRPr="009837B5" w:rsidRDefault="00431CE9" w:rsidP="00431CE9">
            <w:pPr>
              <w:spacing w:before="100" w:beforeAutospacing="1" w:after="100" w:afterAutospacing="1"/>
            </w:pPr>
            <w:r w:rsidRPr="009837B5">
              <w:t>Отдел по организационно-кадровой работе и делопроизводству администрации района</w:t>
            </w:r>
          </w:p>
        </w:tc>
        <w:tc>
          <w:tcPr>
            <w:tcW w:w="0" w:type="auto"/>
            <w:hideMark/>
          </w:tcPr>
          <w:p w:rsidR="00431CE9" w:rsidRPr="009837B5" w:rsidRDefault="00431CE9" w:rsidP="00EF36C3">
            <w:pPr>
              <w:spacing w:before="100" w:beforeAutospacing="1" w:after="100" w:afterAutospacing="1"/>
            </w:pPr>
            <w:r w:rsidRPr="009837B5">
              <w:t>2024 г.</w:t>
            </w:r>
          </w:p>
        </w:tc>
        <w:tc>
          <w:tcPr>
            <w:tcW w:w="0" w:type="auto"/>
            <w:hideMark/>
          </w:tcPr>
          <w:p w:rsidR="00431CE9" w:rsidRPr="009837B5" w:rsidRDefault="00431CE9" w:rsidP="00EF36C3">
            <w:pPr>
              <w:spacing w:before="100" w:beforeAutospacing="1" w:after="100" w:afterAutospacing="1"/>
            </w:pPr>
            <w:r w:rsidRPr="009837B5">
              <w:t>2028 г.</w:t>
            </w:r>
          </w:p>
        </w:tc>
        <w:tc>
          <w:tcPr>
            <w:tcW w:w="0" w:type="auto"/>
            <w:vMerge/>
            <w:vAlign w:val="center"/>
            <w:hideMark/>
          </w:tcPr>
          <w:p w:rsidR="00431CE9" w:rsidRPr="009837B5" w:rsidRDefault="00431CE9" w:rsidP="00431CE9"/>
        </w:tc>
      </w:tr>
    </w:tbl>
    <w:p w:rsidR="00C42D47" w:rsidRPr="009837B5" w:rsidRDefault="00C42D47" w:rsidP="00345A86">
      <w:pPr>
        <w:tabs>
          <w:tab w:val="left" w:pos="6320"/>
        </w:tabs>
      </w:pPr>
    </w:p>
    <w:sectPr w:rsidR="00C42D47" w:rsidRPr="009837B5" w:rsidSect="00633C4B">
      <w:headerReference w:type="even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C1" w:rsidRDefault="005C12C1" w:rsidP="0073079E">
      <w:r>
        <w:separator/>
      </w:r>
    </w:p>
  </w:endnote>
  <w:endnote w:type="continuationSeparator" w:id="1">
    <w:p w:rsidR="005C12C1" w:rsidRDefault="005C12C1" w:rsidP="00730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C1" w:rsidRDefault="005C12C1" w:rsidP="0073079E">
      <w:r>
        <w:separator/>
      </w:r>
    </w:p>
  </w:footnote>
  <w:footnote w:type="continuationSeparator" w:id="1">
    <w:p w:rsidR="005C12C1" w:rsidRDefault="005C12C1" w:rsidP="00730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C3" w:rsidRDefault="006C1A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36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36C3" w:rsidRDefault="00EF36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168"/>
    <w:multiLevelType w:val="hybridMultilevel"/>
    <w:tmpl w:val="F872DEC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B2FF2"/>
    <w:multiLevelType w:val="hybridMultilevel"/>
    <w:tmpl w:val="EC2CFCB8"/>
    <w:lvl w:ilvl="0" w:tplc="EB246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835" w:hanging="360"/>
      </w:pPr>
    </w:lvl>
    <w:lvl w:ilvl="2" w:tplc="0419001B">
      <w:start w:val="1"/>
      <w:numFmt w:val="lowerRoman"/>
      <w:lvlText w:val="%3."/>
      <w:lvlJc w:val="right"/>
      <w:pPr>
        <w:ind w:left="3555" w:hanging="180"/>
      </w:pPr>
    </w:lvl>
    <w:lvl w:ilvl="3" w:tplc="0419000F">
      <w:start w:val="1"/>
      <w:numFmt w:val="decimal"/>
      <w:lvlText w:val="%4."/>
      <w:lvlJc w:val="left"/>
      <w:pPr>
        <w:ind w:left="4275" w:hanging="360"/>
      </w:pPr>
    </w:lvl>
    <w:lvl w:ilvl="4" w:tplc="04190019">
      <w:start w:val="1"/>
      <w:numFmt w:val="lowerLetter"/>
      <w:lvlText w:val="%5."/>
      <w:lvlJc w:val="left"/>
      <w:pPr>
        <w:ind w:left="4995" w:hanging="360"/>
      </w:pPr>
    </w:lvl>
    <w:lvl w:ilvl="5" w:tplc="0419001B">
      <w:start w:val="1"/>
      <w:numFmt w:val="lowerRoman"/>
      <w:lvlText w:val="%6."/>
      <w:lvlJc w:val="right"/>
      <w:pPr>
        <w:ind w:left="5715" w:hanging="180"/>
      </w:pPr>
    </w:lvl>
    <w:lvl w:ilvl="6" w:tplc="0419000F">
      <w:start w:val="1"/>
      <w:numFmt w:val="decimal"/>
      <w:lvlText w:val="%7."/>
      <w:lvlJc w:val="left"/>
      <w:pPr>
        <w:ind w:left="6435" w:hanging="360"/>
      </w:pPr>
    </w:lvl>
    <w:lvl w:ilvl="7" w:tplc="04190019">
      <w:start w:val="1"/>
      <w:numFmt w:val="lowerLetter"/>
      <w:lvlText w:val="%8."/>
      <w:lvlJc w:val="left"/>
      <w:pPr>
        <w:ind w:left="7155" w:hanging="360"/>
      </w:pPr>
    </w:lvl>
    <w:lvl w:ilvl="8" w:tplc="0419001B">
      <w:start w:val="1"/>
      <w:numFmt w:val="lowerRoman"/>
      <w:lvlText w:val="%9."/>
      <w:lvlJc w:val="right"/>
      <w:pPr>
        <w:ind w:left="7875" w:hanging="180"/>
      </w:pPr>
    </w:lvl>
  </w:abstractNum>
  <w:abstractNum w:abstractNumId="2">
    <w:nsid w:val="5EE827E9"/>
    <w:multiLevelType w:val="hybridMultilevel"/>
    <w:tmpl w:val="6C986FAC"/>
    <w:lvl w:ilvl="0" w:tplc="FBC6A5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939"/>
    <w:rsid w:val="00004FC9"/>
    <w:rsid w:val="000338B3"/>
    <w:rsid w:val="00035EC3"/>
    <w:rsid w:val="00053272"/>
    <w:rsid w:val="00055F33"/>
    <w:rsid w:val="000635DC"/>
    <w:rsid w:val="0007334A"/>
    <w:rsid w:val="000760CB"/>
    <w:rsid w:val="00076A75"/>
    <w:rsid w:val="00081754"/>
    <w:rsid w:val="00085055"/>
    <w:rsid w:val="000D31FE"/>
    <w:rsid w:val="000D6576"/>
    <w:rsid w:val="000E4BB5"/>
    <w:rsid w:val="000F069F"/>
    <w:rsid w:val="00115000"/>
    <w:rsid w:val="00124918"/>
    <w:rsid w:val="00124AF1"/>
    <w:rsid w:val="001255A8"/>
    <w:rsid w:val="00144175"/>
    <w:rsid w:val="001514D6"/>
    <w:rsid w:val="00165372"/>
    <w:rsid w:val="001A5998"/>
    <w:rsid w:val="001B0038"/>
    <w:rsid w:val="001B2DD6"/>
    <w:rsid w:val="001D5A06"/>
    <w:rsid w:val="001D728B"/>
    <w:rsid w:val="001E7AAE"/>
    <w:rsid w:val="001F436D"/>
    <w:rsid w:val="00200DB6"/>
    <w:rsid w:val="002011E0"/>
    <w:rsid w:val="00211B6C"/>
    <w:rsid w:val="00226599"/>
    <w:rsid w:val="00241914"/>
    <w:rsid w:val="002702AA"/>
    <w:rsid w:val="00280E65"/>
    <w:rsid w:val="002833F3"/>
    <w:rsid w:val="00292322"/>
    <w:rsid w:val="002927D3"/>
    <w:rsid w:val="00296C7C"/>
    <w:rsid w:val="002A07FF"/>
    <w:rsid w:val="002A36BC"/>
    <w:rsid w:val="002A6DD3"/>
    <w:rsid w:val="002E3A0C"/>
    <w:rsid w:val="002E7936"/>
    <w:rsid w:val="0032363C"/>
    <w:rsid w:val="00345A86"/>
    <w:rsid w:val="00365EB3"/>
    <w:rsid w:val="003800B4"/>
    <w:rsid w:val="00382A92"/>
    <w:rsid w:val="00382FCD"/>
    <w:rsid w:val="003853C8"/>
    <w:rsid w:val="003855EF"/>
    <w:rsid w:val="0039476E"/>
    <w:rsid w:val="003B598E"/>
    <w:rsid w:val="003D760C"/>
    <w:rsid w:val="003E1C1F"/>
    <w:rsid w:val="003E3862"/>
    <w:rsid w:val="003E3EE6"/>
    <w:rsid w:val="0040784E"/>
    <w:rsid w:val="00410761"/>
    <w:rsid w:val="00417169"/>
    <w:rsid w:val="00431CE9"/>
    <w:rsid w:val="00445B2C"/>
    <w:rsid w:val="004639F3"/>
    <w:rsid w:val="00497564"/>
    <w:rsid w:val="004A39EA"/>
    <w:rsid w:val="004B0357"/>
    <w:rsid w:val="004B379E"/>
    <w:rsid w:val="004B7BE3"/>
    <w:rsid w:val="004C65CF"/>
    <w:rsid w:val="004F0380"/>
    <w:rsid w:val="004F1395"/>
    <w:rsid w:val="00516428"/>
    <w:rsid w:val="00536B35"/>
    <w:rsid w:val="005A6B61"/>
    <w:rsid w:val="005B4205"/>
    <w:rsid w:val="005C12C1"/>
    <w:rsid w:val="005C6ADB"/>
    <w:rsid w:val="005D78ED"/>
    <w:rsid w:val="006003D4"/>
    <w:rsid w:val="00605519"/>
    <w:rsid w:val="006059B8"/>
    <w:rsid w:val="00616219"/>
    <w:rsid w:val="00633C4B"/>
    <w:rsid w:val="00666F9C"/>
    <w:rsid w:val="00672A12"/>
    <w:rsid w:val="00673C33"/>
    <w:rsid w:val="006C1A9E"/>
    <w:rsid w:val="006D3296"/>
    <w:rsid w:val="006E15A6"/>
    <w:rsid w:val="006E2493"/>
    <w:rsid w:val="006E6750"/>
    <w:rsid w:val="00711B92"/>
    <w:rsid w:val="007150A1"/>
    <w:rsid w:val="007217A2"/>
    <w:rsid w:val="007259EB"/>
    <w:rsid w:val="0073079E"/>
    <w:rsid w:val="00735798"/>
    <w:rsid w:val="007405A5"/>
    <w:rsid w:val="00747983"/>
    <w:rsid w:val="00750494"/>
    <w:rsid w:val="0075602A"/>
    <w:rsid w:val="00761A11"/>
    <w:rsid w:val="00772618"/>
    <w:rsid w:val="007B4223"/>
    <w:rsid w:val="007B47D0"/>
    <w:rsid w:val="007C748C"/>
    <w:rsid w:val="0080210F"/>
    <w:rsid w:val="00802F13"/>
    <w:rsid w:val="00805C9E"/>
    <w:rsid w:val="008061C8"/>
    <w:rsid w:val="0080756F"/>
    <w:rsid w:val="00813358"/>
    <w:rsid w:val="0082374C"/>
    <w:rsid w:val="00832037"/>
    <w:rsid w:val="00833D7B"/>
    <w:rsid w:val="00840054"/>
    <w:rsid w:val="00857CFB"/>
    <w:rsid w:val="00870B7B"/>
    <w:rsid w:val="00886CBC"/>
    <w:rsid w:val="00897B16"/>
    <w:rsid w:val="008A615C"/>
    <w:rsid w:val="008B1643"/>
    <w:rsid w:val="008F5A5C"/>
    <w:rsid w:val="008F6A1B"/>
    <w:rsid w:val="009076CE"/>
    <w:rsid w:val="009124C6"/>
    <w:rsid w:val="00926063"/>
    <w:rsid w:val="009426ED"/>
    <w:rsid w:val="00945C64"/>
    <w:rsid w:val="00946162"/>
    <w:rsid w:val="009536B8"/>
    <w:rsid w:val="00961B9E"/>
    <w:rsid w:val="0097002E"/>
    <w:rsid w:val="009705BD"/>
    <w:rsid w:val="00975971"/>
    <w:rsid w:val="009807F8"/>
    <w:rsid w:val="009837B5"/>
    <w:rsid w:val="00985AC0"/>
    <w:rsid w:val="00985B6F"/>
    <w:rsid w:val="00993A15"/>
    <w:rsid w:val="009A527B"/>
    <w:rsid w:val="009A7DE9"/>
    <w:rsid w:val="009B73EA"/>
    <w:rsid w:val="009E6F8C"/>
    <w:rsid w:val="009F69CB"/>
    <w:rsid w:val="009F7B58"/>
    <w:rsid w:val="00A15034"/>
    <w:rsid w:val="00A1777F"/>
    <w:rsid w:val="00A210A9"/>
    <w:rsid w:val="00A25A31"/>
    <w:rsid w:val="00A30F05"/>
    <w:rsid w:val="00A37647"/>
    <w:rsid w:val="00A42238"/>
    <w:rsid w:val="00A65FFA"/>
    <w:rsid w:val="00A74158"/>
    <w:rsid w:val="00A85B2E"/>
    <w:rsid w:val="00A955A2"/>
    <w:rsid w:val="00A95A0D"/>
    <w:rsid w:val="00A97358"/>
    <w:rsid w:val="00AA6CAC"/>
    <w:rsid w:val="00AD2767"/>
    <w:rsid w:val="00AD3EC5"/>
    <w:rsid w:val="00AE00A1"/>
    <w:rsid w:val="00AE5824"/>
    <w:rsid w:val="00AF6A08"/>
    <w:rsid w:val="00B00B99"/>
    <w:rsid w:val="00B11800"/>
    <w:rsid w:val="00B2394F"/>
    <w:rsid w:val="00B315AD"/>
    <w:rsid w:val="00B36179"/>
    <w:rsid w:val="00B46007"/>
    <w:rsid w:val="00B57BDA"/>
    <w:rsid w:val="00B60774"/>
    <w:rsid w:val="00B72B7F"/>
    <w:rsid w:val="00B75D73"/>
    <w:rsid w:val="00B85D21"/>
    <w:rsid w:val="00B900D2"/>
    <w:rsid w:val="00B90F7D"/>
    <w:rsid w:val="00B9177F"/>
    <w:rsid w:val="00BC7F76"/>
    <w:rsid w:val="00BD7459"/>
    <w:rsid w:val="00BF604E"/>
    <w:rsid w:val="00C255CD"/>
    <w:rsid w:val="00C33225"/>
    <w:rsid w:val="00C33607"/>
    <w:rsid w:val="00C34765"/>
    <w:rsid w:val="00C37267"/>
    <w:rsid w:val="00C42D47"/>
    <w:rsid w:val="00C55D69"/>
    <w:rsid w:val="00C6711D"/>
    <w:rsid w:val="00C72308"/>
    <w:rsid w:val="00C96011"/>
    <w:rsid w:val="00CA6EA6"/>
    <w:rsid w:val="00CA7652"/>
    <w:rsid w:val="00CB0939"/>
    <w:rsid w:val="00CB2861"/>
    <w:rsid w:val="00CC1737"/>
    <w:rsid w:val="00D13134"/>
    <w:rsid w:val="00D21BEC"/>
    <w:rsid w:val="00D32DA9"/>
    <w:rsid w:val="00D37A35"/>
    <w:rsid w:val="00D55460"/>
    <w:rsid w:val="00D72312"/>
    <w:rsid w:val="00D74DE1"/>
    <w:rsid w:val="00D7535B"/>
    <w:rsid w:val="00D8424A"/>
    <w:rsid w:val="00D9109C"/>
    <w:rsid w:val="00DA32D4"/>
    <w:rsid w:val="00DC1FB8"/>
    <w:rsid w:val="00DC7634"/>
    <w:rsid w:val="00DE249C"/>
    <w:rsid w:val="00DE3C42"/>
    <w:rsid w:val="00E16AA1"/>
    <w:rsid w:val="00E30E9C"/>
    <w:rsid w:val="00E31DE7"/>
    <w:rsid w:val="00E41DB1"/>
    <w:rsid w:val="00E95276"/>
    <w:rsid w:val="00EC0725"/>
    <w:rsid w:val="00EC5CBB"/>
    <w:rsid w:val="00ED0121"/>
    <w:rsid w:val="00ED7461"/>
    <w:rsid w:val="00EF36C3"/>
    <w:rsid w:val="00EF4188"/>
    <w:rsid w:val="00EF6637"/>
    <w:rsid w:val="00F13A5E"/>
    <w:rsid w:val="00F14D0F"/>
    <w:rsid w:val="00F15995"/>
    <w:rsid w:val="00F50C5A"/>
    <w:rsid w:val="00F50EC2"/>
    <w:rsid w:val="00F73664"/>
    <w:rsid w:val="00F739C0"/>
    <w:rsid w:val="00F778A5"/>
    <w:rsid w:val="00F92025"/>
    <w:rsid w:val="00FC571D"/>
    <w:rsid w:val="00FC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9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B2C"/>
    <w:pPr>
      <w:keepNext/>
      <w:ind w:left="360"/>
      <w:jc w:val="right"/>
      <w:outlineLvl w:val="0"/>
    </w:pPr>
    <w:rPr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445B2C"/>
    <w:pPr>
      <w:keepNext/>
      <w:tabs>
        <w:tab w:val="left" w:pos="4320"/>
        <w:tab w:val="left" w:pos="4860"/>
      </w:tabs>
      <w:ind w:left="360" w:right="-5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42D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B2C"/>
    <w:rPr>
      <w:sz w:val="36"/>
      <w:szCs w:val="36"/>
    </w:rPr>
  </w:style>
  <w:style w:type="character" w:customStyle="1" w:styleId="60">
    <w:name w:val="Заголовок 6 Знак"/>
    <w:basedOn w:val="a0"/>
    <w:link w:val="6"/>
    <w:semiHidden/>
    <w:rsid w:val="00445B2C"/>
    <w:rPr>
      <w:sz w:val="28"/>
      <w:szCs w:val="24"/>
    </w:rPr>
  </w:style>
  <w:style w:type="paragraph" w:styleId="a3">
    <w:name w:val="Body Text"/>
    <w:basedOn w:val="a"/>
    <w:link w:val="a4"/>
    <w:unhideWhenUsed/>
    <w:rsid w:val="00445B2C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45B2C"/>
    <w:rPr>
      <w:sz w:val="28"/>
    </w:rPr>
  </w:style>
  <w:style w:type="paragraph" w:styleId="2">
    <w:name w:val="Body Text Indent 2"/>
    <w:basedOn w:val="a"/>
    <w:link w:val="20"/>
    <w:unhideWhenUsed/>
    <w:rsid w:val="00445B2C"/>
    <w:pPr>
      <w:tabs>
        <w:tab w:val="left" w:pos="4320"/>
        <w:tab w:val="left" w:pos="4680"/>
        <w:tab w:val="left" w:pos="5580"/>
        <w:tab w:val="left" w:pos="9180"/>
      </w:tabs>
      <w:ind w:right="-5" w:firstLine="10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5B2C"/>
    <w:rPr>
      <w:sz w:val="28"/>
      <w:szCs w:val="24"/>
    </w:rPr>
  </w:style>
  <w:style w:type="paragraph" w:styleId="3">
    <w:name w:val="Body Text Indent 3"/>
    <w:basedOn w:val="a"/>
    <w:link w:val="30"/>
    <w:unhideWhenUsed/>
    <w:rsid w:val="00445B2C"/>
    <w:pPr>
      <w:tabs>
        <w:tab w:val="left" w:pos="4320"/>
        <w:tab w:val="left" w:pos="4680"/>
        <w:tab w:val="left" w:pos="5580"/>
        <w:tab w:val="left" w:pos="9180"/>
      </w:tabs>
      <w:ind w:right="-5"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5B2C"/>
    <w:rPr>
      <w:sz w:val="28"/>
      <w:szCs w:val="24"/>
    </w:rPr>
  </w:style>
  <w:style w:type="paragraph" w:styleId="a5">
    <w:name w:val="List Paragraph"/>
    <w:basedOn w:val="a"/>
    <w:uiPriority w:val="34"/>
    <w:qFormat/>
    <w:rsid w:val="004B0357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C42D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C42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2D47"/>
    <w:rPr>
      <w:sz w:val="24"/>
      <w:szCs w:val="24"/>
    </w:rPr>
  </w:style>
  <w:style w:type="character" w:styleId="a8">
    <w:name w:val="page number"/>
    <w:basedOn w:val="a0"/>
    <w:rsid w:val="00C42D47"/>
  </w:style>
  <w:style w:type="paragraph" w:styleId="a9">
    <w:name w:val="footer"/>
    <w:basedOn w:val="a"/>
    <w:link w:val="aa"/>
    <w:rsid w:val="00DA32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A32D4"/>
    <w:rPr>
      <w:sz w:val="24"/>
      <w:szCs w:val="24"/>
    </w:rPr>
  </w:style>
  <w:style w:type="paragraph" w:styleId="ab">
    <w:name w:val="No Spacing"/>
    <w:uiPriority w:val="1"/>
    <w:qFormat/>
    <w:rsid w:val="00280E65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0D65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9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B2C"/>
    <w:pPr>
      <w:keepNext/>
      <w:ind w:left="360"/>
      <w:jc w:val="right"/>
      <w:outlineLvl w:val="0"/>
    </w:pPr>
    <w:rPr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445B2C"/>
    <w:pPr>
      <w:keepNext/>
      <w:tabs>
        <w:tab w:val="left" w:pos="4320"/>
        <w:tab w:val="left" w:pos="4860"/>
      </w:tabs>
      <w:ind w:left="360" w:right="-5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42D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B2C"/>
    <w:rPr>
      <w:sz w:val="36"/>
      <w:szCs w:val="36"/>
    </w:rPr>
  </w:style>
  <w:style w:type="character" w:customStyle="1" w:styleId="60">
    <w:name w:val="Заголовок 6 Знак"/>
    <w:basedOn w:val="a0"/>
    <w:link w:val="6"/>
    <w:semiHidden/>
    <w:rsid w:val="00445B2C"/>
    <w:rPr>
      <w:sz w:val="28"/>
      <w:szCs w:val="24"/>
    </w:rPr>
  </w:style>
  <w:style w:type="paragraph" w:styleId="a3">
    <w:name w:val="Body Text"/>
    <w:basedOn w:val="a"/>
    <w:link w:val="a4"/>
    <w:unhideWhenUsed/>
    <w:rsid w:val="00445B2C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45B2C"/>
    <w:rPr>
      <w:sz w:val="28"/>
    </w:rPr>
  </w:style>
  <w:style w:type="paragraph" w:styleId="2">
    <w:name w:val="Body Text Indent 2"/>
    <w:basedOn w:val="a"/>
    <w:link w:val="20"/>
    <w:unhideWhenUsed/>
    <w:rsid w:val="00445B2C"/>
    <w:pPr>
      <w:tabs>
        <w:tab w:val="left" w:pos="4320"/>
        <w:tab w:val="left" w:pos="4680"/>
        <w:tab w:val="left" w:pos="5580"/>
        <w:tab w:val="left" w:pos="9180"/>
      </w:tabs>
      <w:ind w:right="-5" w:firstLine="10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5B2C"/>
    <w:rPr>
      <w:sz w:val="28"/>
      <w:szCs w:val="24"/>
    </w:rPr>
  </w:style>
  <w:style w:type="paragraph" w:styleId="3">
    <w:name w:val="Body Text Indent 3"/>
    <w:basedOn w:val="a"/>
    <w:link w:val="30"/>
    <w:unhideWhenUsed/>
    <w:rsid w:val="00445B2C"/>
    <w:pPr>
      <w:tabs>
        <w:tab w:val="left" w:pos="4320"/>
        <w:tab w:val="left" w:pos="4680"/>
        <w:tab w:val="left" w:pos="5580"/>
        <w:tab w:val="left" w:pos="9180"/>
      </w:tabs>
      <w:ind w:right="-5"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5B2C"/>
    <w:rPr>
      <w:sz w:val="28"/>
      <w:szCs w:val="24"/>
    </w:rPr>
  </w:style>
  <w:style w:type="paragraph" w:styleId="a5">
    <w:name w:val="List Paragraph"/>
    <w:basedOn w:val="a"/>
    <w:uiPriority w:val="34"/>
    <w:qFormat/>
    <w:rsid w:val="004B0357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C42D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C42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2D47"/>
    <w:rPr>
      <w:sz w:val="24"/>
      <w:szCs w:val="24"/>
    </w:rPr>
  </w:style>
  <w:style w:type="character" w:styleId="a8">
    <w:name w:val="page number"/>
    <w:basedOn w:val="a0"/>
    <w:rsid w:val="00C42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5627-D6A6-4958-852D-60BFF9A8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9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 Windows</cp:lastModifiedBy>
  <cp:revision>150</cp:revision>
  <cp:lastPrinted>2023-01-09T08:01:00Z</cp:lastPrinted>
  <dcterms:created xsi:type="dcterms:W3CDTF">2023-10-18T13:09:00Z</dcterms:created>
  <dcterms:modified xsi:type="dcterms:W3CDTF">2023-11-24T07:06:00Z</dcterms:modified>
</cp:coreProperties>
</file>