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1" w:rsidRDefault="00F15391" w:rsidP="00F1539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412275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-83185</wp:posOffset>
            </wp:positionV>
            <wp:extent cx="605155" cy="724535"/>
            <wp:effectExtent l="19050" t="0" r="4445" b="0"/>
            <wp:wrapTight wrapText="bothSides">
              <wp:wrapPolygon edited="0">
                <wp:start x="-680" y="0"/>
                <wp:lineTo x="-680" y="21013"/>
                <wp:lineTo x="21759" y="21013"/>
                <wp:lineTo x="21759" y="0"/>
                <wp:lineTo x="-68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391" w:rsidRDefault="00F15391" w:rsidP="00F1539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15391" w:rsidRDefault="00F15391" w:rsidP="00F1539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15391" w:rsidRDefault="00F15391" w:rsidP="00F1539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15391" w:rsidRDefault="00F15391" w:rsidP="00F15391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РОССИЙСКАЯ ФЕДЕРАЦИЯ</w:t>
      </w:r>
    </w:p>
    <w:p w:rsidR="00F15391" w:rsidRDefault="00F15391" w:rsidP="00F15391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F15391" w:rsidRDefault="00F15391" w:rsidP="00F15391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  <w:t xml:space="preserve">Малоархангельского района </w:t>
      </w:r>
    </w:p>
    <w:p w:rsidR="00F15391" w:rsidRDefault="00F15391" w:rsidP="00F15391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15391" w:rsidRDefault="00F15391" w:rsidP="00F15391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F15391" w:rsidRPr="00D70611" w:rsidRDefault="00F15391" w:rsidP="00F15391">
      <w:pPr>
        <w:pStyle w:val="a5"/>
        <w:spacing w:before="0" w:beforeAutospacing="0" w:after="0" w:afterAutospacing="0"/>
        <w:rPr>
          <w:color w:val="0000FF"/>
          <w:lang w:val="en-US"/>
        </w:rPr>
      </w:pPr>
      <w:r>
        <w:rPr>
          <w:bCs/>
          <w:color w:val="0000FF"/>
        </w:rPr>
        <w:t>от 12 июля 2023 года №</w:t>
      </w:r>
      <w:r w:rsidRPr="003D6FC3">
        <w:rPr>
          <w:bCs/>
          <w:color w:val="0000FF"/>
        </w:rPr>
        <w:t xml:space="preserve"> </w:t>
      </w:r>
      <w:r w:rsidR="00D70611">
        <w:rPr>
          <w:bCs/>
          <w:color w:val="0000FF"/>
        </w:rPr>
        <w:t>47</w:t>
      </w:r>
      <w:r w:rsidR="00D70611">
        <w:rPr>
          <w:bCs/>
          <w:color w:val="0000FF"/>
          <w:lang w:val="en-US"/>
        </w:rPr>
        <w:t>6</w:t>
      </w:r>
    </w:p>
    <w:p w:rsidR="00F15391" w:rsidRDefault="00F15391" w:rsidP="00F15391">
      <w:pPr>
        <w:pStyle w:val="a5"/>
        <w:spacing w:before="0" w:beforeAutospacing="0" w:after="0" w:afterAutospacing="0"/>
        <w:rPr>
          <w:bCs/>
          <w:color w:val="0000FF"/>
        </w:rPr>
      </w:pPr>
      <w:r>
        <w:rPr>
          <w:bCs/>
          <w:color w:val="0000FF"/>
        </w:rPr>
        <w:t>г.Малоархангельск</w:t>
      </w:r>
    </w:p>
    <w:p w:rsidR="00F15391" w:rsidRDefault="00F15391" w:rsidP="00F15391">
      <w:pPr>
        <w:pStyle w:val="a5"/>
        <w:spacing w:before="0" w:beforeAutospacing="0" w:after="0" w:afterAutospacing="0"/>
        <w:rPr>
          <w:bCs/>
          <w:color w:val="0000FF"/>
        </w:rPr>
      </w:pPr>
    </w:p>
    <w:p w:rsidR="00BD24E2" w:rsidRPr="00F15391" w:rsidRDefault="00BD24E2" w:rsidP="000D57CC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D57CC" w:rsidRPr="00CE01AC" w:rsidTr="001D670F">
        <w:tc>
          <w:tcPr>
            <w:tcW w:w="5495" w:type="dxa"/>
          </w:tcPr>
          <w:p w:rsidR="000D57CC" w:rsidRPr="00CE01AC" w:rsidRDefault="000D57CC" w:rsidP="00CE01A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E01AC">
              <w:rPr>
                <w:rStyle w:val="1"/>
                <w:bCs/>
                <w:color w:val="000000" w:themeColor="text1"/>
                <w:sz w:val="26"/>
                <w:szCs w:val="26"/>
              </w:rPr>
              <w:t>Об утверждении перечня мероприятий по реоргани</w:t>
            </w:r>
            <w:r w:rsidR="00116750" w:rsidRPr="00CE01AC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зации </w:t>
            </w:r>
            <w:r w:rsidR="00116750" w:rsidRPr="00CE01AC">
              <w:rPr>
                <w:sz w:val="26"/>
                <w:szCs w:val="26"/>
              </w:rPr>
              <w:t>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</w:t>
            </w:r>
          </w:p>
        </w:tc>
      </w:tr>
    </w:tbl>
    <w:p w:rsidR="000D57CC" w:rsidRPr="00CE01AC" w:rsidRDefault="00712335" w:rsidP="009B1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01A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</w:t>
      </w:r>
    </w:p>
    <w:p w:rsidR="002B30EE" w:rsidRPr="00CE01AC" w:rsidRDefault="00FC6DDB" w:rsidP="009B1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</w:t>
      </w:r>
      <w:r w:rsidR="00C82901" w:rsidRPr="00CE01A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Малоархангельского района </w:t>
      </w:r>
      <w:r w:rsidR="002E55FE" w:rsidRPr="00CE01AC">
        <w:rPr>
          <w:rFonts w:ascii="Times New Roman" w:hAnsi="Times New Roman" w:cs="Times New Roman"/>
          <w:sz w:val="26"/>
          <w:szCs w:val="26"/>
        </w:rPr>
        <w:t xml:space="preserve">Орловской области от </w:t>
      </w:r>
      <w:r w:rsidR="004F422F" w:rsidRPr="004F422F">
        <w:rPr>
          <w:rFonts w:ascii="Times New Roman" w:hAnsi="Times New Roman" w:cs="Times New Roman"/>
          <w:sz w:val="26"/>
          <w:szCs w:val="26"/>
        </w:rPr>
        <w:t>12</w:t>
      </w:r>
      <w:r w:rsidR="002E55FE" w:rsidRPr="00CE01AC">
        <w:rPr>
          <w:rFonts w:ascii="Times New Roman" w:hAnsi="Times New Roman" w:cs="Times New Roman"/>
          <w:sz w:val="26"/>
          <w:szCs w:val="26"/>
        </w:rPr>
        <w:t xml:space="preserve"> июля 2023 года № </w:t>
      </w:r>
      <w:r w:rsidR="004F422F" w:rsidRPr="004F422F">
        <w:rPr>
          <w:rFonts w:ascii="Times New Roman" w:hAnsi="Times New Roman" w:cs="Times New Roman"/>
          <w:sz w:val="26"/>
          <w:szCs w:val="26"/>
        </w:rPr>
        <w:t>474</w:t>
      </w:r>
      <w:r w:rsidR="002E55FE" w:rsidRPr="00CE01AC">
        <w:rPr>
          <w:rFonts w:ascii="Times New Roman" w:hAnsi="Times New Roman" w:cs="Times New Roman"/>
          <w:sz w:val="26"/>
          <w:szCs w:val="26"/>
        </w:rPr>
        <w:t xml:space="preserve"> «О реорганизации Муниципального унитарного предприятия города Малоархангельска Орловской области «Коммунальник»», </w:t>
      </w:r>
      <w:r w:rsidRPr="00CE01AC">
        <w:rPr>
          <w:rFonts w:ascii="Times New Roman" w:hAnsi="Times New Roman" w:cs="Times New Roman"/>
          <w:sz w:val="26"/>
          <w:szCs w:val="26"/>
        </w:rPr>
        <w:t xml:space="preserve"> на основании решения Малоархангельского районного Совета народных депутатов от </w:t>
      </w:r>
      <w:r w:rsidR="00A34DBC" w:rsidRPr="00CE01AC">
        <w:rPr>
          <w:rFonts w:ascii="Times New Roman" w:hAnsi="Times New Roman" w:cs="Times New Roman"/>
          <w:sz w:val="26"/>
          <w:szCs w:val="26"/>
        </w:rPr>
        <w:t>29</w:t>
      </w:r>
      <w:r w:rsidRPr="00CE01AC">
        <w:rPr>
          <w:rFonts w:ascii="Times New Roman" w:hAnsi="Times New Roman" w:cs="Times New Roman"/>
          <w:sz w:val="26"/>
          <w:szCs w:val="26"/>
        </w:rPr>
        <w:t xml:space="preserve"> </w:t>
      </w:r>
      <w:r w:rsidR="00A34DBC" w:rsidRPr="00CE01AC">
        <w:rPr>
          <w:rFonts w:ascii="Times New Roman" w:hAnsi="Times New Roman" w:cs="Times New Roman"/>
          <w:sz w:val="26"/>
          <w:szCs w:val="26"/>
        </w:rPr>
        <w:t>июня 2023 года № 28/166</w:t>
      </w:r>
      <w:r w:rsidRPr="00CE01AC">
        <w:rPr>
          <w:rFonts w:ascii="Times New Roman" w:hAnsi="Times New Roman" w:cs="Times New Roman"/>
          <w:sz w:val="26"/>
          <w:szCs w:val="26"/>
        </w:rPr>
        <w:t>-РС «О согласовании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тепловодсервис»», ПОСТАНОВЛЯЕТ:</w:t>
      </w:r>
    </w:p>
    <w:p w:rsidR="00FC6DDB" w:rsidRPr="00CE01AC" w:rsidRDefault="00FC6DDB" w:rsidP="009B1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ab/>
      </w:r>
      <w:r w:rsidR="002E55FE" w:rsidRPr="00CE01AC">
        <w:rPr>
          <w:rFonts w:ascii="Times New Roman" w:hAnsi="Times New Roman" w:cs="Times New Roman"/>
          <w:sz w:val="26"/>
          <w:szCs w:val="26"/>
        </w:rPr>
        <w:t xml:space="preserve">1. Утвердить перечень мероприятий по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 согласно приложению </w:t>
      </w:r>
      <w:r w:rsidR="00CE01AC" w:rsidRPr="00CE01AC">
        <w:rPr>
          <w:rFonts w:ascii="Times New Roman" w:hAnsi="Times New Roman" w:cs="Times New Roman"/>
          <w:sz w:val="26"/>
          <w:szCs w:val="26"/>
        </w:rPr>
        <w:t xml:space="preserve">1 </w:t>
      </w:r>
      <w:r w:rsidR="002E55FE" w:rsidRPr="00CE01AC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CE01AC" w:rsidRPr="00CE01AC" w:rsidRDefault="00FC6DDB" w:rsidP="00F744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ab/>
      </w:r>
      <w:r w:rsidR="00F74468" w:rsidRPr="00CE01AC">
        <w:rPr>
          <w:rFonts w:ascii="Times New Roman" w:hAnsi="Times New Roman" w:cs="Times New Roman"/>
          <w:sz w:val="26"/>
          <w:szCs w:val="26"/>
        </w:rPr>
        <w:t>2</w:t>
      </w:r>
      <w:r w:rsidR="00E451D8" w:rsidRPr="00CE01AC">
        <w:rPr>
          <w:rFonts w:ascii="Times New Roman" w:hAnsi="Times New Roman" w:cs="Times New Roman"/>
          <w:sz w:val="26"/>
          <w:szCs w:val="26"/>
        </w:rPr>
        <w:t xml:space="preserve">. </w:t>
      </w:r>
      <w:r w:rsidR="00CE01AC" w:rsidRPr="00CE01AC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E451D8" w:rsidRPr="00CE01AC">
        <w:rPr>
          <w:rFonts w:ascii="Times New Roman" w:hAnsi="Times New Roman" w:cs="Times New Roman"/>
          <w:sz w:val="26"/>
          <w:szCs w:val="26"/>
        </w:rPr>
        <w:t>комисси</w:t>
      </w:r>
      <w:r w:rsidR="00CE01AC" w:rsidRPr="00CE01AC">
        <w:rPr>
          <w:rFonts w:ascii="Times New Roman" w:hAnsi="Times New Roman" w:cs="Times New Roman"/>
          <w:sz w:val="26"/>
          <w:szCs w:val="26"/>
        </w:rPr>
        <w:t>и</w:t>
      </w:r>
      <w:r w:rsidR="00E451D8" w:rsidRPr="00CE01AC">
        <w:rPr>
          <w:rFonts w:ascii="Times New Roman" w:hAnsi="Times New Roman" w:cs="Times New Roman"/>
          <w:sz w:val="26"/>
          <w:szCs w:val="26"/>
        </w:rPr>
        <w:t xml:space="preserve"> по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</w:t>
      </w:r>
      <w:r w:rsidR="00CE01AC" w:rsidRPr="00CE01AC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E451D8" w:rsidRPr="00CE01AC" w:rsidRDefault="00F74468" w:rsidP="009B1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451D8" w:rsidRPr="00CE01AC">
        <w:rPr>
          <w:rFonts w:ascii="Times New Roman" w:hAnsi="Times New Roman" w:cs="Times New Roman"/>
          <w:sz w:val="26"/>
          <w:szCs w:val="26"/>
        </w:rPr>
        <w:t xml:space="preserve">. Комиссии обеспечить проведение работ по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 в соответствии с перечнем мероприятий, указанным в </w:t>
      </w:r>
      <w:r w:rsidR="000D57CC" w:rsidRPr="00CE01AC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CE01AC" w:rsidRPr="00CE01AC">
        <w:rPr>
          <w:rFonts w:ascii="Times New Roman" w:hAnsi="Times New Roman" w:cs="Times New Roman"/>
          <w:sz w:val="26"/>
          <w:szCs w:val="26"/>
        </w:rPr>
        <w:t xml:space="preserve">1 </w:t>
      </w:r>
      <w:r w:rsidR="000D57CC" w:rsidRPr="00CE01AC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E451D8" w:rsidRPr="00CE01AC">
        <w:rPr>
          <w:rFonts w:ascii="Times New Roman" w:hAnsi="Times New Roman" w:cs="Times New Roman"/>
          <w:sz w:val="26"/>
          <w:szCs w:val="26"/>
        </w:rPr>
        <w:t>.</w:t>
      </w:r>
    </w:p>
    <w:p w:rsidR="002E55FE" w:rsidRPr="00CE01AC" w:rsidRDefault="00F74468" w:rsidP="009B1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>4</w:t>
      </w:r>
      <w:r w:rsidR="002E55FE" w:rsidRPr="00CE01AC">
        <w:rPr>
          <w:rFonts w:ascii="Times New Roman" w:hAnsi="Times New Roman" w:cs="Times New Roman"/>
          <w:sz w:val="26"/>
          <w:szCs w:val="26"/>
        </w:rPr>
        <w:t xml:space="preserve">. Отделу по организационно-кадровой работе и делопроизводству администрации Малоархангельского района (Дубровская Н.Н.) </w:t>
      </w:r>
      <w:proofErr w:type="gramStart"/>
      <w:r w:rsidR="002E55FE" w:rsidRPr="00CE01A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E55FE" w:rsidRPr="00CE01A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Малоархангельского района в информа</w:t>
      </w:r>
      <w:r w:rsidR="00862B74" w:rsidRPr="00CE01AC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«Интернет».</w:t>
      </w:r>
    </w:p>
    <w:p w:rsidR="00E451D8" w:rsidRPr="00CE01AC" w:rsidRDefault="00F74468" w:rsidP="009B1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>5</w:t>
      </w:r>
      <w:r w:rsidR="00F01212">
        <w:rPr>
          <w:rFonts w:ascii="Times New Roman" w:hAnsi="Times New Roman" w:cs="Times New Roman"/>
          <w:sz w:val="26"/>
          <w:szCs w:val="26"/>
        </w:rPr>
        <w:t>. Контроль за исполнение</w:t>
      </w:r>
      <w:r w:rsidR="00E451D8" w:rsidRPr="00CE01AC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Малоархангельского района И.Н.Горохова.</w:t>
      </w:r>
    </w:p>
    <w:p w:rsidR="00E451D8" w:rsidRPr="00CE01AC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D8" w:rsidRPr="00CE01AC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D8" w:rsidRPr="00CE01AC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D8" w:rsidRPr="00073528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2CF6" w:rsidRPr="00073528" w:rsidRDefault="00B82CF6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3528" w:rsidRPr="00073528" w:rsidRDefault="0007352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01AC" w:rsidRPr="00CE01AC" w:rsidRDefault="00CE01AC" w:rsidP="00CE01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1AC">
        <w:rPr>
          <w:rFonts w:ascii="Times New Roman" w:hAnsi="Times New Roman" w:cs="Times New Roman"/>
          <w:sz w:val="26"/>
          <w:szCs w:val="26"/>
        </w:rPr>
        <w:t xml:space="preserve">Глава Малоархангельского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1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П.В.Матвейчук</w:t>
      </w:r>
    </w:p>
    <w:p w:rsidR="00E451D8" w:rsidRPr="00CE01AC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D8" w:rsidRPr="00CE01AC" w:rsidRDefault="00E451D8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B13" w:rsidRPr="00CE01AC" w:rsidRDefault="009B1B13" w:rsidP="009B1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55" w:rsidRDefault="00726355" w:rsidP="00E4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B13" w:rsidRDefault="009B1B13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1AC" w:rsidRDefault="00CE01AC" w:rsidP="00726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CBA" w:rsidRDefault="00C52CBA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C52CBA" w:rsidRDefault="00C52CBA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FC3D1C" w:rsidRPr="004D7B1B" w:rsidRDefault="00FC3D1C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E01AC" w:rsidRPr="004D7B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C3D1C" w:rsidRPr="004D7B1B" w:rsidRDefault="00FC3D1C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C3D1C" w:rsidRPr="004D7B1B" w:rsidRDefault="00FC3D1C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Малоархангельского района</w:t>
      </w:r>
    </w:p>
    <w:p w:rsidR="00FC3D1C" w:rsidRPr="004D7B1B" w:rsidRDefault="00FC3D1C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от </w:t>
      </w:r>
      <w:r w:rsidR="00C06AF1">
        <w:rPr>
          <w:rFonts w:ascii="Times New Roman" w:hAnsi="Times New Roman" w:cs="Times New Roman"/>
          <w:sz w:val="26"/>
          <w:szCs w:val="26"/>
        </w:rPr>
        <w:t>12 июля 2023 года № 476</w:t>
      </w:r>
    </w:p>
    <w:p w:rsidR="00FC3D1C" w:rsidRPr="004D7B1B" w:rsidRDefault="00FC3D1C" w:rsidP="00FC3D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3D1C" w:rsidRPr="004D7B1B" w:rsidRDefault="00FC3D1C" w:rsidP="00FC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3D1C" w:rsidRPr="004D7B1B" w:rsidRDefault="00FC3D1C" w:rsidP="00FC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ПЕРЕЧЕНЬ</w:t>
      </w:r>
    </w:p>
    <w:p w:rsidR="00FC3D1C" w:rsidRPr="004D7B1B" w:rsidRDefault="00FC3D1C" w:rsidP="00FC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мероприятий по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</w:t>
      </w:r>
    </w:p>
    <w:p w:rsidR="00FC3D1C" w:rsidRPr="004D7B1B" w:rsidRDefault="00FC3D1C" w:rsidP="00FC3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3D1C" w:rsidRPr="004D7B1B" w:rsidTr="008E2242">
        <w:trPr>
          <w:trHeight w:val="357"/>
        </w:trPr>
        <w:tc>
          <w:tcPr>
            <w:tcW w:w="3190" w:type="dxa"/>
          </w:tcPr>
          <w:p w:rsidR="00FC3D1C" w:rsidRPr="004D7B1B" w:rsidRDefault="00FC3D1C" w:rsidP="008E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Уведомление регистрирующего органа о начале процедуры реорганизации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реорганизации.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Руководитель МУП «Малоархангельский тепловодсервис»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Уведомление работников МУП о возможном изменении определенных сторонами условий трудовых договоров в связи с проведением мероприятий по реорганизации и о возможном предстоящем расторжении трудовых договоров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реорганизации (за два месяца до самого присоединения).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Размещение сообщения о реорганизации в печатном издании «Вестник государственной регистрации»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После внесения регистрирующим органом в ЕГРЮЛ записи о начале процедуры реорганизации.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Опубликовывается дважды с периодичностью один раз в месяц.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Второе уведомление может быть опубликовано не ранее дня, следующего за днем истечения месячного срока со дня публикации первого уведомления.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МУП «Малоархангельский тепловодсервис» (сообщение подается за два реорганизуемых </w:t>
            </w:r>
            <w:proofErr w:type="spell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МУПа</w:t>
            </w:r>
            <w:proofErr w:type="spell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сообщения о реорганизации в Едином федеральном реестре сведений о фактах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юридических лиц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трех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реорганизации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МУП «Малоархангельский тепловодсервис» (сообщение подается за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два реорганизуемых </w:t>
            </w:r>
            <w:proofErr w:type="spell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МУПа</w:t>
            </w:r>
            <w:proofErr w:type="spell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3D1C" w:rsidRPr="004D7B1B" w:rsidTr="008E2242">
        <w:trPr>
          <w:trHeight w:val="273"/>
        </w:trPr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Письменное уведомление кредиторов реорганизуемого и присоединяемого </w:t>
            </w:r>
            <w:proofErr w:type="spell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МУПов</w:t>
            </w:r>
            <w:proofErr w:type="spell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о реорганизации; размещение настоящего решения в СМИ (Звезда)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В течение пяти рабочих дней после даты направления уведомления о начале процедуры реорганизации в регистрирующий орган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Подписание и утверждение договора о присоединении МУП города Малоархангельска Орловской области «Коммунальник» к МУП «Малоархангельский тепловодсервис»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реорганизации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Малоархангельского района;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инвентаризации основных и оборотных средств, денежных средств, кредиторской и дебиторской </w:t>
            </w: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задолженности МУП города Малоархангельска Орловской области «Коммунальник».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требований кредиторов присоединяемого предприятия, анализ рассмотрения требований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десяти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реорганизации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Руководитель МУП города </w:t>
            </w: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Малоархангельска Орловской области «Коммунальник»;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и утверждение промежуточного передаточного акта о присоединении МУП города Малоархангельска Орловской области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«Коммунальник» к МУП «Малоархангельский тепловодсервис»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пятнадцати рабочих дней </w:t>
            </w:r>
            <w:proofErr w:type="gramStart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района о реорганизации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Отдел по управлению </w:t>
            </w: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муниципальным имуществом и землеустройству администрации Малоархангельского района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Подписание и утверждение передаточного акта о присоединении МУП города Малоархангельска Орловской области «Коммунальник» к МУП «Малоархангельский тепловодсервис»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В течение двадцати календарных дней с момента второй публикации в печатном издании «Вестник государственной регистрации»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Представление в регистрирующий орган документов для государственной регистрации </w:t>
            </w: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 в связи с завершением </w:t>
            </w: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реорганизации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После истечения 30 дней </w:t>
            </w:r>
            <w:proofErr w:type="gramStart"/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 даты</w:t>
            </w:r>
            <w:proofErr w:type="gramEnd"/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второго опубликования сообщения о реорганизации юридических лиц в журнале "Вестник государственной регистрации"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Руководители МУП «Малоархангельский тепловодсервис», МУП г. Малоархангельска Орловской области «Коммунальник»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Разработка изменений и дополнений в Устав МУП «Малоархангельский тепловодсервис»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получения документа государственной регистрации о завершении реорганизации от регистрирующего органа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Руководитель МУП «Малоархангельский тепловодсервис»;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>Правовой отдел администрации Малоархангельского района;</w:t>
            </w:r>
          </w:p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</w:tr>
      <w:tr w:rsidR="00FC3D1C" w:rsidRPr="004D7B1B" w:rsidTr="008E2242"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регистрирующий орган документов для государственной регистрации изменений в учредительные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МУП «Малоархангельский тепловодсервис»</w:t>
            </w:r>
          </w:p>
        </w:tc>
        <w:tc>
          <w:tcPr>
            <w:tcW w:w="3190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10 дней с момента получения документа государственной регистрации о завершении реорганизации от </w:t>
            </w: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регистрирующего органа</w:t>
            </w:r>
          </w:p>
        </w:tc>
        <w:tc>
          <w:tcPr>
            <w:tcW w:w="3191" w:type="dxa"/>
          </w:tcPr>
          <w:p w:rsidR="00FC3D1C" w:rsidRPr="004D7B1B" w:rsidRDefault="00FC3D1C" w:rsidP="008E2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МУП «Малоархангельский тепловодсервис»</w:t>
            </w:r>
          </w:p>
        </w:tc>
      </w:tr>
    </w:tbl>
    <w:p w:rsidR="00FC3D1C" w:rsidRPr="004D7B1B" w:rsidRDefault="00FC3D1C" w:rsidP="00FC3D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D1C" w:rsidRPr="004D7B1B" w:rsidRDefault="00FC3D1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7B1B" w:rsidRDefault="004D7B1B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01AC" w:rsidRPr="004D7B1B" w:rsidRDefault="00CE01AC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E01AC" w:rsidRPr="004D7B1B" w:rsidRDefault="00CE01AC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E01AC" w:rsidRPr="004D7B1B" w:rsidRDefault="00CE01AC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Малоархангельского района</w:t>
      </w:r>
    </w:p>
    <w:p w:rsidR="00CE01AC" w:rsidRPr="004D7B1B" w:rsidRDefault="00CE01AC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от </w:t>
      </w:r>
      <w:r w:rsidR="008366AF">
        <w:rPr>
          <w:rFonts w:ascii="Times New Roman" w:hAnsi="Times New Roman" w:cs="Times New Roman"/>
          <w:sz w:val="26"/>
          <w:szCs w:val="26"/>
        </w:rPr>
        <w:t>12 июля 2023 года</w:t>
      </w:r>
      <w:r w:rsidRPr="004D7B1B">
        <w:rPr>
          <w:rFonts w:ascii="Times New Roman" w:hAnsi="Times New Roman" w:cs="Times New Roman"/>
          <w:sz w:val="26"/>
          <w:szCs w:val="26"/>
        </w:rPr>
        <w:t xml:space="preserve"> № </w:t>
      </w:r>
      <w:r w:rsidR="008366AF">
        <w:rPr>
          <w:rFonts w:ascii="Times New Roman" w:hAnsi="Times New Roman" w:cs="Times New Roman"/>
          <w:sz w:val="26"/>
          <w:szCs w:val="26"/>
        </w:rPr>
        <w:t>476</w:t>
      </w:r>
    </w:p>
    <w:p w:rsidR="00CE01AC" w:rsidRPr="004D7B1B" w:rsidRDefault="00CE01AC" w:rsidP="00CE01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01AC" w:rsidRPr="004D7B1B" w:rsidRDefault="00CE01AC" w:rsidP="00CE0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01AC" w:rsidRPr="004D7B1B" w:rsidRDefault="00CE01AC" w:rsidP="00CE0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CE01AC" w:rsidRPr="004D7B1B" w:rsidRDefault="00CE01AC" w:rsidP="00CE0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по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</w:t>
      </w:r>
    </w:p>
    <w:p w:rsidR="00CE01AC" w:rsidRPr="004D7B1B" w:rsidRDefault="00CE01AC" w:rsidP="00FC3D1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- Горохов И.Н. – заместитель главы администрации Малоархангельского района Орловской области, председатель комиссии;</w:t>
      </w: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Коклевская Е.В. – начальник </w:t>
      </w:r>
      <w:r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отдела по управлению муниципальным имуществом и землеустройству администрации Малоархангельского района Орловской области</w:t>
      </w:r>
      <w:r w:rsidR="00325423"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, заместитель председателя комиссии</w:t>
      </w:r>
      <w:r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;</w:t>
      </w: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Баранова Э.Ю. – </w:t>
      </w:r>
      <w:r w:rsidRPr="004D7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r w:rsidRPr="004D7B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отдела  по экономике, муниципальным закупкам и инвестиционной деятельности </w:t>
      </w:r>
      <w:r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администрации Малоархангельского района Орловской области</w:t>
      </w:r>
      <w:r w:rsidR="00D84E26" w:rsidRPr="004D7B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(по согласованию);</w:t>
      </w:r>
    </w:p>
    <w:p w:rsidR="00325423" w:rsidRPr="004D7B1B" w:rsidRDefault="004D7B1B" w:rsidP="00325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</w:t>
      </w:r>
      <w:r w:rsidR="00325423" w:rsidRPr="004D7B1B">
        <w:rPr>
          <w:rFonts w:ascii="Times New Roman" w:hAnsi="Times New Roman" w:cs="Times New Roman"/>
          <w:sz w:val="26"/>
          <w:szCs w:val="26"/>
        </w:rPr>
        <w:t xml:space="preserve">Внукова Ю.В. – начальник финансового отдела </w:t>
      </w:r>
      <w:r w:rsidR="00325423"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администрации Малоархангельского района Орловской области</w:t>
      </w:r>
      <w:r w:rsidR="00D84E26"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(по согласованию)</w:t>
      </w:r>
      <w:r w:rsidR="00325423"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;</w:t>
      </w: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4D7B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Кошелева О.А. </w:t>
      </w:r>
      <w:r w:rsidRPr="004D7B1B">
        <w:rPr>
          <w:rFonts w:ascii="Times New Roman" w:hAnsi="Times New Roman" w:cs="Times New Roman"/>
          <w:sz w:val="26"/>
          <w:szCs w:val="26"/>
        </w:rPr>
        <w:t xml:space="preserve">– </w:t>
      </w:r>
      <w:r w:rsidRPr="004D7B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ведущий специалист отдела по управлению </w:t>
      </w:r>
      <w:r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муниципальным имуществом и землеустройству администрации Малоархангельского района Орловской области;</w:t>
      </w:r>
    </w:p>
    <w:p w:rsidR="00325423" w:rsidRPr="004D7B1B" w:rsidRDefault="00325423" w:rsidP="00325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D7B1B">
        <w:rPr>
          <w:rFonts w:ascii="Times New Roman" w:hAnsi="Times New Roman" w:cs="Times New Roman"/>
          <w:sz w:val="26"/>
          <w:szCs w:val="26"/>
        </w:rPr>
        <w:t>Трунов</w:t>
      </w:r>
      <w:proofErr w:type="spellEnd"/>
      <w:r w:rsidRPr="004D7B1B">
        <w:rPr>
          <w:rFonts w:ascii="Times New Roman" w:hAnsi="Times New Roman" w:cs="Times New Roman"/>
          <w:sz w:val="26"/>
          <w:szCs w:val="26"/>
        </w:rPr>
        <w:t xml:space="preserve"> А.С. – начальник отдела жилищно-коммунального хозяйства и топливно-энергетического комплекса</w:t>
      </w:r>
      <w:r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администрации Малоархангельского района Орловской области;</w:t>
      </w:r>
    </w:p>
    <w:p w:rsidR="00CE01AC" w:rsidRPr="004D7B1B" w:rsidRDefault="00325423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</w:t>
      </w:r>
      <w:r w:rsidR="00CE01AC" w:rsidRPr="004D7B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Абрамова С.А. </w:t>
      </w:r>
      <w:r w:rsidR="00CE01AC" w:rsidRPr="004D7B1B">
        <w:rPr>
          <w:rFonts w:ascii="Times New Roman" w:hAnsi="Times New Roman" w:cs="Times New Roman"/>
          <w:sz w:val="26"/>
          <w:szCs w:val="26"/>
        </w:rPr>
        <w:t xml:space="preserve">– главный специалист правового отдела </w:t>
      </w:r>
      <w:r w:rsidR="00CE01AC" w:rsidRPr="004D7B1B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администрации Малоархангельского района Орловской области;</w:t>
      </w:r>
      <w:r w:rsidR="00CE01AC" w:rsidRPr="004D7B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- Титов М.А. – директор МУП «Малоархангельский тепловодсервис»;</w:t>
      </w:r>
    </w:p>
    <w:p w:rsidR="00CE01AC" w:rsidRPr="004D7B1B" w:rsidRDefault="00CE01AC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- Беляев С.А. – директор МУП города Малоархангельска Орловской области «Коммунальник»;</w:t>
      </w:r>
    </w:p>
    <w:p w:rsidR="00325423" w:rsidRPr="004D7B1B" w:rsidRDefault="00325423" w:rsidP="0032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>- Королева Е.И. – главный бухгалтер МУП «Малоархангельский тепловодсервис»;</w:t>
      </w:r>
    </w:p>
    <w:p w:rsidR="00CE01AC" w:rsidRPr="004D7B1B" w:rsidRDefault="00325423" w:rsidP="00CE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1B">
        <w:rPr>
          <w:rFonts w:ascii="Times New Roman" w:hAnsi="Times New Roman" w:cs="Times New Roman"/>
          <w:sz w:val="26"/>
          <w:szCs w:val="26"/>
        </w:rPr>
        <w:t xml:space="preserve">- </w:t>
      </w:r>
      <w:r w:rsidR="00CE01AC" w:rsidRPr="004D7B1B">
        <w:rPr>
          <w:rFonts w:ascii="Times New Roman" w:hAnsi="Times New Roman" w:cs="Times New Roman"/>
          <w:sz w:val="26"/>
          <w:szCs w:val="26"/>
        </w:rPr>
        <w:t>Постникова М.А. – главный бухгалтер МУП города Малоархангельска О</w:t>
      </w:r>
      <w:r w:rsidRPr="004D7B1B">
        <w:rPr>
          <w:rFonts w:ascii="Times New Roman" w:hAnsi="Times New Roman" w:cs="Times New Roman"/>
          <w:sz w:val="26"/>
          <w:szCs w:val="26"/>
        </w:rPr>
        <w:t>рловской области «Коммунальник».</w:t>
      </w:r>
    </w:p>
    <w:sectPr w:rsidR="00CE01AC" w:rsidRPr="004D7B1B" w:rsidSect="002B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462"/>
    <w:multiLevelType w:val="hybridMultilevel"/>
    <w:tmpl w:val="2F0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DDB"/>
    <w:rsid w:val="00073528"/>
    <w:rsid w:val="00093E09"/>
    <w:rsid w:val="000B0611"/>
    <w:rsid w:val="000C25B2"/>
    <w:rsid w:val="000C3AEC"/>
    <w:rsid w:val="000D57CC"/>
    <w:rsid w:val="000F664F"/>
    <w:rsid w:val="00116750"/>
    <w:rsid w:val="0012666C"/>
    <w:rsid w:val="001272CC"/>
    <w:rsid w:val="001355BF"/>
    <w:rsid w:val="001765E2"/>
    <w:rsid w:val="0018154F"/>
    <w:rsid w:val="001D105A"/>
    <w:rsid w:val="001D699B"/>
    <w:rsid w:val="00251610"/>
    <w:rsid w:val="00260B48"/>
    <w:rsid w:val="002A75CA"/>
    <w:rsid w:val="002B30EE"/>
    <w:rsid w:val="002B6B4D"/>
    <w:rsid w:val="002E55FE"/>
    <w:rsid w:val="00325423"/>
    <w:rsid w:val="00325B58"/>
    <w:rsid w:val="0036726E"/>
    <w:rsid w:val="003E39CE"/>
    <w:rsid w:val="003F62E9"/>
    <w:rsid w:val="004C6326"/>
    <w:rsid w:val="004D7B1B"/>
    <w:rsid w:val="004F422F"/>
    <w:rsid w:val="00520243"/>
    <w:rsid w:val="0053741E"/>
    <w:rsid w:val="0054411F"/>
    <w:rsid w:val="00544F2D"/>
    <w:rsid w:val="00547C50"/>
    <w:rsid w:val="00561C10"/>
    <w:rsid w:val="00590463"/>
    <w:rsid w:val="005A2764"/>
    <w:rsid w:val="005D038E"/>
    <w:rsid w:val="005D075C"/>
    <w:rsid w:val="005F2EC7"/>
    <w:rsid w:val="006374B2"/>
    <w:rsid w:val="00674FD3"/>
    <w:rsid w:val="00712335"/>
    <w:rsid w:val="00726355"/>
    <w:rsid w:val="00757FF6"/>
    <w:rsid w:val="007B3F1F"/>
    <w:rsid w:val="00805506"/>
    <w:rsid w:val="008366AF"/>
    <w:rsid w:val="00862B74"/>
    <w:rsid w:val="00883463"/>
    <w:rsid w:val="008B6FE1"/>
    <w:rsid w:val="008E56C0"/>
    <w:rsid w:val="0093009E"/>
    <w:rsid w:val="00954A5E"/>
    <w:rsid w:val="00984B98"/>
    <w:rsid w:val="009B1B13"/>
    <w:rsid w:val="009B6BC7"/>
    <w:rsid w:val="009F33D5"/>
    <w:rsid w:val="00A12895"/>
    <w:rsid w:val="00A34DBC"/>
    <w:rsid w:val="00AD5AA8"/>
    <w:rsid w:val="00AE0BEE"/>
    <w:rsid w:val="00AE5D6E"/>
    <w:rsid w:val="00B5615D"/>
    <w:rsid w:val="00B82CF6"/>
    <w:rsid w:val="00BC4178"/>
    <w:rsid w:val="00BC628E"/>
    <w:rsid w:val="00BC7124"/>
    <w:rsid w:val="00BD24E2"/>
    <w:rsid w:val="00BF3DBC"/>
    <w:rsid w:val="00BF40E6"/>
    <w:rsid w:val="00C06AF1"/>
    <w:rsid w:val="00C06D8A"/>
    <w:rsid w:val="00C27C0E"/>
    <w:rsid w:val="00C52CBA"/>
    <w:rsid w:val="00C678CD"/>
    <w:rsid w:val="00C82901"/>
    <w:rsid w:val="00CE01AC"/>
    <w:rsid w:val="00D12079"/>
    <w:rsid w:val="00D35078"/>
    <w:rsid w:val="00D70611"/>
    <w:rsid w:val="00D84E26"/>
    <w:rsid w:val="00D91680"/>
    <w:rsid w:val="00DE47F2"/>
    <w:rsid w:val="00DE7983"/>
    <w:rsid w:val="00E22523"/>
    <w:rsid w:val="00E451D8"/>
    <w:rsid w:val="00E458CA"/>
    <w:rsid w:val="00E92DAE"/>
    <w:rsid w:val="00EB3323"/>
    <w:rsid w:val="00EB6318"/>
    <w:rsid w:val="00ED3EBC"/>
    <w:rsid w:val="00EF27DD"/>
    <w:rsid w:val="00F01212"/>
    <w:rsid w:val="00F15391"/>
    <w:rsid w:val="00F21BEC"/>
    <w:rsid w:val="00F310BD"/>
    <w:rsid w:val="00F422FE"/>
    <w:rsid w:val="00F55765"/>
    <w:rsid w:val="00F74468"/>
    <w:rsid w:val="00F81A16"/>
    <w:rsid w:val="00FC185B"/>
    <w:rsid w:val="00FC3D1C"/>
    <w:rsid w:val="00F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B"/>
    <w:pPr>
      <w:ind w:left="720"/>
      <w:contextualSpacing/>
    </w:pPr>
  </w:style>
  <w:style w:type="table" w:styleId="a4">
    <w:name w:val="Table Grid"/>
    <w:basedOn w:val="a1"/>
    <w:uiPriority w:val="59"/>
    <w:rsid w:val="0036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D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057D-F3DF-49C1-834A-C229648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2023-06-20T07:43:00Z</dcterms:created>
  <dcterms:modified xsi:type="dcterms:W3CDTF">2023-07-20T07:41:00Z</dcterms:modified>
</cp:coreProperties>
</file>