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AEE" w:rsidRDefault="00396C0E" w:rsidP="008471E7">
      <w:pPr>
        <w:widowControl w:val="0"/>
        <w:pBdr>
          <w:between w:val="single" w:sz="4" w:space="1" w:color="auto"/>
        </w:pBdr>
        <w:tabs>
          <w:tab w:val="num" w:pos="360"/>
          <w:tab w:val="left" w:pos="540"/>
        </w:tabs>
        <w:autoSpaceDE w:val="0"/>
        <w:autoSpaceDN w:val="0"/>
        <w:adjustRightInd w:val="0"/>
        <w:spacing w:line="276" w:lineRule="auto"/>
        <w:ind w:left="360" w:hanging="360"/>
        <w:jc w:val="both"/>
        <w:rPr>
          <w:bCs/>
          <w:sz w:val="22"/>
          <w:szCs w:val="24"/>
        </w:rPr>
      </w:pPr>
      <w:r>
        <w:rPr>
          <w:bCs/>
          <w:sz w:val="22"/>
          <w:szCs w:val="24"/>
        </w:rPr>
        <w:t xml:space="preserve">                                                                      </w:t>
      </w:r>
    </w:p>
    <w:tbl>
      <w:tblPr>
        <w:tblW w:w="9904" w:type="dxa"/>
        <w:tblLook w:val="01E0"/>
      </w:tblPr>
      <w:tblGrid>
        <w:gridCol w:w="4952"/>
        <w:gridCol w:w="4952"/>
      </w:tblGrid>
      <w:tr w:rsidR="00723AEE" w:rsidRPr="00EB65AF" w:rsidTr="00787BF2">
        <w:trPr>
          <w:trHeight w:val="1250"/>
        </w:trPr>
        <w:tc>
          <w:tcPr>
            <w:tcW w:w="4952" w:type="dxa"/>
          </w:tcPr>
          <w:p w:rsidR="00723AEE" w:rsidRPr="00EB65AF" w:rsidRDefault="00723AEE" w:rsidP="00787BF2">
            <w:pPr>
              <w:widowControl w:val="0"/>
              <w:autoSpaceDE w:val="0"/>
              <w:autoSpaceDN w:val="0"/>
              <w:adjustRightInd w:val="0"/>
              <w:jc w:val="center"/>
              <w:rPr>
                <w:sz w:val="24"/>
                <w:szCs w:val="24"/>
              </w:rPr>
            </w:pPr>
            <w:r>
              <w:rPr>
                <w:sz w:val="24"/>
                <w:szCs w:val="24"/>
              </w:rPr>
              <w:t>СОГЛАСОВАНО</w:t>
            </w:r>
          </w:p>
          <w:p w:rsidR="00723AEE" w:rsidRPr="00EB65AF" w:rsidRDefault="00723AEE" w:rsidP="00787BF2">
            <w:pPr>
              <w:widowControl w:val="0"/>
              <w:autoSpaceDE w:val="0"/>
              <w:autoSpaceDN w:val="0"/>
              <w:adjustRightInd w:val="0"/>
              <w:jc w:val="center"/>
              <w:rPr>
                <w:sz w:val="24"/>
                <w:szCs w:val="24"/>
              </w:rPr>
            </w:pPr>
            <w:r>
              <w:rPr>
                <w:sz w:val="24"/>
                <w:szCs w:val="24"/>
              </w:rPr>
              <w:t>Начальник отдела образования, молодежной политики, физической культуры и спорта администрации Малоархангельского района</w:t>
            </w:r>
          </w:p>
        </w:tc>
        <w:tc>
          <w:tcPr>
            <w:tcW w:w="4952" w:type="dxa"/>
          </w:tcPr>
          <w:p w:rsidR="00723AEE" w:rsidRPr="00EB65AF" w:rsidRDefault="00723AEE" w:rsidP="00787BF2">
            <w:pPr>
              <w:widowControl w:val="0"/>
              <w:autoSpaceDE w:val="0"/>
              <w:autoSpaceDN w:val="0"/>
              <w:adjustRightInd w:val="0"/>
              <w:jc w:val="center"/>
              <w:rPr>
                <w:sz w:val="24"/>
                <w:szCs w:val="24"/>
              </w:rPr>
            </w:pPr>
            <w:r w:rsidRPr="00EB65AF">
              <w:rPr>
                <w:sz w:val="24"/>
                <w:szCs w:val="24"/>
              </w:rPr>
              <w:t>УТВЕРЖДАЮ</w:t>
            </w:r>
          </w:p>
          <w:p w:rsidR="00723AEE" w:rsidRPr="00EB65AF" w:rsidRDefault="00723AEE" w:rsidP="00787BF2">
            <w:pPr>
              <w:widowControl w:val="0"/>
              <w:autoSpaceDE w:val="0"/>
              <w:autoSpaceDN w:val="0"/>
              <w:adjustRightInd w:val="0"/>
              <w:jc w:val="center"/>
              <w:rPr>
                <w:sz w:val="24"/>
                <w:szCs w:val="24"/>
              </w:rPr>
            </w:pPr>
            <w:r w:rsidRPr="00EB65AF">
              <w:rPr>
                <w:sz w:val="24"/>
                <w:szCs w:val="24"/>
              </w:rPr>
              <w:t xml:space="preserve">Директор </w:t>
            </w:r>
            <w:r>
              <w:rPr>
                <w:sz w:val="24"/>
                <w:szCs w:val="24"/>
              </w:rPr>
              <w:t>МБОУ «Луковская средняя общеобразовательная школа»</w:t>
            </w:r>
          </w:p>
          <w:p w:rsidR="00723AEE" w:rsidRPr="00EB65AF" w:rsidRDefault="00723AEE" w:rsidP="00787BF2">
            <w:pPr>
              <w:widowControl w:val="0"/>
              <w:autoSpaceDE w:val="0"/>
              <w:autoSpaceDN w:val="0"/>
              <w:adjustRightInd w:val="0"/>
              <w:jc w:val="center"/>
              <w:rPr>
                <w:sz w:val="24"/>
                <w:szCs w:val="24"/>
              </w:rPr>
            </w:pPr>
          </w:p>
          <w:p w:rsidR="00723AEE" w:rsidRPr="00EB65AF" w:rsidRDefault="00723AEE" w:rsidP="00787BF2">
            <w:pPr>
              <w:widowControl w:val="0"/>
              <w:autoSpaceDE w:val="0"/>
              <w:autoSpaceDN w:val="0"/>
              <w:adjustRightInd w:val="0"/>
              <w:rPr>
                <w:sz w:val="24"/>
                <w:szCs w:val="24"/>
              </w:rPr>
            </w:pPr>
          </w:p>
        </w:tc>
      </w:tr>
      <w:tr w:rsidR="00723AEE" w:rsidRPr="00EB65AF" w:rsidTr="00787BF2">
        <w:trPr>
          <w:trHeight w:val="740"/>
        </w:trPr>
        <w:tc>
          <w:tcPr>
            <w:tcW w:w="4952" w:type="dxa"/>
          </w:tcPr>
          <w:p w:rsidR="00723AEE" w:rsidRPr="00EB65AF" w:rsidRDefault="00723AEE" w:rsidP="00787BF2">
            <w:pPr>
              <w:widowControl w:val="0"/>
              <w:autoSpaceDE w:val="0"/>
              <w:autoSpaceDN w:val="0"/>
              <w:adjustRightInd w:val="0"/>
              <w:rPr>
                <w:sz w:val="24"/>
                <w:szCs w:val="24"/>
              </w:rPr>
            </w:pPr>
          </w:p>
          <w:p w:rsidR="00723AEE" w:rsidRPr="00EB65AF" w:rsidRDefault="00723AEE" w:rsidP="00787BF2">
            <w:pPr>
              <w:widowControl w:val="0"/>
              <w:autoSpaceDE w:val="0"/>
              <w:autoSpaceDN w:val="0"/>
              <w:adjustRightInd w:val="0"/>
              <w:jc w:val="center"/>
              <w:rPr>
                <w:sz w:val="24"/>
                <w:szCs w:val="24"/>
              </w:rPr>
            </w:pPr>
            <w:r w:rsidRPr="00EB65AF">
              <w:rPr>
                <w:sz w:val="24"/>
                <w:szCs w:val="24"/>
              </w:rPr>
              <w:t xml:space="preserve">___________ </w:t>
            </w:r>
            <w:r>
              <w:rPr>
                <w:sz w:val="24"/>
                <w:szCs w:val="24"/>
              </w:rPr>
              <w:t>А.В.Кусков</w:t>
            </w:r>
          </w:p>
        </w:tc>
        <w:tc>
          <w:tcPr>
            <w:tcW w:w="4952" w:type="dxa"/>
          </w:tcPr>
          <w:p w:rsidR="00723AEE" w:rsidRPr="00EB65AF" w:rsidRDefault="00723AEE" w:rsidP="00787BF2">
            <w:pPr>
              <w:widowControl w:val="0"/>
              <w:autoSpaceDE w:val="0"/>
              <w:autoSpaceDN w:val="0"/>
              <w:adjustRightInd w:val="0"/>
              <w:rPr>
                <w:sz w:val="24"/>
                <w:szCs w:val="24"/>
              </w:rPr>
            </w:pPr>
          </w:p>
          <w:p w:rsidR="00723AEE" w:rsidRPr="00EB65AF" w:rsidRDefault="00723AEE" w:rsidP="00787BF2">
            <w:pPr>
              <w:widowControl w:val="0"/>
              <w:autoSpaceDE w:val="0"/>
              <w:autoSpaceDN w:val="0"/>
              <w:adjustRightInd w:val="0"/>
              <w:jc w:val="center"/>
              <w:rPr>
                <w:sz w:val="24"/>
                <w:szCs w:val="24"/>
              </w:rPr>
            </w:pPr>
            <w:r w:rsidRPr="00EB65AF">
              <w:rPr>
                <w:sz w:val="24"/>
                <w:szCs w:val="24"/>
              </w:rPr>
              <w:t xml:space="preserve">___________  </w:t>
            </w:r>
            <w:r>
              <w:rPr>
                <w:sz w:val="24"/>
                <w:szCs w:val="24"/>
              </w:rPr>
              <w:t>А.В.Артамонова</w:t>
            </w:r>
          </w:p>
        </w:tc>
      </w:tr>
    </w:tbl>
    <w:p w:rsidR="00723AEE" w:rsidRPr="00EB65AF" w:rsidRDefault="00723AEE" w:rsidP="00723AEE">
      <w:pPr>
        <w:widowControl w:val="0"/>
        <w:suppressLineNumbers/>
        <w:tabs>
          <w:tab w:val="left" w:pos="7860"/>
        </w:tabs>
        <w:suppressAutoHyphens/>
        <w:autoSpaceDE w:val="0"/>
        <w:autoSpaceDN w:val="0"/>
        <w:adjustRightInd w:val="0"/>
        <w:jc w:val="both"/>
        <w:rPr>
          <w:b/>
          <w:bCs/>
          <w:sz w:val="24"/>
          <w:szCs w:val="24"/>
        </w:rPr>
      </w:pPr>
    </w:p>
    <w:p w:rsidR="00723AEE" w:rsidRPr="00D44D97" w:rsidRDefault="00723AEE" w:rsidP="00723AEE">
      <w:pPr>
        <w:widowControl w:val="0"/>
        <w:suppressLineNumbers/>
        <w:suppressAutoHyphens/>
        <w:autoSpaceDE w:val="0"/>
        <w:autoSpaceDN w:val="0"/>
        <w:adjustRightInd w:val="0"/>
        <w:rPr>
          <w:bCs/>
          <w:sz w:val="24"/>
          <w:szCs w:val="24"/>
        </w:rPr>
      </w:pPr>
    </w:p>
    <w:p w:rsidR="00723AEE" w:rsidRPr="00D44D97" w:rsidRDefault="00723AEE" w:rsidP="00723AEE">
      <w:pPr>
        <w:widowControl w:val="0"/>
        <w:suppressLineNumbers/>
        <w:suppressAutoHyphens/>
        <w:autoSpaceDE w:val="0"/>
        <w:autoSpaceDN w:val="0"/>
        <w:adjustRightInd w:val="0"/>
        <w:rPr>
          <w:bCs/>
          <w:sz w:val="24"/>
          <w:szCs w:val="24"/>
        </w:rPr>
      </w:pPr>
    </w:p>
    <w:p w:rsidR="00723AEE" w:rsidRPr="00D44D97" w:rsidRDefault="00723AEE" w:rsidP="00723AEE">
      <w:pPr>
        <w:widowControl w:val="0"/>
        <w:suppressLineNumbers/>
        <w:suppressAutoHyphens/>
        <w:autoSpaceDE w:val="0"/>
        <w:autoSpaceDN w:val="0"/>
        <w:adjustRightInd w:val="0"/>
        <w:rPr>
          <w:bCs/>
          <w:sz w:val="24"/>
          <w:szCs w:val="24"/>
        </w:rPr>
      </w:pPr>
    </w:p>
    <w:p w:rsidR="00723AEE" w:rsidRPr="00D44D97" w:rsidRDefault="00723AEE" w:rsidP="00723AEE">
      <w:pPr>
        <w:pStyle w:val="aa"/>
        <w:widowControl w:val="0"/>
        <w:suppressAutoHyphens/>
        <w:spacing w:before="0" w:beforeAutospacing="0" w:after="0" w:afterAutospacing="0"/>
        <w:jc w:val="center"/>
        <w:rPr>
          <w:b/>
          <w:bCs/>
        </w:rPr>
      </w:pPr>
    </w:p>
    <w:p w:rsidR="00723AEE" w:rsidRPr="00D44D97" w:rsidRDefault="00723AEE" w:rsidP="00723AEE">
      <w:pPr>
        <w:widowControl w:val="0"/>
        <w:autoSpaceDE w:val="0"/>
        <w:autoSpaceDN w:val="0"/>
        <w:adjustRightInd w:val="0"/>
        <w:jc w:val="center"/>
        <w:outlineLvl w:val="0"/>
        <w:rPr>
          <w:b/>
          <w:bCs/>
          <w:sz w:val="24"/>
          <w:szCs w:val="24"/>
        </w:rPr>
      </w:pPr>
    </w:p>
    <w:p w:rsidR="00723AEE" w:rsidRPr="00D44D97" w:rsidRDefault="00723AEE" w:rsidP="00723AEE">
      <w:pPr>
        <w:widowControl w:val="0"/>
        <w:autoSpaceDE w:val="0"/>
        <w:autoSpaceDN w:val="0"/>
        <w:adjustRightInd w:val="0"/>
        <w:jc w:val="center"/>
        <w:outlineLvl w:val="0"/>
        <w:rPr>
          <w:b/>
          <w:bCs/>
          <w:sz w:val="24"/>
          <w:szCs w:val="24"/>
        </w:rPr>
      </w:pPr>
    </w:p>
    <w:p w:rsidR="00723AEE" w:rsidRPr="00D44D97" w:rsidRDefault="00723AEE" w:rsidP="00723AEE">
      <w:pPr>
        <w:widowControl w:val="0"/>
        <w:autoSpaceDE w:val="0"/>
        <w:autoSpaceDN w:val="0"/>
        <w:adjustRightInd w:val="0"/>
        <w:jc w:val="center"/>
        <w:outlineLvl w:val="0"/>
        <w:rPr>
          <w:b/>
          <w:bCs/>
          <w:sz w:val="32"/>
          <w:szCs w:val="32"/>
        </w:rPr>
      </w:pPr>
    </w:p>
    <w:p w:rsidR="00723AEE" w:rsidRPr="007639CB" w:rsidRDefault="00723AEE" w:rsidP="00723AEE">
      <w:pPr>
        <w:widowControl w:val="0"/>
        <w:autoSpaceDE w:val="0"/>
        <w:autoSpaceDN w:val="0"/>
        <w:adjustRightInd w:val="0"/>
        <w:jc w:val="center"/>
        <w:outlineLvl w:val="0"/>
        <w:rPr>
          <w:b/>
          <w:bCs/>
          <w:sz w:val="26"/>
          <w:szCs w:val="26"/>
        </w:rPr>
      </w:pPr>
      <w:r w:rsidRPr="007639CB">
        <w:rPr>
          <w:b/>
          <w:bCs/>
          <w:sz w:val="26"/>
          <w:szCs w:val="26"/>
        </w:rPr>
        <w:t>ДОКУМЕНТАЦИЯ ОБ ОТКРЫТОМ  АУКЦИОНЕ В ЭЛЕКТРОННОЙ ФОРМЕ</w:t>
      </w:r>
    </w:p>
    <w:p w:rsidR="00723AEE" w:rsidRDefault="00723AEE" w:rsidP="00723AEE">
      <w:pPr>
        <w:pStyle w:val="5"/>
        <w:spacing w:line="288" w:lineRule="auto"/>
        <w:ind w:right="78"/>
        <w:rPr>
          <w:b w:val="0"/>
          <w:szCs w:val="28"/>
        </w:rPr>
      </w:pPr>
      <w:r w:rsidRPr="007639CB">
        <w:rPr>
          <w:b w:val="0"/>
          <w:bCs/>
          <w:szCs w:val="28"/>
        </w:rPr>
        <w:t>на право заключить договор</w:t>
      </w:r>
      <w:r>
        <w:rPr>
          <w:b w:val="0"/>
          <w:bCs/>
          <w:szCs w:val="28"/>
        </w:rPr>
        <w:t xml:space="preserve"> подряда </w:t>
      </w:r>
    </w:p>
    <w:p w:rsidR="00723AEE" w:rsidRPr="00572A58" w:rsidRDefault="00723AEE" w:rsidP="00723AEE">
      <w:pPr>
        <w:widowControl w:val="0"/>
        <w:autoSpaceDE w:val="0"/>
        <w:autoSpaceDN w:val="0"/>
        <w:adjustRightInd w:val="0"/>
        <w:jc w:val="center"/>
        <w:outlineLvl w:val="0"/>
        <w:rPr>
          <w:rFonts w:ascii="Times New Roman CYR" w:hAnsi="Times New Roman CYR" w:cs="Times New Roman CYR"/>
          <w:sz w:val="24"/>
          <w:szCs w:val="24"/>
        </w:rPr>
      </w:pPr>
      <w:r w:rsidRPr="00572A58">
        <w:rPr>
          <w:rFonts w:ascii="Times New Roman CYR" w:hAnsi="Times New Roman CYR" w:cs="Times New Roman CYR"/>
          <w:sz w:val="28"/>
          <w:szCs w:val="28"/>
        </w:rPr>
        <w:t>на объект «</w:t>
      </w:r>
      <w:r>
        <w:rPr>
          <w:rFonts w:ascii="Times New Roman CYR" w:hAnsi="Times New Roman CYR" w:cs="Times New Roman CYR"/>
          <w:sz w:val="28"/>
          <w:szCs w:val="28"/>
        </w:rPr>
        <w:t>Теплое санитарно-гигиеническое помещение муниципального бюджетного учреждения Малоархангельского района «Луковская средняя общеобразовательная школа»</w:t>
      </w:r>
    </w:p>
    <w:p w:rsidR="00723AEE" w:rsidRDefault="00723AEE" w:rsidP="00723AEE">
      <w:pPr>
        <w:pStyle w:val="aa"/>
        <w:suppressAutoHyphens/>
        <w:spacing w:before="0" w:beforeAutospacing="0" w:after="0" w:afterAutospacing="0"/>
        <w:jc w:val="center"/>
      </w:pPr>
    </w:p>
    <w:p w:rsidR="00723AEE" w:rsidRDefault="00723AEE" w:rsidP="00723AEE">
      <w:pPr>
        <w:widowControl w:val="0"/>
        <w:autoSpaceDE w:val="0"/>
        <w:autoSpaceDN w:val="0"/>
        <w:adjustRightInd w:val="0"/>
        <w:ind w:firstLine="720"/>
        <w:jc w:val="both"/>
        <w:rPr>
          <w:sz w:val="24"/>
          <w:szCs w:val="24"/>
        </w:rPr>
      </w:pPr>
    </w:p>
    <w:p w:rsidR="00723AEE" w:rsidRDefault="00723AEE" w:rsidP="00723AEE">
      <w:pPr>
        <w:widowControl w:val="0"/>
        <w:autoSpaceDE w:val="0"/>
        <w:autoSpaceDN w:val="0"/>
        <w:adjustRightInd w:val="0"/>
        <w:ind w:firstLine="720"/>
        <w:jc w:val="both"/>
        <w:rPr>
          <w:sz w:val="24"/>
          <w:szCs w:val="24"/>
        </w:rPr>
      </w:pPr>
    </w:p>
    <w:p w:rsidR="00723AEE" w:rsidRDefault="00723AEE" w:rsidP="00723AEE">
      <w:pPr>
        <w:widowControl w:val="0"/>
        <w:autoSpaceDE w:val="0"/>
        <w:autoSpaceDN w:val="0"/>
        <w:adjustRightInd w:val="0"/>
        <w:ind w:firstLine="720"/>
        <w:jc w:val="both"/>
        <w:rPr>
          <w:sz w:val="24"/>
          <w:szCs w:val="24"/>
        </w:rPr>
      </w:pPr>
    </w:p>
    <w:p w:rsidR="00723AEE" w:rsidRDefault="00723AEE" w:rsidP="00723AEE">
      <w:pPr>
        <w:widowControl w:val="0"/>
        <w:autoSpaceDE w:val="0"/>
        <w:autoSpaceDN w:val="0"/>
        <w:adjustRightInd w:val="0"/>
        <w:ind w:firstLine="720"/>
        <w:jc w:val="both"/>
        <w:rPr>
          <w:sz w:val="24"/>
          <w:szCs w:val="24"/>
        </w:rPr>
      </w:pPr>
    </w:p>
    <w:p w:rsidR="00723AEE" w:rsidRDefault="00723AEE" w:rsidP="00723AEE">
      <w:pPr>
        <w:widowControl w:val="0"/>
        <w:autoSpaceDE w:val="0"/>
        <w:autoSpaceDN w:val="0"/>
        <w:adjustRightInd w:val="0"/>
        <w:ind w:firstLine="720"/>
        <w:jc w:val="both"/>
        <w:rPr>
          <w:sz w:val="24"/>
          <w:szCs w:val="24"/>
        </w:rPr>
      </w:pPr>
    </w:p>
    <w:p w:rsidR="00723AEE" w:rsidRDefault="00723AEE" w:rsidP="00723AEE">
      <w:pPr>
        <w:widowControl w:val="0"/>
        <w:autoSpaceDE w:val="0"/>
        <w:autoSpaceDN w:val="0"/>
        <w:adjustRightInd w:val="0"/>
        <w:ind w:firstLine="720"/>
        <w:jc w:val="both"/>
        <w:rPr>
          <w:sz w:val="24"/>
          <w:szCs w:val="24"/>
        </w:rPr>
      </w:pPr>
    </w:p>
    <w:p w:rsidR="00723AEE" w:rsidRDefault="00723AEE" w:rsidP="00723AEE">
      <w:pPr>
        <w:widowControl w:val="0"/>
        <w:tabs>
          <w:tab w:val="left" w:pos="0"/>
          <w:tab w:val="left" w:pos="284"/>
        </w:tabs>
        <w:autoSpaceDE w:val="0"/>
        <w:autoSpaceDN w:val="0"/>
        <w:adjustRightInd w:val="0"/>
        <w:jc w:val="center"/>
        <w:rPr>
          <w:sz w:val="24"/>
          <w:szCs w:val="24"/>
        </w:rPr>
      </w:pPr>
      <w:r>
        <w:rPr>
          <w:b/>
          <w:bCs/>
          <w:sz w:val="24"/>
          <w:szCs w:val="24"/>
        </w:rPr>
        <w:t>З</w:t>
      </w:r>
      <w:r w:rsidRPr="00D44D97">
        <w:rPr>
          <w:b/>
          <w:bCs/>
          <w:sz w:val="24"/>
          <w:szCs w:val="24"/>
        </w:rPr>
        <w:t>аказчик:</w:t>
      </w:r>
      <w:r>
        <w:rPr>
          <w:sz w:val="24"/>
          <w:szCs w:val="24"/>
        </w:rPr>
        <w:t xml:space="preserve"> муниципальное бюджетное общеобразовательное учреждение</w:t>
      </w:r>
    </w:p>
    <w:p w:rsidR="00723AEE" w:rsidRPr="00EB65AF" w:rsidRDefault="00723AEE" w:rsidP="00723AEE">
      <w:pPr>
        <w:widowControl w:val="0"/>
        <w:tabs>
          <w:tab w:val="left" w:pos="0"/>
          <w:tab w:val="left" w:pos="284"/>
          <w:tab w:val="left" w:pos="2127"/>
        </w:tabs>
        <w:autoSpaceDE w:val="0"/>
        <w:autoSpaceDN w:val="0"/>
        <w:adjustRightInd w:val="0"/>
        <w:jc w:val="center"/>
        <w:rPr>
          <w:sz w:val="24"/>
          <w:szCs w:val="24"/>
        </w:rPr>
      </w:pPr>
      <w:r>
        <w:rPr>
          <w:sz w:val="24"/>
          <w:szCs w:val="24"/>
        </w:rPr>
        <w:t>«Луковская средняя общеобразовательная школа»</w:t>
      </w:r>
    </w:p>
    <w:p w:rsidR="00723AEE" w:rsidRPr="00D7273C" w:rsidRDefault="00723AEE" w:rsidP="00723AEE">
      <w:pPr>
        <w:rPr>
          <w:rFonts w:ascii="Times New Roman CYR" w:hAnsi="Times New Roman CYR" w:cs="Times New Roman CYR"/>
          <w:sz w:val="24"/>
          <w:szCs w:val="24"/>
        </w:rPr>
      </w:pPr>
    </w:p>
    <w:p w:rsidR="00723AEE" w:rsidRPr="00D44D97" w:rsidRDefault="00723AEE" w:rsidP="00723AEE">
      <w:pPr>
        <w:widowControl w:val="0"/>
        <w:autoSpaceDE w:val="0"/>
        <w:autoSpaceDN w:val="0"/>
        <w:adjustRightInd w:val="0"/>
        <w:jc w:val="both"/>
        <w:rPr>
          <w:sz w:val="24"/>
          <w:szCs w:val="24"/>
        </w:rPr>
      </w:pPr>
    </w:p>
    <w:p w:rsidR="00723AEE" w:rsidRDefault="00723AEE" w:rsidP="00723AEE">
      <w:pPr>
        <w:widowControl w:val="0"/>
        <w:autoSpaceDE w:val="0"/>
        <w:autoSpaceDN w:val="0"/>
        <w:adjustRightInd w:val="0"/>
        <w:ind w:firstLine="720"/>
        <w:jc w:val="both"/>
        <w:rPr>
          <w:sz w:val="24"/>
          <w:szCs w:val="24"/>
        </w:rPr>
      </w:pPr>
    </w:p>
    <w:p w:rsidR="00723AEE" w:rsidRDefault="00723AEE" w:rsidP="00723AEE">
      <w:pPr>
        <w:widowControl w:val="0"/>
        <w:autoSpaceDE w:val="0"/>
        <w:autoSpaceDN w:val="0"/>
        <w:adjustRightInd w:val="0"/>
        <w:ind w:firstLine="720"/>
        <w:jc w:val="both"/>
        <w:rPr>
          <w:sz w:val="24"/>
          <w:szCs w:val="24"/>
        </w:rPr>
      </w:pPr>
    </w:p>
    <w:p w:rsidR="00723AEE" w:rsidRDefault="00723AEE" w:rsidP="00723AEE">
      <w:pPr>
        <w:widowControl w:val="0"/>
        <w:autoSpaceDE w:val="0"/>
        <w:autoSpaceDN w:val="0"/>
        <w:adjustRightInd w:val="0"/>
        <w:ind w:firstLine="720"/>
        <w:jc w:val="both"/>
        <w:rPr>
          <w:sz w:val="24"/>
          <w:szCs w:val="24"/>
        </w:rPr>
      </w:pPr>
    </w:p>
    <w:p w:rsidR="00723AEE" w:rsidRDefault="00723AEE" w:rsidP="00723AEE">
      <w:pPr>
        <w:widowControl w:val="0"/>
        <w:autoSpaceDE w:val="0"/>
        <w:autoSpaceDN w:val="0"/>
        <w:adjustRightInd w:val="0"/>
        <w:ind w:firstLine="720"/>
        <w:jc w:val="both"/>
        <w:rPr>
          <w:sz w:val="24"/>
          <w:szCs w:val="24"/>
        </w:rPr>
      </w:pPr>
    </w:p>
    <w:p w:rsidR="00723AEE" w:rsidRDefault="00723AEE" w:rsidP="00723AEE">
      <w:pPr>
        <w:widowControl w:val="0"/>
        <w:autoSpaceDE w:val="0"/>
        <w:autoSpaceDN w:val="0"/>
        <w:adjustRightInd w:val="0"/>
        <w:ind w:firstLine="720"/>
        <w:jc w:val="both"/>
        <w:rPr>
          <w:sz w:val="24"/>
          <w:szCs w:val="24"/>
        </w:rPr>
      </w:pPr>
    </w:p>
    <w:p w:rsidR="00723AEE" w:rsidRDefault="00723AEE" w:rsidP="00723AEE">
      <w:pPr>
        <w:widowControl w:val="0"/>
        <w:autoSpaceDE w:val="0"/>
        <w:autoSpaceDN w:val="0"/>
        <w:adjustRightInd w:val="0"/>
        <w:ind w:firstLine="720"/>
        <w:jc w:val="both"/>
        <w:rPr>
          <w:sz w:val="24"/>
          <w:szCs w:val="24"/>
        </w:rPr>
      </w:pPr>
    </w:p>
    <w:p w:rsidR="00723AEE" w:rsidRDefault="00723AEE" w:rsidP="00723AEE">
      <w:pPr>
        <w:widowControl w:val="0"/>
        <w:autoSpaceDE w:val="0"/>
        <w:autoSpaceDN w:val="0"/>
        <w:adjustRightInd w:val="0"/>
        <w:ind w:firstLine="720"/>
        <w:jc w:val="both"/>
        <w:rPr>
          <w:sz w:val="24"/>
          <w:szCs w:val="24"/>
        </w:rPr>
      </w:pPr>
    </w:p>
    <w:p w:rsidR="00723AEE" w:rsidRDefault="00723AEE" w:rsidP="00723AEE">
      <w:pPr>
        <w:widowControl w:val="0"/>
        <w:autoSpaceDE w:val="0"/>
        <w:autoSpaceDN w:val="0"/>
        <w:adjustRightInd w:val="0"/>
        <w:ind w:firstLine="720"/>
        <w:jc w:val="both"/>
        <w:rPr>
          <w:sz w:val="24"/>
          <w:szCs w:val="24"/>
        </w:rPr>
      </w:pPr>
    </w:p>
    <w:p w:rsidR="00723AEE" w:rsidRDefault="00723AEE" w:rsidP="00723AEE">
      <w:pPr>
        <w:widowControl w:val="0"/>
        <w:autoSpaceDE w:val="0"/>
        <w:autoSpaceDN w:val="0"/>
        <w:adjustRightInd w:val="0"/>
        <w:ind w:firstLine="720"/>
        <w:jc w:val="both"/>
        <w:rPr>
          <w:sz w:val="24"/>
          <w:szCs w:val="24"/>
        </w:rPr>
      </w:pPr>
    </w:p>
    <w:p w:rsidR="00723AEE" w:rsidRDefault="00723AEE" w:rsidP="00723AEE">
      <w:pPr>
        <w:widowControl w:val="0"/>
        <w:autoSpaceDE w:val="0"/>
        <w:autoSpaceDN w:val="0"/>
        <w:adjustRightInd w:val="0"/>
        <w:ind w:firstLine="720"/>
        <w:jc w:val="both"/>
        <w:rPr>
          <w:sz w:val="24"/>
          <w:szCs w:val="24"/>
        </w:rPr>
      </w:pPr>
    </w:p>
    <w:p w:rsidR="00723AEE" w:rsidRDefault="00723AEE" w:rsidP="00723AEE">
      <w:pPr>
        <w:widowControl w:val="0"/>
        <w:autoSpaceDE w:val="0"/>
        <w:autoSpaceDN w:val="0"/>
        <w:adjustRightInd w:val="0"/>
        <w:ind w:firstLine="720"/>
        <w:jc w:val="both"/>
        <w:rPr>
          <w:sz w:val="24"/>
          <w:szCs w:val="24"/>
        </w:rPr>
      </w:pPr>
    </w:p>
    <w:p w:rsidR="00723AEE" w:rsidRDefault="00723AEE" w:rsidP="00723AEE">
      <w:pPr>
        <w:widowControl w:val="0"/>
        <w:autoSpaceDE w:val="0"/>
        <w:autoSpaceDN w:val="0"/>
        <w:adjustRightInd w:val="0"/>
        <w:ind w:firstLine="720"/>
        <w:jc w:val="both"/>
        <w:rPr>
          <w:sz w:val="24"/>
          <w:szCs w:val="24"/>
        </w:rPr>
      </w:pPr>
    </w:p>
    <w:p w:rsidR="00723AEE" w:rsidRDefault="00723AEE" w:rsidP="00723AEE">
      <w:pPr>
        <w:widowControl w:val="0"/>
        <w:autoSpaceDE w:val="0"/>
        <w:autoSpaceDN w:val="0"/>
        <w:adjustRightInd w:val="0"/>
        <w:ind w:firstLine="720"/>
        <w:jc w:val="both"/>
        <w:rPr>
          <w:sz w:val="24"/>
          <w:szCs w:val="24"/>
        </w:rPr>
      </w:pPr>
    </w:p>
    <w:p w:rsidR="00723AEE" w:rsidRDefault="00723AEE" w:rsidP="00723AEE">
      <w:pPr>
        <w:widowControl w:val="0"/>
        <w:autoSpaceDE w:val="0"/>
        <w:autoSpaceDN w:val="0"/>
        <w:adjustRightInd w:val="0"/>
        <w:ind w:firstLine="720"/>
        <w:jc w:val="both"/>
        <w:rPr>
          <w:sz w:val="24"/>
          <w:szCs w:val="24"/>
        </w:rPr>
      </w:pPr>
    </w:p>
    <w:p w:rsidR="00723AEE" w:rsidRDefault="00723AEE" w:rsidP="00723AEE">
      <w:pPr>
        <w:widowControl w:val="0"/>
        <w:autoSpaceDE w:val="0"/>
        <w:autoSpaceDN w:val="0"/>
        <w:adjustRightInd w:val="0"/>
        <w:ind w:firstLine="720"/>
        <w:jc w:val="both"/>
        <w:rPr>
          <w:sz w:val="24"/>
          <w:szCs w:val="24"/>
        </w:rPr>
      </w:pPr>
    </w:p>
    <w:p w:rsidR="00723AEE" w:rsidRDefault="00723AEE" w:rsidP="00723AEE">
      <w:pPr>
        <w:widowControl w:val="0"/>
        <w:autoSpaceDE w:val="0"/>
        <w:autoSpaceDN w:val="0"/>
        <w:adjustRightInd w:val="0"/>
        <w:ind w:firstLine="720"/>
        <w:jc w:val="both"/>
        <w:rPr>
          <w:sz w:val="24"/>
          <w:szCs w:val="24"/>
        </w:rPr>
      </w:pPr>
    </w:p>
    <w:p w:rsidR="00723AEE" w:rsidRDefault="00723AEE" w:rsidP="00723AEE">
      <w:pPr>
        <w:widowControl w:val="0"/>
        <w:autoSpaceDE w:val="0"/>
        <w:autoSpaceDN w:val="0"/>
        <w:adjustRightInd w:val="0"/>
        <w:ind w:firstLine="720"/>
        <w:jc w:val="both"/>
        <w:rPr>
          <w:sz w:val="24"/>
          <w:szCs w:val="24"/>
        </w:rPr>
      </w:pPr>
    </w:p>
    <w:p w:rsidR="00723AEE" w:rsidRDefault="00723AEE" w:rsidP="00723AEE">
      <w:pPr>
        <w:widowControl w:val="0"/>
        <w:autoSpaceDE w:val="0"/>
        <w:autoSpaceDN w:val="0"/>
        <w:adjustRightInd w:val="0"/>
        <w:ind w:firstLine="720"/>
        <w:jc w:val="both"/>
        <w:rPr>
          <w:sz w:val="24"/>
          <w:szCs w:val="24"/>
        </w:rPr>
      </w:pPr>
    </w:p>
    <w:p w:rsidR="00723AEE" w:rsidRPr="00D44D97" w:rsidRDefault="00723AEE" w:rsidP="00723AEE">
      <w:pPr>
        <w:widowControl w:val="0"/>
        <w:autoSpaceDE w:val="0"/>
        <w:autoSpaceDN w:val="0"/>
        <w:adjustRightInd w:val="0"/>
        <w:ind w:firstLine="720"/>
        <w:jc w:val="both"/>
        <w:rPr>
          <w:sz w:val="24"/>
          <w:szCs w:val="24"/>
        </w:rPr>
      </w:pPr>
    </w:p>
    <w:p w:rsidR="00723AEE" w:rsidRDefault="00723AEE" w:rsidP="00723AEE">
      <w:pPr>
        <w:widowControl w:val="0"/>
        <w:autoSpaceDE w:val="0"/>
        <w:autoSpaceDN w:val="0"/>
        <w:adjustRightInd w:val="0"/>
        <w:ind w:firstLine="720"/>
        <w:jc w:val="center"/>
        <w:outlineLvl w:val="0"/>
        <w:rPr>
          <w:sz w:val="24"/>
          <w:szCs w:val="24"/>
        </w:rPr>
      </w:pPr>
      <w:r>
        <w:rPr>
          <w:sz w:val="24"/>
          <w:szCs w:val="24"/>
        </w:rPr>
        <w:t xml:space="preserve">с. Луковец </w:t>
      </w:r>
      <w:r w:rsidRPr="00D44D97">
        <w:rPr>
          <w:sz w:val="24"/>
          <w:szCs w:val="24"/>
        </w:rPr>
        <w:t>– 201</w:t>
      </w:r>
      <w:r>
        <w:rPr>
          <w:sz w:val="24"/>
          <w:szCs w:val="24"/>
        </w:rPr>
        <w:t>3</w:t>
      </w:r>
      <w:r w:rsidRPr="00D44D97">
        <w:rPr>
          <w:sz w:val="24"/>
          <w:szCs w:val="24"/>
        </w:rPr>
        <w:t xml:space="preserve"> г.</w:t>
      </w:r>
    </w:p>
    <w:p w:rsidR="00723AEE" w:rsidRDefault="00723AEE" w:rsidP="00723AEE">
      <w:pPr>
        <w:widowControl w:val="0"/>
        <w:autoSpaceDE w:val="0"/>
        <w:autoSpaceDN w:val="0"/>
        <w:adjustRightInd w:val="0"/>
        <w:ind w:firstLine="720"/>
        <w:jc w:val="center"/>
        <w:outlineLvl w:val="0"/>
        <w:rPr>
          <w:sz w:val="24"/>
          <w:szCs w:val="24"/>
        </w:rPr>
      </w:pPr>
    </w:p>
    <w:p w:rsidR="00723AEE" w:rsidRDefault="00723AEE" w:rsidP="00723AEE">
      <w:pPr>
        <w:widowControl w:val="0"/>
        <w:suppressLineNumbers/>
        <w:suppressAutoHyphens/>
        <w:autoSpaceDE w:val="0"/>
        <w:autoSpaceDN w:val="0"/>
        <w:adjustRightInd w:val="0"/>
        <w:ind w:firstLine="720"/>
        <w:jc w:val="center"/>
        <w:outlineLvl w:val="0"/>
        <w:rPr>
          <w:b/>
          <w:bCs/>
          <w:sz w:val="24"/>
          <w:szCs w:val="24"/>
        </w:rPr>
      </w:pPr>
    </w:p>
    <w:p w:rsidR="00723AEE" w:rsidRPr="00872AC1" w:rsidRDefault="00723AEE" w:rsidP="00723AEE">
      <w:pPr>
        <w:widowControl w:val="0"/>
        <w:suppressLineNumbers/>
        <w:suppressAutoHyphens/>
        <w:autoSpaceDE w:val="0"/>
        <w:autoSpaceDN w:val="0"/>
        <w:adjustRightInd w:val="0"/>
        <w:ind w:firstLine="720"/>
        <w:jc w:val="center"/>
        <w:outlineLvl w:val="0"/>
        <w:rPr>
          <w:b/>
          <w:bCs/>
          <w:sz w:val="24"/>
          <w:szCs w:val="24"/>
        </w:rPr>
      </w:pPr>
      <w:r w:rsidRPr="00872AC1">
        <w:rPr>
          <w:b/>
          <w:bCs/>
          <w:sz w:val="24"/>
          <w:szCs w:val="24"/>
        </w:rPr>
        <w:t xml:space="preserve">СОДЕРЖАНИЕ ДОКУМЕНТАЦИИ ОБ ОТКРЫТОМ АУКЦИОНЕ </w:t>
      </w:r>
    </w:p>
    <w:p w:rsidR="00723AEE" w:rsidRPr="00872AC1" w:rsidRDefault="00723AEE" w:rsidP="00723AEE">
      <w:pPr>
        <w:widowControl w:val="0"/>
        <w:suppressLineNumbers/>
        <w:suppressAutoHyphens/>
        <w:autoSpaceDE w:val="0"/>
        <w:autoSpaceDN w:val="0"/>
        <w:adjustRightInd w:val="0"/>
        <w:ind w:firstLine="720"/>
        <w:jc w:val="center"/>
        <w:outlineLvl w:val="0"/>
        <w:rPr>
          <w:b/>
          <w:bCs/>
          <w:sz w:val="24"/>
          <w:szCs w:val="24"/>
        </w:rPr>
      </w:pPr>
      <w:r w:rsidRPr="00872AC1">
        <w:rPr>
          <w:b/>
          <w:bCs/>
          <w:sz w:val="24"/>
          <w:szCs w:val="24"/>
        </w:rPr>
        <w:t>В ЭЛЕКТРОННОЙ ФОРМЕ</w:t>
      </w:r>
    </w:p>
    <w:p w:rsidR="00723AEE" w:rsidRPr="00872AC1" w:rsidRDefault="00723AEE" w:rsidP="00723AEE">
      <w:pPr>
        <w:widowControl w:val="0"/>
        <w:suppressLineNumbers/>
        <w:suppressAutoHyphens/>
        <w:autoSpaceDE w:val="0"/>
        <w:autoSpaceDN w:val="0"/>
        <w:adjustRightInd w:val="0"/>
        <w:ind w:firstLine="720"/>
        <w:jc w:val="center"/>
        <w:rPr>
          <w:sz w:val="24"/>
          <w:szCs w:val="24"/>
        </w:rPr>
      </w:pPr>
    </w:p>
    <w:p w:rsidR="00723AEE" w:rsidRPr="00872AC1" w:rsidRDefault="00723AEE" w:rsidP="00723AEE">
      <w:pPr>
        <w:widowControl w:val="0"/>
        <w:suppressLineNumbers/>
        <w:suppressAutoHyphens/>
        <w:autoSpaceDE w:val="0"/>
        <w:autoSpaceDN w:val="0"/>
        <w:adjustRightInd w:val="0"/>
        <w:ind w:firstLine="720"/>
        <w:jc w:val="center"/>
        <w:rPr>
          <w:sz w:val="24"/>
          <w:szCs w:val="24"/>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100"/>
      </w:tblGrid>
      <w:tr w:rsidR="00723AEE" w:rsidRPr="00872AC1" w:rsidTr="00787BF2">
        <w:trPr>
          <w:trHeight w:val="522"/>
          <w:jc w:val="center"/>
        </w:trPr>
        <w:tc>
          <w:tcPr>
            <w:tcW w:w="828" w:type="dxa"/>
            <w:tcBorders>
              <w:top w:val="single" w:sz="4" w:space="0" w:color="auto"/>
              <w:left w:val="single" w:sz="4" w:space="0" w:color="auto"/>
              <w:bottom w:val="single" w:sz="4" w:space="0" w:color="auto"/>
              <w:right w:val="single" w:sz="4" w:space="0" w:color="auto"/>
            </w:tcBorders>
          </w:tcPr>
          <w:p w:rsidR="00723AEE" w:rsidRPr="00872AC1" w:rsidRDefault="00723AEE" w:rsidP="00787BF2">
            <w:pPr>
              <w:widowControl w:val="0"/>
              <w:suppressLineNumbers/>
              <w:suppressAutoHyphens/>
              <w:autoSpaceDE w:val="0"/>
              <w:autoSpaceDN w:val="0"/>
              <w:adjustRightInd w:val="0"/>
              <w:ind w:right="-288"/>
              <w:rPr>
                <w:iCs/>
                <w:sz w:val="24"/>
                <w:szCs w:val="24"/>
              </w:rPr>
            </w:pPr>
          </w:p>
          <w:p w:rsidR="00723AEE" w:rsidRPr="00872AC1" w:rsidRDefault="00723AEE" w:rsidP="00787BF2">
            <w:pPr>
              <w:widowControl w:val="0"/>
              <w:suppressLineNumbers/>
              <w:suppressAutoHyphens/>
              <w:autoSpaceDE w:val="0"/>
              <w:autoSpaceDN w:val="0"/>
              <w:adjustRightInd w:val="0"/>
              <w:ind w:right="-288"/>
              <w:rPr>
                <w:iCs/>
                <w:sz w:val="24"/>
                <w:szCs w:val="24"/>
              </w:rPr>
            </w:pPr>
            <w:r w:rsidRPr="00872AC1">
              <w:rPr>
                <w:iCs/>
                <w:sz w:val="24"/>
                <w:szCs w:val="24"/>
              </w:rPr>
              <w:t>1.</w:t>
            </w:r>
          </w:p>
        </w:tc>
        <w:tc>
          <w:tcPr>
            <w:tcW w:w="8100" w:type="dxa"/>
            <w:tcBorders>
              <w:top w:val="single" w:sz="4" w:space="0" w:color="auto"/>
              <w:left w:val="single" w:sz="4" w:space="0" w:color="auto"/>
              <w:bottom w:val="single" w:sz="4" w:space="0" w:color="auto"/>
              <w:right w:val="single" w:sz="4" w:space="0" w:color="auto"/>
            </w:tcBorders>
            <w:vAlign w:val="bottom"/>
          </w:tcPr>
          <w:p w:rsidR="00723AEE" w:rsidRPr="00861C3C" w:rsidRDefault="00723AEE" w:rsidP="00787BF2">
            <w:pPr>
              <w:widowControl w:val="0"/>
              <w:suppressLineNumbers/>
              <w:suppressAutoHyphens/>
              <w:autoSpaceDE w:val="0"/>
              <w:autoSpaceDN w:val="0"/>
              <w:adjustRightInd w:val="0"/>
              <w:ind w:right="-288"/>
              <w:jc w:val="both"/>
              <w:rPr>
                <w:b/>
                <w:iCs/>
                <w:sz w:val="24"/>
                <w:szCs w:val="24"/>
              </w:rPr>
            </w:pPr>
          </w:p>
          <w:p w:rsidR="00723AEE" w:rsidRPr="00861C3C" w:rsidRDefault="00723AEE" w:rsidP="00787BF2">
            <w:pPr>
              <w:widowControl w:val="0"/>
              <w:suppressLineNumbers/>
              <w:suppressAutoHyphens/>
              <w:autoSpaceDE w:val="0"/>
              <w:autoSpaceDN w:val="0"/>
              <w:adjustRightInd w:val="0"/>
              <w:ind w:right="-288"/>
              <w:jc w:val="both"/>
              <w:rPr>
                <w:sz w:val="24"/>
                <w:szCs w:val="24"/>
              </w:rPr>
            </w:pPr>
            <w:r w:rsidRPr="00861C3C">
              <w:rPr>
                <w:b/>
                <w:iCs/>
                <w:sz w:val="24"/>
                <w:szCs w:val="24"/>
              </w:rPr>
              <w:t>РАЗДЕЛ I.</w:t>
            </w:r>
            <w:r w:rsidRPr="00861C3C">
              <w:rPr>
                <w:sz w:val="24"/>
                <w:szCs w:val="24"/>
              </w:rPr>
              <w:t xml:space="preserve"> ОБЩИЕ УСЛОВИЯ ПРОВЕДЕНИЯ ОТКРЫТОГО АУКЦИОНА В </w:t>
            </w:r>
            <w:proofErr w:type="spellStart"/>
            <w:proofErr w:type="gramStart"/>
            <w:r>
              <w:rPr>
                <w:sz w:val="24"/>
                <w:szCs w:val="24"/>
              </w:rPr>
              <w:t>В</w:t>
            </w:r>
            <w:proofErr w:type="spellEnd"/>
            <w:proofErr w:type="gramEnd"/>
            <w:r>
              <w:rPr>
                <w:sz w:val="24"/>
                <w:szCs w:val="24"/>
              </w:rPr>
              <w:t xml:space="preserve"> </w:t>
            </w:r>
            <w:r w:rsidRPr="00861C3C">
              <w:rPr>
                <w:sz w:val="24"/>
                <w:szCs w:val="24"/>
              </w:rPr>
              <w:t>ЭЛЕКТРОННОЙ ФОРМЕ</w:t>
            </w:r>
          </w:p>
          <w:p w:rsidR="00723AEE" w:rsidRPr="00861C3C" w:rsidRDefault="00723AEE" w:rsidP="00787BF2">
            <w:pPr>
              <w:widowControl w:val="0"/>
              <w:suppressLineNumbers/>
              <w:suppressAutoHyphens/>
              <w:autoSpaceDE w:val="0"/>
              <w:autoSpaceDN w:val="0"/>
              <w:adjustRightInd w:val="0"/>
              <w:ind w:right="-288"/>
              <w:jc w:val="both"/>
              <w:rPr>
                <w:sz w:val="24"/>
                <w:szCs w:val="24"/>
              </w:rPr>
            </w:pPr>
          </w:p>
        </w:tc>
      </w:tr>
      <w:tr w:rsidR="00723AEE" w:rsidRPr="00872AC1" w:rsidTr="00787BF2">
        <w:trPr>
          <w:trHeight w:val="530"/>
          <w:jc w:val="center"/>
        </w:trPr>
        <w:tc>
          <w:tcPr>
            <w:tcW w:w="828" w:type="dxa"/>
            <w:tcBorders>
              <w:top w:val="single" w:sz="4" w:space="0" w:color="auto"/>
              <w:left w:val="single" w:sz="4" w:space="0" w:color="auto"/>
              <w:bottom w:val="single" w:sz="4" w:space="0" w:color="auto"/>
              <w:right w:val="single" w:sz="4" w:space="0" w:color="auto"/>
            </w:tcBorders>
          </w:tcPr>
          <w:p w:rsidR="00723AEE" w:rsidRPr="00872AC1" w:rsidRDefault="00723AEE" w:rsidP="00787BF2">
            <w:pPr>
              <w:widowControl w:val="0"/>
              <w:suppressLineNumbers/>
              <w:suppressAutoHyphens/>
              <w:autoSpaceDE w:val="0"/>
              <w:autoSpaceDN w:val="0"/>
              <w:adjustRightInd w:val="0"/>
              <w:ind w:right="-288"/>
              <w:rPr>
                <w:iCs/>
                <w:sz w:val="24"/>
                <w:szCs w:val="24"/>
              </w:rPr>
            </w:pPr>
          </w:p>
          <w:p w:rsidR="00723AEE" w:rsidRPr="00872AC1" w:rsidRDefault="00723AEE" w:rsidP="00787BF2">
            <w:pPr>
              <w:widowControl w:val="0"/>
              <w:suppressLineNumbers/>
              <w:suppressAutoHyphens/>
              <w:autoSpaceDE w:val="0"/>
              <w:autoSpaceDN w:val="0"/>
              <w:adjustRightInd w:val="0"/>
              <w:ind w:right="-288"/>
              <w:rPr>
                <w:iCs/>
                <w:sz w:val="24"/>
                <w:szCs w:val="24"/>
              </w:rPr>
            </w:pPr>
            <w:r w:rsidRPr="00872AC1">
              <w:rPr>
                <w:iCs/>
                <w:sz w:val="24"/>
                <w:szCs w:val="24"/>
              </w:rPr>
              <w:t>2.</w:t>
            </w:r>
          </w:p>
          <w:p w:rsidR="00723AEE" w:rsidRPr="00872AC1" w:rsidRDefault="00723AEE" w:rsidP="00787BF2">
            <w:pPr>
              <w:widowControl w:val="0"/>
              <w:suppressLineNumbers/>
              <w:suppressAutoHyphens/>
              <w:autoSpaceDE w:val="0"/>
              <w:autoSpaceDN w:val="0"/>
              <w:adjustRightInd w:val="0"/>
              <w:ind w:right="-288"/>
              <w:rPr>
                <w:iCs/>
                <w:sz w:val="24"/>
                <w:szCs w:val="24"/>
              </w:rPr>
            </w:pPr>
          </w:p>
        </w:tc>
        <w:tc>
          <w:tcPr>
            <w:tcW w:w="8100" w:type="dxa"/>
            <w:tcBorders>
              <w:top w:val="single" w:sz="4" w:space="0" w:color="auto"/>
              <w:left w:val="single" w:sz="4" w:space="0" w:color="auto"/>
              <w:bottom w:val="single" w:sz="4" w:space="0" w:color="auto"/>
              <w:right w:val="single" w:sz="4" w:space="0" w:color="auto"/>
            </w:tcBorders>
            <w:vAlign w:val="bottom"/>
          </w:tcPr>
          <w:p w:rsidR="00723AEE" w:rsidRPr="00861C3C" w:rsidRDefault="00723AEE" w:rsidP="00787BF2">
            <w:pPr>
              <w:widowControl w:val="0"/>
              <w:suppressLineNumbers/>
              <w:suppressAutoHyphens/>
              <w:autoSpaceDE w:val="0"/>
              <w:autoSpaceDN w:val="0"/>
              <w:adjustRightInd w:val="0"/>
              <w:ind w:right="-288"/>
              <w:jc w:val="both"/>
              <w:rPr>
                <w:b/>
                <w:iCs/>
                <w:sz w:val="24"/>
                <w:szCs w:val="24"/>
              </w:rPr>
            </w:pPr>
          </w:p>
          <w:p w:rsidR="00723AEE" w:rsidRPr="00861C3C" w:rsidRDefault="00723AEE" w:rsidP="00787BF2">
            <w:pPr>
              <w:widowControl w:val="0"/>
              <w:suppressLineNumbers/>
              <w:suppressAutoHyphens/>
              <w:autoSpaceDE w:val="0"/>
              <w:autoSpaceDN w:val="0"/>
              <w:adjustRightInd w:val="0"/>
              <w:ind w:right="-288"/>
              <w:jc w:val="both"/>
              <w:rPr>
                <w:sz w:val="24"/>
                <w:szCs w:val="24"/>
              </w:rPr>
            </w:pPr>
            <w:r w:rsidRPr="00861C3C">
              <w:rPr>
                <w:b/>
                <w:iCs/>
                <w:sz w:val="24"/>
                <w:szCs w:val="24"/>
              </w:rPr>
              <w:t>РАЗДЕЛ II.</w:t>
            </w:r>
            <w:r w:rsidRPr="00861C3C">
              <w:rPr>
                <w:sz w:val="24"/>
                <w:szCs w:val="24"/>
              </w:rPr>
              <w:t xml:space="preserve"> ИНФОРМАЦИОННАЯ КАРТА АУКЦИОНА </w:t>
            </w:r>
          </w:p>
          <w:p w:rsidR="00723AEE" w:rsidRPr="00861C3C" w:rsidRDefault="00723AEE" w:rsidP="00787BF2">
            <w:pPr>
              <w:widowControl w:val="0"/>
              <w:suppressLineNumbers/>
              <w:suppressAutoHyphens/>
              <w:autoSpaceDE w:val="0"/>
              <w:autoSpaceDN w:val="0"/>
              <w:adjustRightInd w:val="0"/>
              <w:ind w:right="-288"/>
              <w:jc w:val="both"/>
              <w:rPr>
                <w:sz w:val="24"/>
                <w:szCs w:val="24"/>
              </w:rPr>
            </w:pPr>
          </w:p>
        </w:tc>
      </w:tr>
      <w:tr w:rsidR="00723AEE" w:rsidRPr="00872AC1" w:rsidTr="00787BF2">
        <w:trPr>
          <w:trHeight w:val="480"/>
          <w:jc w:val="center"/>
        </w:trPr>
        <w:tc>
          <w:tcPr>
            <w:tcW w:w="828" w:type="dxa"/>
            <w:tcBorders>
              <w:top w:val="single" w:sz="4" w:space="0" w:color="auto"/>
              <w:left w:val="single" w:sz="4" w:space="0" w:color="auto"/>
              <w:bottom w:val="single" w:sz="4" w:space="0" w:color="auto"/>
              <w:right w:val="single" w:sz="4" w:space="0" w:color="auto"/>
            </w:tcBorders>
          </w:tcPr>
          <w:p w:rsidR="00723AEE" w:rsidRPr="00872AC1" w:rsidRDefault="00723AEE" w:rsidP="00787BF2">
            <w:pPr>
              <w:widowControl w:val="0"/>
              <w:suppressLineNumbers/>
              <w:suppressAutoHyphens/>
              <w:autoSpaceDE w:val="0"/>
              <w:autoSpaceDN w:val="0"/>
              <w:adjustRightInd w:val="0"/>
              <w:ind w:right="-288"/>
              <w:rPr>
                <w:iCs/>
                <w:sz w:val="24"/>
                <w:szCs w:val="24"/>
              </w:rPr>
            </w:pPr>
          </w:p>
          <w:p w:rsidR="00723AEE" w:rsidRPr="00872AC1" w:rsidRDefault="00723AEE" w:rsidP="00787BF2">
            <w:pPr>
              <w:widowControl w:val="0"/>
              <w:suppressLineNumbers/>
              <w:suppressAutoHyphens/>
              <w:autoSpaceDE w:val="0"/>
              <w:autoSpaceDN w:val="0"/>
              <w:adjustRightInd w:val="0"/>
              <w:ind w:right="-288"/>
              <w:rPr>
                <w:iCs/>
                <w:sz w:val="24"/>
                <w:szCs w:val="24"/>
              </w:rPr>
            </w:pPr>
            <w:r w:rsidRPr="00872AC1">
              <w:rPr>
                <w:iCs/>
                <w:sz w:val="24"/>
                <w:szCs w:val="24"/>
              </w:rPr>
              <w:t>3.</w:t>
            </w:r>
          </w:p>
          <w:p w:rsidR="00723AEE" w:rsidRPr="00872AC1" w:rsidRDefault="00723AEE" w:rsidP="00787BF2">
            <w:pPr>
              <w:widowControl w:val="0"/>
              <w:suppressLineNumbers/>
              <w:suppressAutoHyphens/>
              <w:autoSpaceDE w:val="0"/>
              <w:autoSpaceDN w:val="0"/>
              <w:adjustRightInd w:val="0"/>
              <w:ind w:right="-288"/>
              <w:rPr>
                <w:iCs/>
                <w:sz w:val="24"/>
                <w:szCs w:val="24"/>
              </w:rPr>
            </w:pPr>
          </w:p>
        </w:tc>
        <w:tc>
          <w:tcPr>
            <w:tcW w:w="8100" w:type="dxa"/>
            <w:tcBorders>
              <w:top w:val="single" w:sz="4" w:space="0" w:color="auto"/>
              <w:left w:val="single" w:sz="4" w:space="0" w:color="auto"/>
              <w:bottom w:val="single" w:sz="4" w:space="0" w:color="auto"/>
              <w:right w:val="single" w:sz="4" w:space="0" w:color="auto"/>
            </w:tcBorders>
          </w:tcPr>
          <w:p w:rsidR="00723AEE" w:rsidRPr="00861C3C" w:rsidRDefault="00723AEE" w:rsidP="00787BF2">
            <w:pPr>
              <w:widowControl w:val="0"/>
              <w:suppressLineNumbers/>
              <w:suppressAutoHyphens/>
              <w:autoSpaceDE w:val="0"/>
              <w:autoSpaceDN w:val="0"/>
              <w:adjustRightInd w:val="0"/>
              <w:ind w:right="-288"/>
              <w:rPr>
                <w:b/>
                <w:iCs/>
                <w:sz w:val="24"/>
                <w:szCs w:val="24"/>
              </w:rPr>
            </w:pPr>
          </w:p>
          <w:p w:rsidR="00723AEE" w:rsidRPr="00861C3C" w:rsidRDefault="00723AEE" w:rsidP="00787BF2">
            <w:pPr>
              <w:widowControl w:val="0"/>
              <w:suppressLineNumbers/>
              <w:suppressAutoHyphens/>
              <w:autoSpaceDE w:val="0"/>
              <w:autoSpaceDN w:val="0"/>
              <w:adjustRightInd w:val="0"/>
              <w:ind w:right="-288"/>
              <w:rPr>
                <w:iCs/>
                <w:sz w:val="24"/>
                <w:szCs w:val="24"/>
              </w:rPr>
            </w:pPr>
            <w:r w:rsidRPr="00861C3C">
              <w:rPr>
                <w:b/>
                <w:iCs/>
                <w:sz w:val="24"/>
                <w:szCs w:val="24"/>
              </w:rPr>
              <w:t>РАЗДЕЛ III.</w:t>
            </w:r>
            <w:r w:rsidRPr="00861C3C">
              <w:rPr>
                <w:sz w:val="24"/>
                <w:szCs w:val="24"/>
              </w:rPr>
              <w:t xml:space="preserve"> ТЕХНИЧЕСКОЕ ЗАДАНИЕ</w:t>
            </w:r>
          </w:p>
        </w:tc>
      </w:tr>
      <w:tr w:rsidR="00723AEE" w:rsidRPr="00872AC1" w:rsidTr="00787BF2">
        <w:trPr>
          <w:trHeight w:val="710"/>
          <w:jc w:val="center"/>
        </w:trPr>
        <w:tc>
          <w:tcPr>
            <w:tcW w:w="828" w:type="dxa"/>
            <w:tcBorders>
              <w:top w:val="single" w:sz="4" w:space="0" w:color="auto"/>
              <w:left w:val="single" w:sz="4" w:space="0" w:color="auto"/>
              <w:bottom w:val="single" w:sz="4" w:space="0" w:color="auto"/>
              <w:right w:val="single" w:sz="4" w:space="0" w:color="auto"/>
            </w:tcBorders>
          </w:tcPr>
          <w:p w:rsidR="00723AEE" w:rsidRPr="009965B9" w:rsidRDefault="00723AEE" w:rsidP="00787BF2">
            <w:pPr>
              <w:widowControl w:val="0"/>
              <w:suppressLineNumbers/>
              <w:suppressAutoHyphens/>
              <w:autoSpaceDE w:val="0"/>
              <w:autoSpaceDN w:val="0"/>
              <w:adjustRightInd w:val="0"/>
              <w:rPr>
                <w:rFonts w:ascii="Times New Roman CYR" w:hAnsi="Times New Roman CYR" w:cs="Times New Roman CYR"/>
                <w:iCs/>
                <w:sz w:val="24"/>
                <w:szCs w:val="24"/>
              </w:rPr>
            </w:pPr>
            <w:r w:rsidRPr="009965B9">
              <w:rPr>
                <w:rFonts w:ascii="Times New Roman CYR" w:hAnsi="Times New Roman CYR" w:cs="Times New Roman CYR"/>
                <w:iCs/>
                <w:sz w:val="24"/>
                <w:szCs w:val="24"/>
              </w:rPr>
              <w:t>4.</w:t>
            </w:r>
          </w:p>
        </w:tc>
        <w:tc>
          <w:tcPr>
            <w:tcW w:w="8100" w:type="dxa"/>
            <w:tcBorders>
              <w:top w:val="single" w:sz="4" w:space="0" w:color="auto"/>
              <w:left w:val="single" w:sz="4" w:space="0" w:color="auto"/>
              <w:bottom w:val="single" w:sz="4" w:space="0" w:color="auto"/>
              <w:right w:val="single" w:sz="4" w:space="0" w:color="auto"/>
            </w:tcBorders>
          </w:tcPr>
          <w:p w:rsidR="00723AEE" w:rsidRPr="009965B9" w:rsidRDefault="00723AEE" w:rsidP="00787BF2">
            <w:pPr>
              <w:widowControl w:val="0"/>
              <w:suppressLineNumbers/>
              <w:suppressAutoHyphens/>
              <w:autoSpaceDE w:val="0"/>
              <w:autoSpaceDN w:val="0"/>
              <w:adjustRightInd w:val="0"/>
              <w:rPr>
                <w:rFonts w:ascii="Times New Roman CYR" w:hAnsi="Times New Roman CYR" w:cs="Times New Roman CYR"/>
                <w:b/>
                <w:i/>
                <w:iCs/>
                <w:sz w:val="24"/>
                <w:szCs w:val="24"/>
              </w:rPr>
            </w:pPr>
            <w:r w:rsidRPr="009965B9">
              <w:rPr>
                <w:rFonts w:ascii="Times New Roman CYR" w:hAnsi="Times New Roman CYR" w:cs="Times New Roman CYR"/>
                <w:b/>
                <w:i/>
                <w:iCs/>
                <w:sz w:val="24"/>
                <w:szCs w:val="24"/>
              </w:rPr>
              <w:t xml:space="preserve">РАЗДЕЛ IV. </w:t>
            </w:r>
            <w:r w:rsidRPr="009965B9">
              <w:rPr>
                <w:rFonts w:ascii="Times New Roman CYR" w:hAnsi="Times New Roman CYR" w:cs="Times New Roman CYR"/>
                <w:iCs/>
                <w:sz w:val="24"/>
                <w:szCs w:val="24"/>
              </w:rPr>
              <w:t xml:space="preserve">ОБОСНОВАНИЕ НАЧАЛЬНОЙ (МАКСИМАЛЬНОЙ) ЦЕНЫ </w:t>
            </w:r>
            <w:r>
              <w:rPr>
                <w:rFonts w:ascii="Times New Roman CYR" w:hAnsi="Times New Roman CYR" w:cs="Times New Roman CYR"/>
                <w:iCs/>
                <w:sz w:val="24"/>
                <w:szCs w:val="24"/>
              </w:rPr>
              <w:t>ДОГОВОРА</w:t>
            </w:r>
            <w:r w:rsidRPr="009965B9">
              <w:rPr>
                <w:rFonts w:ascii="Times New Roman CYR" w:hAnsi="Times New Roman CYR" w:cs="Times New Roman CYR"/>
                <w:iCs/>
                <w:sz w:val="24"/>
                <w:szCs w:val="24"/>
              </w:rPr>
              <w:t xml:space="preserve"> </w:t>
            </w:r>
            <w:r>
              <w:rPr>
                <w:rFonts w:ascii="Times New Roman CYR" w:hAnsi="Times New Roman CYR" w:cs="Times New Roman CYR"/>
                <w:iCs/>
                <w:sz w:val="24"/>
                <w:szCs w:val="24"/>
              </w:rPr>
              <w:t xml:space="preserve">ПОДРЯДА </w:t>
            </w:r>
            <w:r w:rsidRPr="009965B9">
              <w:rPr>
                <w:rFonts w:ascii="Times New Roman CYR" w:hAnsi="Times New Roman CYR" w:cs="Times New Roman CYR"/>
                <w:iCs/>
                <w:sz w:val="24"/>
                <w:szCs w:val="24"/>
              </w:rPr>
              <w:t>(ЦЕНЫ ЛОТА)</w:t>
            </w:r>
          </w:p>
        </w:tc>
      </w:tr>
      <w:tr w:rsidR="00723AEE" w:rsidRPr="00872AC1" w:rsidTr="00787BF2">
        <w:trPr>
          <w:trHeight w:val="710"/>
          <w:jc w:val="center"/>
        </w:trPr>
        <w:tc>
          <w:tcPr>
            <w:tcW w:w="828" w:type="dxa"/>
            <w:tcBorders>
              <w:top w:val="single" w:sz="4" w:space="0" w:color="auto"/>
              <w:left w:val="single" w:sz="4" w:space="0" w:color="auto"/>
              <w:bottom w:val="single" w:sz="4" w:space="0" w:color="auto"/>
              <w:right w:val="single" w:sz="4" w:space="0" w:color="auto"/>
            </w:tcBorders>
          </w:tcPr>
          <w:p w:rsidR="00723AEE" w:rsidRPr="009965B9" w:rsidRDefault="00723AEE" w:rsidP="00787BF2">
            <w:pPr>
              <w:widowControl w:val="0"/>
              <w:suppressLineNumbers/>
              <w:suppressAutoHyphens/>
              <w:autoSpaceDE w:val="0"/>
              <w:autoSpaceDN w:val="0"/>
              <w:adjustRightInd w:val="0"/>
              <w:rPr>
                <w:rFonts w:ascii="Times New Roman CYR" w:hAnsi="Times New Roman CYR" w:cs="Times New Roman CYR"/>
                <w:iCs/>
                <w:sz w:val="24"/>
                <w:szCs w:val="24"/>
              </w:rPr>
            </w:pPr>
          </w:p>
          <w:p w:rsidR="00723AEE" w:rsidRPr="009965B9" w:rsidRDefault="00723AEE" w:rsidP="00787BF2">
            <w:pPr>
              <w:widowControl w:val="0"/>
              <w:suppressLineNumbers/>
              <w:suppressAutoHyphens/>
              <w:autoSpaceDE w:val="0"/>
              <w:autoSpaceDN w:val="0"/>
              <w:adjustRightInd w:val="0"/>
              <w:rPr>
                <w:rFonts w:ascii="Times New Roman CYR" w:hAnsi="Times New Roman CYR" w:cs="Times New Roman CYR"/>
                <w:iCs/>
                <w:sz w:val="24"/>
                <w:szCs w:val="24"/>
              </w:rPr>
            </w:pPr>
            <w:r w:rsidRPr="009965B9">
              <w:rPr>
                <w:rFonts w:ascii="Times New Roman CYR" w:hAnsi="Times New Roman CYR" w:cs="Times New Roman CYR"/>
                <w:iCs/>
                <w:sz w:val="24"/>
                <w:szCs w:val="24"/>
              </w:rPr>
              <w:t>5.</w:t>
            </w:r>
          </w:p>
          <w:p w:rsidR="00723AEE" w:rsidRPr="009965B9" w:rsidRDefault="00723AEE" w:rsidP="00787BF2">
            <w:pPr>
              <w:widowControl w:val="0"/>
              <w:suppressLineNumbers/>
              <w:suppressAutoHyphens/>
              <w:autoSpaceDE w:val="0"/>
              <w:autoSpaceDN w:val="0"/>
              <w:adjustRightInd w:val="0"/>
              <w:rPr>
                <w:rFonts w:ascii="Times New Roman CYR" w:hAnsi="Times New Roman CYR" w:cs="Times New Roman CYR"/>
                <w:iCs/>
                <w:sz w:val="24"/>
                <w:szCs w:val="24"/>
              </w:rPr>
            </w:pPr>
          </w:p>
        </w:tc>
        <w:tc>
          <w:tcPr>
            <w:tcW w:w="8100" w:type="dxa"/>
            <w:tcBorders>
              <w:top w:val="single" w:sz="4" w:space="0" w:color="auto"/>
              <w:left w:val="single" w:sz="4" w:space="0" w:color="auto"/>
              <w:bottom w:val="single" w:sz="4" w:space="0" w:color="auto"/>
              <w:right w:val="single" w:sz="4" w:space="0" w:color="auto"/>
            </w:tcBorders>
          </w:tcPr>
          <w:p w:rsidR="00723AEE" w:rsidRPr="009965B9" w:rsidRDefault="00723AEE" w:rsidP="00787BF2">
            <w:pPr>
              <w:widowControl w:val="0"/>
              <w:suppressLineNumbers/>
              <w:suppressAutoHyphens/>
              <w:autoSpaceDE w:val="0"/>
              <w:autoSpaceDN w:val="0"/>
              <w:adjustRightInd w:val="0"/>
              <w:rPr>
                <w:rFonts w:ascii="Times New Roman CYR" w:hAnsi="Times New Roman CYR" w:cs="Times New Roman CYR"/>
                <w:b/>
                <w:i/>
                <w:iCs/>
                <w:sz w:val="24"/>
                <w:szCs w:val="24"/>
              </w:rPr>
            </w:pPr>
          </w:p>
          <w:p w:rsidR="00723AEE" w:rsidRPr="009965B9" w:rsidRDefault="00723AEE" w:rsidP="000D2DD8">
            <w:pPr>
              <w:suppressAutoHyphens/>
              <w:jc w:val="both"/>
              <w:rPr>
                <w:rFonts w:ascii="Times New Roman CYR" w:hAnsi="Times New Roman CYR" w:cs="Times New Roman CYR"/>
                <w:sz w:val="24"/>
                <w:szCs w:val="24"/>
              </w:rPr>
            </w:pPr>
            <w:r w:rsidRPr="009965B9">
              <w:rPr>
                <w:rFonts w:ascii="Times New Roman CYR" w:hAnsi="Times New Roman CYR" w:cs="Times New Roman CYR"/>
                <w:b/>
                <w:i/>
                <w:iCs/>
                <w:sz w:val="24"/>
                <w:szCs w:val="24"/>
              </w:rPr>
              <w:t>РАЗДЕЛ V.</w:t>
            </w:r>
            <w:r w:rsidRPr="0009001C">
              <w:rPr>
                <w:sz w:val="24"/>
                <w:szCs w:val="24"/>
              </w:rPr>
              <w:t xml:space="preserve"> </w:t>
            </w:r>
            <w:r w:rsidR="000D2DD8" w:rsidRPr="000D2DD8">
              <w:rPr>
                <w:sz w:val="24"/>
                <w:szCs w:val="24"/>
                <w:lang w:eastAsia="ar-SA"/>
              </w:rPr>
              <w:t xml:space="preserve">ИНСТРУКЦИЯ ПО ЗАПОЛНЕНИЮ ЗАЯВКИ НА УЧАСТИЕ В АУКЦИОНЕ </w:t>
            </w:r>
          </w:p>
        </w:tc>
      </w:tr>
      <w:tr w:rsidR="00723AEE" w:rsidRPr="00872AC1" w:rsidTr="00787BF2">
        <w:trPr>
          <w:trHeight w:val="515"/>
          <w:jc w:val="center"/>
        </w:trPr>
        <w:tc>
          <w:tcPr>
            <w:tcW w:w="828" w:type="dxa"/>
            <w:tcBorders>
              <w:top w:val="single" w:sz="4" w:space="0" w:color="auto"/>
              <w:left w:val="single" w:sz="4" w:space="0" w:color="auto"/>
              <w:bottom w:val="single" w:sz="4" w:space="0" w:color="auto"/>
              <w:right w:val="single" w:sz="4" w:space="0" w:color="auto"/>
            </w:tcBorders>
          </w:tcPr>
          <w:p w:rsidR="00723AEE" w:rsidRPr="009965B9" w:rsidRDefault="00723AEE" w:rsidP="00787BF2">
            <w:pPr>
              <w:widowControl w:val="0"/>
              <w:suppressLineNumbers/>
              <w:suppressAutoHyphens/>
              <w:autoSpaceDE w:val="0"/>
              <w:autoSpaceDN w:val="0"/>
              <w:adjustRightInd w:val="0"/>
              <w:rPr>
                <w:rFonts w:ascii="Times New Roman CYR" w:hAnsi="Times New Roman CYR" w:cs="Times New Roman CYR"/>
                <w:iCs/>
                <w:sz w:val="24"/>
                <w:szCs w:val="24"/>
              </w:rPr>
            </w:pPr>
          </w:p>
          <w:p w:rsidR="00723AEE" w:rsidRPr="009965B9" w:rsidRDefault="00723AEE" w:rsidP="00787BF2">
            <w:pPr>
              <w:widowControl w:val="0"/>
              <w:suppressLineNumbers/>
              <w:suppressAutoHyphens/>
              <w:autoSpaceDE w:val="0"/>
              <w:autoSpaceDN w:val="0"/>
              <w:adjustRightInd w:val="0"/>
              <w:rPr>
                <w:rFonts w:ascii="Times New Roman CYR" w:hAnsi="Times New Roman CYR" w:cs="Times New Roman CYR"/>
                <w:iCs/>
                <w:sz w:val="24"/>
                <w:szCs w:val="24"/>
              </w:rPr>
            </w:pPr>
            <w:r w:rsidRPr="009965B9">
              <w:rPr>
                <w:rFonts w:ascii="Times New Roman CYR" w:hAnsi="Times New Roman CYR" w:cs="Times New Roman CYR"/>
                <w:iCs/>
                <w:sz w:val="24"/>
                <w:szCs w:val="24"/>
              </w:rPr>
              <w:t>6.</w:t>
            </w:r>
          </w:p>
        </w:tc>
        <w:tc>
          <w:tcPr>
            <w:tcW w:w="8100" w:type="dxa"/>
            <w:tcBorders>
              <w:top w:val="single" w:sz="4" w:space="0" w:color="auto"/>
              <w:left w:val="single" w:sz="4" w:space="0" w:color="auto"/>
              <w:bottom w:val="single" w:sz="4" w:space="0" w:color="auto"/>
              <w:right w:val="single" w:sz="4" w:space="0" w:color="auto"/>
            </w:tcBorders>
          </w:tcPr>
          <w:p w:rsidR="00723AEE" w:rsidRPr="009965B9" w:rsidRDefault="00723AEE" w:rsidP="00787BF2">
            <w:pPr>
              <w:widowControl w:val="0"/>
              <w:suppressLineNumbers/>
              <w:suppressAutoHyphens/>
              <w:autoSpaceDE w:val="0"/>
              <w:autoSpaceDN w:val="0"/>
              <w:adjustRightInd w:val="0"/>
              <w:rPr>
                <w:rFonts w:ascii="Times New Roman CYR" w:hAnsi="Times New Roman CYR" w:cs="Times New Roman CYR"/>
                <w:b/>
                <w:i/>
                <w:iCs/>
                <w:sz w:val="24"/>
                <w:szCs w:val="24"/>
              </w:rPr>
            </w:pPr>
          </w:p>
          <w:p w:rsidR="00723AEE" w:rsidRPr="009965B9" w:rsidRDefault="00723AEE" w:rsidP="00787BF2">
            <w:pPr>
              <w:widowControl w:val="0"/>
              <w:suppressLineNumbers/>
              <w:suppressAutoHyphens/>
              <w:autoSpaceDE w:val="0"/>
              <w:autoSpaceDN w:val="0"/>
              <w:adjustRightInd w:val="0"/>
              <w:rPr>
                <w:rFonts w:ascii="Times New Roman CYR" w:hAnsi="Times New Roman CYR" w:cs="Times New Roman CYR"/>
                <w:sz w:val="24"/>
                <w:szCs w:val="24"/>
              </w:rPr>
            </w:pPr>
            <w:r w:rsidRPr="009965B9">
              <w:rPr>
                <w:rFonts w:ascii="Times New Roman CYR" w:hAnsi="Times New Roman CYR" w:cs="Times New Roman CYR"/>
                <w:b/>
                <w:i/>
                <w:iCs/>
                <w:sz w:val="24"/>
                <w:szCs w:val="24"/>
              </w:rPr>
              <w:t>РАЗДЕЛ V</w:t>
            </w:r>
            <w:r w:rsidRPr="009965B9">
              <w:rPr>
                <w:rFonts w:ascii="Times New Roman CYR" w:hAnsi="Times New Roman CYR" w:cs="Times New Roman CYR"/>
                <w:b/>
                <w:i/>
                <w:iCs/>
                <w:sz w:val="24"/>
                <w:szCs w:val="24"/>
                <w:lang w:val="en-US"/>
              </w:rPr>
              <w:t>I</w:t>
            </w:r>
            <w:r w:rsidRPr="009965B9">
              <w:rPr>
                <w:rFonts w:ascii="Times New Roman CYR" w:hAnsi="Times New Roman CYR" w:cs="Times New Roman CYR"/>
                <w:b/>
                <w:i/>
                <w:iCs/>
                <w:sz w:val="24"/>
                <w:szCs w:val="24"/>
              </w:rPr>
              <w:t>.</w:t>
            </w:r>
            <w:r w:rsidRPr="009965B9">
              <w:rPr>
                <w:rFonts w:ascii="Times New Roman CYR" w:hAnsi="Times New Roman CYR" w:cs="Times New Roman CYR"/>
                <w:b/>
                <w:sz w:val="24"/>
                <w:szCs w:val="24"/>
              </w:rPr>
              <w:t xml:space="preserve"> </w:t>
            </w:r>
            <w:r w:rsidRPr="009965B9">
              <w:rPr>
                <w:rFonts w:ascii="Times New Roman CYR" w:hAnsi="Times New Roman CYR" w:cs="Times New Roman CYR"/>
                <w:sz w:val="24"/>
                <w:szCs w:val="24"/>
              </w:rPr>
              <w:t xml:space="preserve">ПРОЕКТ </w:t>
            </w:r>
            <w:r>
              <w:rPr>
                <w:rFonts w:ascii="Times New Roman CYR" w:hAnsi="Times New Roman CYR" w:cs="Times New Roman CYR"/>
                <w:sz w:val="24"/>
                <w:szCs w:val="24"/>
              </w:rPr>
              <w:t xml:space="preserve"> </w:t>
            </w:r>
            <w:r w:rsidRPr="00565E0F">
              <w:rPr>
                <w:rFonts w:ascii="Times New Roman CYR" w:hAnsi="Times New Roman CYR" w:cs="Times New Roman CYR"/>
                <w:sz w:val="24"/>
                <w:szCs w:val="24"/>
              </w:rPr>
              <w:t>ДОГОВОРА</w:t>
            </w:r>
            <w:r>
              <w:rPr>
                <w:rFonts w:ascii="Times New Roman CYR" w:hAnsi="Times New Roman CYR" w:cs="Times New Roman CYR"/>
                <w:sz w:val="24"/>
                <w:szCs w:val="24"/>
              </w:rPr>
              <w:t xml:space="preserve"> ПОДРЯДА</w:t>
            </w:r>
          </w:p>
          <w:p w:rsidR="00723AEE" w:rsidRPr="009965B9" w:rsidRDefault="00723AEE" w:rsidP="00787BF2">
            <w:pPr>
              <w:widowControl w:val="0"/>
              <w:suppressLineNumbers/>
              <w:suppressAutoHyphens/>
              <w:autoSpaceDE w:val="0"/>
              <w:autoSpaceDN w:val="0"/>
              <w:adjustRightInd w:val="0"/>
              <w:rPr>
                <w:rFonts w:ascii="Times New Roman CYR" w:hAnsi="Times New Roman CYR" w:cs="Times New Roman CYR"/>
                <w:sz w:val="24"/>
                <w:szCs w:val="24"/>
              </w:rPr>
            </w:pPr>
          </w:p>
        </w:tc>
      </w:tr>
    </w:tbl>
    <w:p w:rsidR="008471E7" w:rsidRPr="004A4F3F" w:rsidRDefault="008471E7" w:rsidP="008471E7">
      <w:pPr>
        <w:widowControl w:val="0"/>
        <w:suppressLineNumbers/>
        <w:suppressAutoHyphens/>
        <w:autoSpaceDE w:val="0"/>
        <w:autoSpaceDN w:val="0"/>
        <w:adjustRightInd w:val="0"/>
        <w:rPr>
          <w:bCs/>
          <w:sz w:val="24"/>
          <w:szCs w:val="24"/>
        </w:rPr>
      </w:pPr>
    </w:p>
    <w:p w:rsidR="008471E7" w:rsidRPr="004A4F3F" w:rsidRDefault="008471E7" w:rsidP="008471E7">
      <w:pPr>
        <w:widowControl w:val="0"/>
        <w:suppressLineNumbers/>
        <w:suppressAutoHyphens/>
        <w:autoSpaceDE w:val="0"/>
        <w:autoSpaceDN w:val="0"/>
        <w:adjustRightInd w:val="0"/>
        <w:rPr>
          <w:bCs/>
          <w:sz w:val="24"/>
          <w:szCs w:val="24"/>
        </w:rPr>
      </w:pPr>
    </w:p>
    <w:p w:rsidR="008471E7" w:rsidRDefault="008471E7" w:rsidP="008471E7">
      <w:pPr>
        <w:widowControl w:val="0"/>
        <w:suppressLineNumbers/>
        <w:suppressAutoHyphens/>
        <w:autoSpaceDE w:val="0"/>
        <w:autoSpaceDN w:val="0"/>
        <w:adjustRightInd w:val="0"/>
        <w:rPr>
          <w:bCs/>
          <w:sz w:val="24"/>
          <w:szCs w:val="24"/>
        </w:rPr>
      </w:pPr>
    </w:p>
    <w:p w:rsidR="008471E7" w:rsidRDefault="008471E7" w:rsidP="008471E7">
      <w:pPr>
        <w:widowControl w:val="0"/>
        <w:suppressLineNumbers/>
        <w:suppressAutoHyphens/>
        <w:autoSpaceDE w:val="0"/>
        <w:autoSpaceDN w:val="0"/>
        <w:adjustRightInd w:val="0"/>
        <w:rPr>
          <w:bCs/>
          <w:sz w:val="24"/>
          <w:szCs w:val="24"/>
        </w:rPr>
      </w:pPr>
    </w:p>
    <w:p w:rsidR="008471E7" w:rsidRPr="004A4F3F" w:rsidRDefault="008471E7" w:rsidP="008471E7">
      <w:pPr>
        <w:widowControl w:val="0"/>
        <w:suppressLineNumbers/>
        <w:suppressAutoHyphens/>
        <w:autoSpaceDE w:val="0"/>
        <w:autoSpaceDN w:val="0"/>
        <w:adjustRightInd w:val="0"/>
        <w:rPr>
          <w:bCs/>
          <w:sz w:val="24"/>
          <w:szCs w:val="24"/>
        </w:rPr>
      </w:pPr>
    </w:p>
    <w:p w:rsidR="008471E7" w:rsidRDefault="008471E7" w:rsidP="008471E7">
      <w:pPr>
        <w:pStyle w:val="aa"/>
        <w:widowControl w:val="0"/>
        <w:suppressAutoHyphens/>
        <w:spacing w:before="0" w:beforeAutospacing="0" w:after="0" w:afterAutospacing="0"/>
        <w:jc w:val="center"/>
        <w:rPr>
          <w:rFonts w:ascii="Times New Roman CYR" w:hAnsi="Times New Roman CYR" w:cs="Times New Roman CYR"/>
          <w:b/>
          <w:bCs/>
        </w:rPr>
      </w:pPr>
    </w:p>
    <w:p w:rsidR="008471E7" w:rsidRDefault="008471E7" w:rsidP="008471E7">
      <w:pPr>
        <w:pStyle w:val="aa"/>
        <w:widowControl w:val="0"/>
        <w:suppressAutoHyphens/>
        <w:spacing w:before="0" w:beforeAutospacing="0" w:after="0" w:afterAutospacing="0"/>
        <w:jc w:val="center"/>
        <w:rPr>
          <w:rFonts w:ascii="Times New Roman CYR" w:hAnsi="Times New Roman CYR" w:cs="Times New Roman CYR"/>
          <w:b/>
          <w:bCs/>
        </w:rPr>
      </w:pPr>
    </w:p>
    <w:p w:rsidR="008471E7" w:rsidRPr="00010327" w:rsidRDefault="008471E7" w:rsidP="008471E7">
      <w:pPr>
        <w:pStyle w:val="aa"/>
        <w:widowControl w:val="0"/>
        <w:suppressAutoHyphens/>
        <w:spacing w:before="0" w:beforeAutospacing="0" w:after="0" w:afterAutospacing="0"/>
        <w:jc w:val="center"/>
        <w:rPr>
          <w:rFonts w:ascii="Times New Roman CYR" w:hAnsi="Times New Roman CYR" w:cs="Times New Roman CYR"/>
          <w:b/>
          <w:bCs/>
          <w:sz w:val="28"/>
          <w:szCs w:val="28"/>
        </w:rPr>
      </w:pPr>
    </w:p>
    <w:p w:rsidR="008471E7" w:rsidRPr="004A4F3F" w:rsidRDefault="008471E7" w:rsidP="008471E7">
      <w:pPr>
        <w:widowControl w:val="0"/>
        <w:autoSpaceDE w:val="0"/>
        <w:autoSpaceDN w:val="0"/>
        <w:adjustRightInd w:val="0"/>
        <w:ind w:firstLine="720"/>
        <w:jc w:val="both"/>
        <w:rPr>
          <w:rFonts w:ascii="Times New Roman CYR" w:hAnsi="Times New Roman CYR" w:cs="Times New Roman CYR"/>
          <w:sz w:val="24"/>
          <w:szCs w:val="24"/>
        </w:rPr>
      </w:pPr>
    </w:p>
    <w:p w:rsidR="008471E7" w:rsidRDefault="008471E7" w:rsidP="008471E7">
      <w:pPr>
        <w:widowControl w:val="0"/>
        <w:autoSpaceDE w:val="0"/>
        <w:autoSpaceDN w:val="0"/>
        <w:adjustRightInd w:val="0"/>
        <w:jc w:val="both"/>
        <w:rPr>
          <w:rFonts w:ascii="Times New Roman CYR" w:hAnsi="Times New Roman CYR" w:cs="Times New Roman CYR"/>
          <w:sz w:val="24"/>
          <w:szCs w:val="24"/>
        </w:rPr>
      </w:pPr>
    </w:p>
    <w:p w:rsidR="008471E7" w:rsidRDefault="008471E7" w:rsidP="008471E7">
      <w:pPr>
        <w:widowControl w:val="0"/>
        <w:autoSpaceDE w:val="0"/>
        <w:autoSpaceDN w:val="0"/>
        <w:adjustRightInd w:val="0"/>
        <w:jc w:val="both"/>
        <w:rPr>
          <w:rFonts w:ascii="Times New Roman CYR" w:hAnsi="Times New Roman CYR" w:cs="Times New Roman CYR"/>
          <w:sz w:val="24"/>
          <w:szCs w:val="24"/>
        </w:rPr>
      </w:pPr>
    </w:p>
    <w:p w:rsidR="008471E7" w:rsidRDefault="008471E7" w:rsidP="008471E7">
      <w:pPr>
        <w:widowControl w:val="0"/>
        <w:autoSpaceDE w:val="0"/>
        <w:autoSpaceDN w:val="0"/>
        <w:adjustRightInd w:val="0"/>
        <w:jc w:val="both"/>
        <w:rPr>
          <w:rFonts w:ascii="Times New Roman CYR" w:hAnsi="Times New Roman CYR" w:cs="Times New Roman CYR"/>
          <w:sz w:val="24"/>
          <w:szCs w:val="24"/>
        </w:rPr>
      </w:pPr>
    </w:p>
    <w:p w:rsidR="008471E7" w:rsidRDefault="008471E7" w:rsidP="008471E7">
      <w:pPr>
        <w:widowControl w:val="0"/>
        <w:autoSpaceDE w:val="0"/>
        <w:autoSpaceDN w:val="0"/>
        <w:adjustRightInd w:val="0"/>
        <w:jc w:val="both"/>
        <w:rPr>
          <w:rFonts w:ascii="Times New Roman CYR" w:hAnsi="Times New Roman CYR" w:cs="Times New Roman CYR"/>
          <w:sz w:val="24"/>
          <w:szCs w:val="24"/>
        </w:rPr>
      </w:pPr>
    </w:p>
    <w:p w:rsidR="008471E7" w:rsidRDefault="008471E7" w:rsidP="008471E7">
      <w:pPr>
        <w:widowControl w:val="0"/>
        <w:autoSpaceDE w:val="0"/>
        <w:autoSpaceDN w:val="0"/>
        <w:adjustRightInd w:val="0"/>
        <w:jc w:val="both"/>
        <w:rPr>
          <w:rFonts w:ascii="Times New Roman CYR" w:hAnsi="Times New Roman CYR" w:cs="Times New Roman CYR"/>
          <w:sz w:val="24"/>
          <w:szCs w:val="24"/>
        </w:rPr>
      </w:pPr>
    </w:p>
    <w:p w:rsidR="008471E7" w:rsidRDefault="008471E7" w:rsidP="008471E7">
      <w:pPr>
        <w:widowControl w:val="0"/>
        <w:autoSpaceDE w:val="0"/>
        <w:autoSpaceDN w:val="0"/>
        <w:adjustRightInd w:val="0"/>
        <w:jc w:val="both"/>
        <w:rPr>
          <w:rFonts w:ascii="Times New Roman CYR" w:hAnsi="Times New Roman CYR" w:cs="Times New Roman CYR"/>
          <w:sz w:val="24"/>
          <w:szCs w:val="24"/>
        </w:rPr>
      </w:pPr>
    </w:p>
    <w:p w:rsidR="008471E7" w:rsidRDefault="008471E7" w:rsidP="008471E7">
      <w:pPr>
        <w:widowControl w:val="0"/>
        <w:autoSpaceDE w:val="0"/>
        <w:autoSpaceDN w:val="0"/>
        <w:adjustRightInd w:val="0"/>
        <w:jc w:val="both"/>
        <w:rPr>
          <w:rFonts w:ascii="Times New Roman CYR" w:hAnsi="Times New Roman CYR" w:cs="Times New Roman CYR"/>
          <w:sz w:val="24"/>
          <w:szCs w:val="24"/>
        </w:rPr>
      </w:pPr>
    </w:p>
    <w:p w:rsidR="008471E7" w:rsidRDefault="008471E7" w:rsidP="008471E7">
      <w:pPr>
        <w:widowControl w:val="0"/>
        <w:autoSpaceDE w:val="0"/>
        <w:autoSpaceDN w:val="0"/>
        <w:adjustRightInd w:val="0"/>
        <w:jc w:val="both"/>
        <w:rPr>
          <w:rFonts w:ascii="Times New Roman CYR" w:hAnsi="Times New Roman CYR" w:cs="Times New Roman CYR"/>
          <w:sz w:val="24"/>
          <w:szCs w:val="24"/>
        </w:rPr>
      </w:pPr>
    </w:p>
    <w:p w:rsidR="008471E7" w:rsidRDefault="008471E7" w:rsidP="008471E7">
      <w:pPr>
        <w:widowControl w:val="0"/>
        <w:autoSpaceDE w:val="0"/>
        <w:autoSpaceDN w:val="0"/>
        <w:adjustRightInd w:val="0"/>
        <w:jc w:val="both"/>
        <w:rPr>
          <w:rFonts w:ascii="Times New Roman CYR" w:hAnsi="Times New Roman CYR" w:cs="Times New Roman CYR"/>
          <w:sz w:val="24"/>
          <w:szCs w:val="24"/>
        </w:rPr>
      </w:pPr>
    </w:p>
    <w:p w:rsidR="008471E7" w:rsidRDefault="008471E7" w:rsidP="008471E7">
      <w:pPr>
        <w:widowControl w:val="0"/>
        <w:autoSpaceDE w:val="0"/>
        <w:autoSpaceDN w:val="0"/>
        <w:adjustRightInd w:val="0"/>
        <w:jc w:val="both"/>
        <w:rPr>
          <w:rFonts w:ascii="Times New Roman CYR" w:hAnsi="Times New Roman CYR" w:cs="Times New Roman CYR"/>
          <w:sz w:val="24"/>
          <w:szCs w:val="24"/>
        </w:rPr>
      </w:pPr>
    </w:p>
    <w:p w:rsidR="008471E7" w:rsidRDefault="008471E7" w:rsidP="008471E7">
      <w:pPr>
        <w:widowControl w:val="0"/>
        <w:autoSpaceDE w:val="0"/>
        <w:autoSpaceDN w:val="0"/>
        <w:adjustRightInd w:val="0"/>
        <w:jc w:val="both"/>
        <w:rPr>
          <w:rFonts w:ascii="Times New Roman CYR" w:hAnsi="Times New Roman CYR" w:cs="Times New Roman CYR"/>
          <w:sz w:val="24"/>
          <w:szCs w:val="24"/>
        </w:rPr>
      </w:pPr>
    </w:p>
    <w:p w:rsidR="008471E7" w:rsidRPr="004A4F3F" w:rsidRDefault="008471E7" w:rsidP="008471E7">
      <w:pPr>
        <w:widowControl w:val="0"/>
        <w:autoSpaceDE w:val="0"/>
        <w:autoSpaceDN w:val="0"/>
        <w:adjustRightInd w:val="0"/>
        <w:jc w:val="both"/>
        <w:rPr>
          <w:rFonts w:ascii="Times New Roman CYR" w:hAnsi="Times New Roman CYR" w:cs="Times New Roman CYR"/>
          <w:sz w:val="24"/>
          <w:szCs w:val="24"/>
        </w:rPr>
      </w:pPr>
    </w:p>
    <w:p w:rsidR="008471E7" w:rsidRPr="004A4F3F" w:rsidRDefault="008471E7" w:rsidP="008471E7">
      <w:pPr>
        <w:widowControl w:val="0"/>
        <w:autoSpaceDE w:val="0"/>
        <w:autoSpaceDN w:val="0"/>
        <w:adjustRightInd w:val="0"/>
        <w:jc w:val="both"/>
        <w:rPr>
          <w:rFonts w:ascii="Times New Roman CYR" w:hAnsi="Times New Roman CYR" w:cs="Times New Roman CYR"/>
          <w:sz w:val="24"/>
          <w:szCs w:val="24"/>
        </w:rPr>
      </w:pPr>
    </w:p>
    <w:p w:rsidR="008471E7" w:rsidRDefault="008471E7" w:rsidP="008471E7">
      <w:pPr>
        <w:widowControl w:val="0"/>
        <w:suppressLineNumbers/>
        <w:suppressAutoHyphens/>
        <w:autoSpaceDE w:val="0"/>
        <w:autoSpaceDN w:val="0"/>
        <w:adjustRightInd w:val="0"/>
        <w:jc w:val="center"/>
        <w:outlineLvl w:val="0"/>
        <w:rPr>
          <w:rFonts w:ascii="Times New Roman CYR" w:hAnsi="Times New Roman CYR" w:cs="Times New Roman CYR"/>
          <w:b/>
          <w:bCs/>
          <w:sz w:val="24"/>
          <w:szCs w:val="24"/>
        </w:rPr>
        <w:sectPr w:rsidR="008471E7" w:rsidSect="00046171">
          <w:footerReference w:type="even" r:id="rId8"/>
          <w:footerReference w:type="default" r:id="rId9"/>
          <w:pgSz w:w="11909" w:h="16834" w:code="9"/>
          <w:pgMar w:top="794" w:right="851" w:bottom="794" w:left="1418" w:header="720" w:footer="720" w:gutter="0"/>
          <w:pgNumType w:start="1"/>
          <w:cols w:space="60"/>
          <w:noEndnote/>
          <w:titlePg/>
        </w:sectPr>
      </w:pPr>
    </w:p>
    <w:p w:rsidR="008471E7" w:rsidRPr="002A79BC" w:rsidRDefault="008471E7" w:rsidP="008471E7">
      <w:pPr>
        <w:widowControl w:val="0"/>
        <w:autoSpaceDE w:val="0"/>
        <w:autoSpaceDN w:val="0"/>
        <w:adjustRightInd w:val="0"/>
        <w:jc w:val="center"/>
        <w:outlineLvl w:val="0"/>
        <w:rPr>
          <w:b/>
          <w:bCs/>
          <w:sz w:val="24"/>
          <w:szCs w:val="24"/>
        </w:rPr>
      </w:pPr>
      <w:r w:rsidRPr="002A79BC">
        <w:rPr>
          <w:b/>
          <w:bCs/>
          <w:sz w:val="24"/>
          <w:szCs w:val="24"/>
        </w:rPr>
        <w:lastRenderedPageBreak/>
        <w:t>Раздел I. Общие условия проведения открытого аукциона в электронной форме</w:t>
      </w:r>
    </w:p>
    <w:p w:rsidR="008471E7" w:rsidRPr="002A79BC" w:rsidRDefault="008471E7" w:rsidP="008471E7">
      <w:pPr>
        <w:widowControl w:val="0"/>
        <w:suppressLineNumbers/>
        <w:tabs>
          <w:tab w:val="left" w:pos="360"/>
          <w:tab w:val="left" w:pos="1361"/>
          <w:tab w:val="left" w:pos="2160"/>
        </w:tabs>
        <w:suppressAutoHyphens/>
        <w:autoSpaceDE w:val="0"/>
        <w:autoSpaceDN w:val="0"/>
        <w:adjustRightInd w:val="0"/>
        <w:ind w:firstLine="709"/>
        <w:jc w:val="center"/>
        <w:rPr>
          <w:b/>
          <w:sz w:val="24"/>
          <w:szCs w:val="24"/>
        </w:rPr>
      </w:pPr>
    </w:p>
    <w:p w:rsidR="008471E7" w:rsidRPr="002A79BC" w:rsidRDefault="008471E7" w:rsidP="008471E7">
      <w:pPr>
        <w:widowControl w:val="0"/>
        <w:suppressLineNumbers/>
        <w:tabs>
          <w:tab w:val="left" w:pos="360"/>
          <w:tab w:val="left" w:pos="1361"/>
          <w:tab w:val="left" w:pos="2160"/>
        </w:tabs>
        <w:suppressAutoHyphens/>
        <w:autoSpaceDE w:val="0"/>
        <w:autoSpaceDN w:val="0"/>
        <w:adjustRightInd w:val="0"/>
        <w:ind w:firstLine="709"/>
        <w:jc w:val="center"/>
        <w:rPr>
          <w:b/>
          <w:bCs/>
          <w:sz w:val="24"/>
          <w:szCs w:val="24"/>
        </w:rPr>
      </w:pPr>
      <w:r w:rsidRPr="002A79BC">
        <w:rPr>
          <w:b/>
          <w:sz w:val="24"/>
          <w:szCs w:val="24"/>
        </w:rPr>
        <w:t>1.</w:t>
      </w:r>
      <w:r w:rsidRPr="002A79BC">
        <w:rPr>
          <w:sz w:val="24"/>
          <w:szCs w:val="24"/>
        </w:rPr>
        <w:t xml:space="preserve"> </w:t>
      </w:r>
      <w:r w:rsidRPr="002A79BC">
        <w:rPr>
          <w:b/>
          <w:bCs/>
          <w:sz w:val="24"/>
          <w:szCs w:val="24"/>
        </w:rPr>
        <w:t>Законодательное регулирование</w:t>
      </w:r>
    </w:p>
    <w:p w:rsidR="008471E7" w:rsidRPr="002A79BC" w:rsidRDefault="008471E7" w:rsidP="008471E7">
      <w:pPr>
        <w:pStyle w:val="25"/>
        <w:tabs>
          <w:tab w:val="left" w:pos="720"/>
        </w:tabs>
        <w:ind w:firstLine="0"/>
        <w:jc w:val="both"/>
        <w:rPr>
          <w:sz w:val="24"/>
          <w:szCs w:val="24"/>
        </w:rPr>
      </w:pPr>
      <w:r w:rsidRPr="002A79BC">
        <w:rPr>
          <w:rStyle w:val="ab"/>
          <w:b w:val="0"/>
          <w:sz w:val="24"/>
          <w:szCs w:val="24"/>
        </w:rPr>
        <w:t xml:space="preserve">        1.1. </w:t>
      </w:r>
      <w:proofErr w:type="gramStart"/>
      <w:r w:rsidRPr="002A79BC">
        <w:rPr>
          <w:rStyle w:val="ab"/>
          <w:b w:val="0"/>
          <w:sz w:val="24"/>
          <w:szCs w:val="24"/>
        </w:rPr>
        <w:t xml:space="preserve">Настоящая </w:t>
      </w:r>
      <w:r w:rsidRPr="002A79BC">
        <w:rPr>
          <w:sz w:val="24"/>
          <w:szCs w:val="24"/>
        </w:rPr>
        <w:t xml:space="preserve">документация об открытом аукционе в электронной форме </w:t>
      </w:r>
      <w:r w:rsidRPr="002A79BC">
        <w:rPr>
          <w:rStyle w:val="ab"/>
          <w:b w:val="0"/>
          <w:sz w:val="24"/>
          <w:szCs w:val="24"/>
        </w:rPr>
        <w:t xml:space="preserve">разработана в соответствии с  </w:t>
      </w:r>
      <w:r w:rsidRPr="002A79BC">
        <w:rPr>
          <w:sz w:val="24"/>
          <w:szCs w:val="24"/>
        </w:rPr>
        <w:t>Гражданским кодексом Российской Федерации, Бюджетным кодексом Российской Федерации,</w:t>
      </w:r>
      <w:r w:rsidRPr="002A79BC">
        <w:rPr>
          <w:rStyle w:val="ab"/>
          <w:b w:val="0"/>
          <w:sz w:val="24"/>
          <w:szCs w:val="24"/>
        </w:rPr>
        <w:t xml:space="preserve">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 94-ФЗ),</w:t>
      </w:r>
      <w:r w:rsidRPr="002A79BC">
        <w:rPr>
          <w:sz w:val="24"/>
          <w:szCs w:val="24"/>
        </w:rPr>
        <w:t xml:space="preserve"> иными нормативно-правовыми актами, связанными с размещением заказа.</w:t>
      </w:r>
      <w:proofErr w:type="gramEnd"/>
    </w:p>
    <w:p w:rsidR="008471E7" w:rsidRPr="002A79BC" w:rsidRDefault="008471E7" w:rsidP="008471E7">
      <w:pPr>
        <w:widowControl w:val="0"/>
        <w:suppressLineNumbers/>
        <w:tabs>
          <w:tab w:val="left" w:pos="357"/>
          <w:tab w:val="left" w:pos="1361"/>
          <w:tab w:val="left" w:pos="2160"/>
        </w:tabs>
        <w:suppressAutoHyphens/>
        <w:autoSpaceDE w:val="0"/>
        <w:autoSpaceDN w:val="0"/>
        <w:adjustRightInd w:val="0"/>
        <w:ind w:firstLine="709"/>
        <w:jc w:val="center"/>
        <w:rPr>
          <w:b/>
          <w:sz w:val="10"/>
          <w:szCs w:val="10"/>
        </w:rPr>
      </w:pPr>
    </w:p>
    <w:p w:rsidR="008471E7" w:rsidRPr="002A79BC" w:rsidRDefault="008471E7" w:rsidP="008471E7">
      <w:pPr>
        <w:widowControl w:val="0"/>
        <w:suppressLineNumbers/>
        <w:tabs>
          <w:tab w:val="left" w:pos="357"/>
          <w:tab w:val="left" w:pos="1361"/>
          <w:tab w:val="left" w:pos="2160"/>
        </w:tabs>
        <w:suppressAutoHyphens/>
        <w:autoSpaceDE w:val="0"/>
        <w:autoSpaceDN w:val="0"/>
        <w:adjustRightInd w:val="0"/>
        <w:ind w:firstLine="709"/>
        <w:jc w:val="center"/>
        <w:rPr>
          <w:b/>
          <w:sz w:val="24"/>
          <w:szCs w:val="24"/>
        </w:rPr>
      </w:pPr>
    </w:p>
    <w:p w:rsidR="008471E7" w:rsidRPr="002A79BC" w:rsidRDefault="008471E7" w:rsidP="008471E7">
      <w:pPr>
        <w:widowControl w:val="0"/>
        <w:suppressLineNumbers/>
        <w:tabs>
          <w:tab w:val="left" w:pos="357"/>
          <w:tab w:val="left" w:pos="1361"/>
          <w:tab w:val="left" w:pos="2160"/>
        </w:tabs>
        <w:suppressAutoHyphens/>
        <w:autoSpaceDE w:val="0"/>
        <w:autoSpaceDN w:val="0"/>
        <w:adjustRightInd w:val="0"/>
        <w:ind w:firstLine="709"/>
        <w:jc w:val="center"/>
        <w:rPr>
          <w:b/>
          <w:sz w:val="24"/>
          <w:szCs w:val="24"/>
        </w:rPr>
      </w:pPr>
      <w:r w:rsidRPr="002A79BC">
        <w:rPr>
          <w:b/>
          <w:sz w:val="24"/>
          <w:szCs w:val="24"/>
        </w:rPr>
        <w:t>2.  Предоставление документации об открытом аукционе в электронной форме</w:t>
      </w:r>
    </w:p>
    <w:p w:rsidR="008471E7" w:rsidRPr="002A79BC" w:rsidRDefault="008471E7" w:rsidP="008471E7">
      <w:pPr>
        <w:widowControl w:val="0"/>
        <w:suppressLineNumbers/>
        <w:tabs>
          <w:tab w:val="left" w:pos="357"/>
          <w:tab w:val="left" w:pos="1361"/>
          <w:tab w:val="left" w:pos="2160"/>
        </w:tabs>
        <w:suppressAutoHyphens/>
        <w:autoSpaceDE w:val="0"/>
        <w:autoSpaceDN w:val="0"/>
        <w:adjustRightInd w:val="0"/>
        <w:ind w:firstLine="709"/>
        <w:jc w:val="center"/>
        <w:rPr>
          <w:b/>
          <w:sz w:val="8"/>
          <w:szCs w:val="8"/>
        </w:rPr>
      </w:pPr>
    </w:p>
    <w:p w:rsidR="008471E7" w:rsidRPr="002A79BC" w:rsidRDefault="008471E7" w:rsidP="008471E7">
      <w:pPr>
        <w:widowControl w:val="0"/>
        <w:suppressLineNumbers/>
        <w:tabs>
          <w:tab w:val="left" w:pos="357"/>
          <w:tab w:val="left" w:pos="1361"/>
          <w:tab w:val="left" w:pos="2160"/>
        </w:tabs>
        <w:suppressAutoHyphens/>
        <w:autoSpaceDE w:val="0"/>
        <w:autoSpaceDN w:val="0"/>
        <w:adjustRightInd w:val="0"/>
        <w:jc w:val="both"/>
        <w:rPr>
          <w:sz w:val="24"/>
          <w:szCs w:val="24"/>
        </w:rPr>
      </w:pPr>
      <w:r w:rsidRPr="002A79BC">
        <w:rPr>
          <w:sz w:val="24"/>
          <w:szCs w:val="24"/>
        </w:rPr>
        <w:t xml:space="preserve">         2.1. Документация об открытом аукционе в электронной форме (далее – документация об аукционе)  доступна для ознакомления на официальном  сайте Российской Федерации для размещения информации о размещении заказов  </w:t>
      </w:r>
      <w:hyperlink r:id="rId10" w:history="1">
        <w:r w:rsidRPr="002A79BC">
          <w:rPr>
            <w:rStyle w:val="a9"/>
            <w:sz w:val="24"/>
            <w:szCs w:val="24"/>
            <w:lang w:val="en-US"/>
          </w:rPr>
          <w:t>www</w:t>
        </w:r>
        <w:r w:rsidRPr="002A79BC">
          <w:rPr>
            <w:rStyle w:val="a9"/>
            <w:sz w:val="24"/>
            <w:szCs w:val="24"/>
          </w:rPr>
          <w:t>.</w:t>
        </w:r>
        <w:r w:rsidRPr="002A79BC">
          <w:rPr>
            <w:rStyle w:val="a9"/>
            <w:sz w:val="24"/>
            <w:szCs w:val="24"/>
            <w:lang w:val="en-US"/>
          </w:rPr>
          <w:t>zakupki</w:t>
        </w:r>
        <w:r w:rsidRPr="002A79BC">
          <w:rPr>
            <w:rStyle w:val="a9"/>
            <w:sz w:val="24"/>
            <w:szCs w:val="24"/>
          </w:rPr>
          <w:t>.</w:t>
        </w:r>
        <w:r w:rsidRPr="002A79BC">
          <w:rPr>
            <w:rStyle w:val="a9"/>
            <w:sz w:val="24"/>
            <w:szCs w:val="24"/>
            <w:lang w:val="en-US"/>
          </w:rPr>
          <w:t>gov</w:t>
        </w:r>
        <w:r w:rsidRPr="002A79BC">
          <w:rPr>
            <w:rStyle w:val="a9"/>
            <w:sz w:val="24"/>
            <w:szCs w:val="24"/>
          </w:rPr>
          <w:t>.</w:t>
        </w:r>
        <w:r w:rsidRPr="002A79BC">
          <w:rPr>
            <w:rStyle w:val="a9"/>
            <w:sz w:val="24"/>
            <w:szCs w:val="24"/>
            <w:lang w:val="en-US"/>
          </w:rPr>
          <w:t>ru</w:t>
        </w:r>
      </w:hyperlink>
      <w:r w:rsidRPr="002A79BC">
        <w:rPr>
          <w:sz w:val="24"/>
          <w:szCs w:val="24"/>
        </w:rPr>
        <w:t xml:space="preserve">  (далее – официальный сайт)</w:t>
      </w:r>
      <w:r w:rsidRPr="002A79BC">
        <w:rPr>
          <w:b/>
          <w:sz w:val="24"/>
          <w:szCs w:val="24"/>
        </w:rPr>
        <w:t xml:space="preserve"> </w:t>
      </w:r>
      <w:r w:rsidRPr="002A79BC">
        <w:rPr>
          <w:sz w:val="24"/>
          <w:szCs w:val="24"/>
        </w:rPr>
        <w:t>без взимания платы.</w:t>
      </w:r>
    </w:p>
    <w:p w:rsidR="008471E7" w:rsidRPr="002A79BC" w:rsidRDefault="008471E7" w:rsidP="008471E7">
      <w:pPr>
        <w:widowControl w:val="0"/>
        <w:suppressLineNumbers/>
        <w:tabs>
          <w:tab w:val="left" w:pos="357"/>
          <w:tab w:val="left" w:pos="1361"/>
          <w:tab w:val="left" w:pos="2160"/>
        </w:tabs>
        <w:suppressAutoHyphens/>
        <w:autoSpaceDE w:val="0"/>
        <w:autoSpaceDN w:val="0"/>
        <w:adjustRightInd w:val="0"/>
        <w:ind w:firstLine="709"/>
        <w:jc w:val="both"/>
        <w:rPr>
          <w:sz w:val="8"/>
          <w:szCs w:val="8"/>
        </w:rPr>
      </w:pPr>
    </w:p>
    <w:p w:rsidR="008471E7" w:rsidRPr="002A79BC" w:rsidRDefault="008471E7" w:rsidP="008471E7">
      <w:pPr>
        <w:widowControl w:val="0"/>
        <w:suppressLineNumbers/>
        <w:tabs>
          <w:tab w:val="left" w:pos="360"/>
          <w:tab w:val="left" w:pos="1361"/>
          <w:tab w:val="left" w:pos="2160"/>
        </w:tabs>
        <w:suppressAutoHyphens/>
        <w:autoSpaceDE w:val="0"/>
        <w:autoSpaceDN w:val="0"/>
        <w:adjustRightInd w:val="0"/>
        <w:ind w:firstLine="709"/>
        <w:jc w:val="center"/>
        <w:rPr>
          <w:b/>
          <w:bCs/>
          <w:sz w:val="24"/>
          <w:szCs w:val="24"/>
        </w:rPr>
      </w:pPr>
    </w:p>
    <w:p w:rsidR="008471E7" w:rsidRPr="002A79BC" w:rsidRDefault="008471E7" w:rsidP="008471E7">
      <w:pPr>
        <w:widowControl w:val="0"/>
        <w:suppressLineNumbers/>
        <w:tabs>
          <w:tab w:val="left" w:pos="360"/>
          <w:tab w:val="left" w:pos="1361"/>
          <w:tab w:val="left" w:pos="2160"/>
        </w:tabs>
        <w:suppressAutoHyphens/>
        <w:autoSpaceDE w:val="0"/>
        <w:autoSpaceDN w:val="0"/>
        <w:adjustRightInd w:val="0"/>
        <w:ind w:firstLine="709"/>
        <w:jc w:val="center"/>
        <w:rPr>
          <w:b/>
          <w:sz w:val="24"/>
          <w:szCs w:val="24"/>
        </w:rPr>
      </w:pPr>
      <w:r w:rsidRPr="002A79BC">
        <w:rPr>
          <w:b/>
          <w:bCs/>
          <w:sz w:val="24"/>
          <w:szCs w:val="24"/>
        </w:rPr>
        <w:t xml:space="preserve">3. </w:t>
      </w:r>
      <w:r w:rsidRPr="002A79BC">
        <w:rPr>
          <w:b/>
          <w:sz w:val="24"/>
          <w:szCs w:val="24"/>
        </w:rPr>
        <w:t xml:space="preserve">Разъяснение положений документации об аукционе </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rPr>
        <w:t>3.1. Любой участник размещения заказа, получивший аккредитацию на электронной площадке вправе направить на адрес электронной площадки, на которой размещен открытый аукцион в электронной форме (далее – аукцион), запрос о разъяснении положений документации об аукционе. При этом  такой участник размещения заказа вправе направить не более чем три запроса о разъяснении положений документации об аукционе в отношении одного аукциона.</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rPr>
        <w:t>В течение одного часа с момента поступления указанного запроса оператор электронной площадки направляет запрос государственному заказчику (далее также - заказчик), в уполномоченный орган</w:t>
      </w:r>
      <w:r w:rsidRPr="002A79BC">
        <w:rPr>
          <w:b/>
          <w:sz w:val="24"/>
          <w:szCs w:val="24"/>
        </w:rPr>
        <w:t xml:space="preserve"> </w:t>
      </w:r>
      <w:r w:rsidRPr="002A79BC">
        <w:rPr>
          <w:rFonts w:ascii="Times New Roman" w:hAnsi="Times New Roman" w:cs="Times New Roman"/>
          <w:sz w:val="24"/>
          <w:szCs w:val="24"/>
        </w:rPr>
        <w:t>на осуществление функций по размещению заказов для государственных заказчиков Орловской области (далее – уполномоченный орган)</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rPr>
        <w:t xml:space="preserve">3.2. В течение двух дней со дня поступления от оператора электронной площадки указанного в п. 3.1 документации об аукционе запроса заказчик, уполномоченный орган размещают разъяснение положений документации об аукционе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заказчику, в уполномоченный орган не </w:t>
      </w:r>
      <w:proofErr w:type="gramStart"/>
      <w:r w:rsidRPr="002A79BC">
        <w:rPr>
          <w:rFonts w:ascii="Times New Roman" w:hAnsi="Times New Roman" w:cs="Times New Roman"/>
          <w:sz w:val="24"/>
          <w:szCs w:val="24"/>
        </w:rPr>
        <w:t>позднее</w:t>
      </w:r>
      <w:proofErr w:type="gramEnd"/>
      <w:r w:rsidRPr="002A79BC">
        <w:rPr>
          <w:rFonts w:ascii="Times New Roman" w:hAnsi="Times New Roman" w:cs="Times New Roman"/>
          <w:sz w:val="24"/>
          <w:szCs w:val="24"/>
        </w:rPr>
        <w:t xml:space="preserve"> чем за </w:t>
      </w:r>
      <w:r w:rsidRPr="002A79BC">
        <w:rPr>
          <w:rFonts w:ascii="Times New Roman" w:hAnsi="Times New Roman" w:cs="Times New Roman"/>
          <w:b/>
          <w:sz w:val="24"/>
          <w:szCs w:val="24"/>
        </w:rPr>
        <w:t>пять дней</w:t>
      </w:r>
      <w:r w:rsidRPr="002A79BC">
        <w:rPr>
          <w:rFonts w:ascii="Times New Roman" w:hAnsi="Times New Roman" w:cs="Times New Roman"/>
          <w:sz w:val="24"/>
          <w:szCs w:val="24"/>
        </w:rPr>
        <w:t xml:space="preserve"> до дня окончания подачи заявок на участие в аукционе, указанного в </w:t>
      </w:r>
      <w:r w:rsidRPr="002A79BC">
        <w:rPr>
          <w:rFonts w:ascii="Times New Roman" w:hAnsi="Times New Roman" w:cs="Times New Roman"/>
          <w:i/>
          <w:sz w:val="24"/>
          <w:szCs w:val="24"/>
          <w:u w:val="single"/>
        </w:rPr>
        <w:t>Информационной карте аукциона в электронной форме (далее - Информационная карта аукциона</w:t>
      </w:r>
      <w:r w:rsidRPr="002A79BC">
        <w:rPr>
          <w:rFonts w:ascii="Times New Roman" w:hAnsi="Times New Roman" w:cs="Times New Roman"/>
          <w:i/>
          <w:sz w:val="24"/>
          <w:szCs w:val="24"/>
        </w:rPr>
        <w:t>)</w:t>
      </w:r>
      <w:r w:rsidRPr="002A79BC">
        <w:rPr>
          <w:rFonts w:ascii="Times New Roman" w:hAnsi="Times New Roman" w:cs="Times New Roman"/>
          <w:sz w:val="24"/>
          <w:szCs w:val="24"/>
        </w:rPr>
        <w:t xml:space="preserve"> или, если начальная (максимальная) цена государственного контракта (далее – контракт) (цена лота) не превышает три миллиона рублей, не </w:t>
      </w:r>
      <w:proofErr w:type="gramStart"/>
      <w:r w:rsidRPr="002A79BC">
        <w:rPr>
          <w:rFonts w:ascii="Times New Roman" w:hAnsi="Times New Roman" w:cs="Times New Roman"/>
          <w:sz w:val="24"/>
          <w:szCs w:val="24"/>
        </w:rPr>
        <w:t>позднее</w:t>
      </w:r>
      <w:proofErr w:type="gramEnd"/>
      <w:r w:rsidRPr="002A79BC">
        <w:rPr>
          <w:rFonts w:ascii="Times New Roman" w:hAnsi="Times New Roman" w:cs="Times New Roman"/>
          <w:sz w:val="24"/>
          <w:szCs w:val="24"/>
        </w:rPr>
        <w:t xml:space="preserve"> чем за </w:t>
      </w:r>
      <w:r w:rsidRPr="002A79BC">
        <w:rPr>
          <w:rFonts w:ascii="Times New Roman" w:hAnsi="Times New Roman" w:cs="Times New Roman"/>
          <w:b/>
          <w:sz w:val="24"/>
          <w:szCs w:val="24"/>
        </w:rPr>
        <w:t>три дня</w:t>
      </w:r>
      <w:r w:rsidRPr="002A79BC">
        <w:rPr>
          <w:rFonts w:ascii="Times New Roman" w:hAnsi="Times New Roman" w:cs="Times New Roman"/>
          <w:sz w:val="24"/>
          <w:szCs w:val="24"/>
        </w:rPr>
        <w:t xml:space="preserve"> до дня окончания подачи заявок на участие в аукционе, указанного в </w:t>
      </w:r>
      <w:r w:rsidRPr="002A79BC">
        <w:rPr>
          <w:rFonts w:ascii="Times New Roman" w:hAnsi="Times New Roman" w:cs="Times New Roman"/>
          <w:i/>
          <w:sz w:val="24"/>
          <w:szCs w:val="24"/>
          <w:u w:val="single"/>
        </w:rPr>
        <w:t>Информационной карте аукциона.</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rPr>
        <w:t>3.3. Разъяснение положений документации об аукционе не должно изменять ее суть.</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rPr>
        <w:t xml:space="preserve">3.4. В случае нарушения требований, установленных частями 3.1-3.3 настоящей документации об аукционе, аукцион может быть признан недействительным в установленном законодательством Российской Федерации порядке. </w:t>
      </w:r>
    </w:p>
    <w:p w:rsidR="008471E7" w:rsidRPr="002A79BC" w:rsidRDefault="008471E7" w:rsidP="008471E7">
      <w:pPr>
        <w:widowControl w:val="0"/>
        <w:suppressLineNumbers/>
        <w:tabs>
          <w:tab w:val="left" w:pos="360"/>
          <w:tab w:val="left" w:pos="1361"/>
          <w:tab w:val="left" w:pos="2160"/>
        </w:tabs>
        <w:suppressAutoHyphens/>
        <w:autoSpaceDE w:val="0"/>
        <w:autoSpaceDN w:val="0"/>
        <w:adjustRightInd w:val="0"/>
        <w:ind w:firstLine="709"/>
        <w:jc w:val="center"/>
        <w:rPr>
          <w:b/>
          <w:sz w:val="8"/>
          <w:szCs w:val="8"/>
        </w:rPr>
      </w:pPr>
    </w:p>
    <w:p w:rsidR="008471E7" w:rsidRPr="002A79BC" w:rsidRDefault="008471E7" w:rsidP="008471E7">
      <w:pPr>
        <w:widowControl w:val="0"/>
        <w:suppressLineNumbers/>
        <w:tabs>
          <w:tab w:val="left" w:pos="360"/>
          <w:tab w:val="left" w:pos="1361"/>
          <w:tab w:val="left" w:pos="2160"/>
        </w:tabs>
        <w:suppressAutoHyphens/>
        <w:autoSpaceDE w:val="0"/>
        <w:autoSpaceDN w:val="0"/>
        <w:adjustRightInd w:val="0"/>
        <w:ind w:firstLine="709"/>
        <w:jc w:val="center"/>
        <w:rPr>
          <w:b/>
          <w:iCs/>
          <w:sz w:val="24"/>
          <w:szCs w:val="24"/>
        </w:rPr>
      </w:pPr>
    </w:p>
    <w:p w:rsidR="008471E7" w:rsidRPr="002A79BC" w:rsidRDefault="008471E7" w:rsidP="008471E7">
      <w:pPr>
        <w:widowControl w:val="0"/>
        <w:suppressLineNumbers/>
        <w:tabs>
          <w:tab w:val="left" w:pos="360"/>
          <w:tab w:val="left" w:pos="1361"/>
          <w:tab w:val="left" w:pos="2160"/>
        </w:tabs>
        <w:suppressAutoHyphens/>
        <w:autoSpaceDE w:val="0"/>
        <w:autoSpaceDN w:val="0"/>
        <w:adjustRightInd w:val="0"/>
        <w:ind w:firstLine="709"/>
        <w:jc w:val="center"/>
        <w:rPr>
          <w:b/>
          <w:sz w:val="24"/>
          <w:szCs w:val="24"/>
        </w:rPr>
      </w:pPr>
      <w:r w:rsidRPr="002A79BC">
        <w:rPr>
          <w:b/>
          <w:iCs/>
          <w:sz w:val="24"/>
          <w:szCs w:val="24"/>
        </w:rPr>
        <w:t xml:space="preserve">4. Внесение изменений в </w:t>
      </w:r>
      <w:r w:rsidRPr="002A79BC">
        <w:rPr>
          <w:b/>
          <w:sz w:val="24"/>
          <w:szCs w:val="24"/>
        </w:rPr>
        <w:t xml:space="preserve">документацию об аукционе </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rPr>
        <w:t>4.1. Заказчик, уполномоченный орган по собственной инициативе или в соответствии с поступившим запросом о разъяснении положений документации об аукционе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указанной в</w:t>
      </w:r>
      <w:r w:rsidRPr="002A79BC">
        <w:rPr>
          <w:rFonts w:ascii="Times New Roman" w:hAnsi="Times New Roman" w:cs="Times New Roman"/>
          <w:i/>
          <w:sz w:val="24"/>
          <w:szCs w:val="24"/>
          <w:u w:val="single"/>
        </w:rPr>
        <w:t xml:space="preserve"> Информационной карте аукциона</w:t>
      </w:r>
      <w:r w:rsidRPr="002A79BC">
        <w:rPr>
          <w:rFonts w:ascii="Times New Roman" w:hAnsi="Times New Roman" w:cs="Times New Roman"/>
          <w:sz w:val="24"/>
          <w:szCs w:val="24"/>
        </w:rPr>
        <w:t xml:space="preserve">. Изменение предмета аукциона не допускается. </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rPr>
        <w:t xml:space="preserve">4.2. В течение одного дня со дня принятия указанного решения изменения, внесенные в документацию об аукционе, размещаются заказчиком, уполномоченным органом на официальном сайте.   При этом срок подачи заявок на участие в аукционе должен быть продлен так, чтобы со дня размещения таких изменений до даты окончания </w:t>
      </w:r>
      <w:r w:rsidRPr="002A79BC">
        <w:rPr>
          <w:rFonts w:ascii="Times New Roman" w:hAnsi="Times New Roman" w:cs="Times New Roman"/>
          <w:sz w:val="24"/>
          <w:szCs w:val="24"/>
        </w:rPr>
        <w:lastRenderedPageBreak/>
        <w:t xml:space="preserve">подачи заявок на участие в аукционе этот срок составлял не менее чем </w:t>
      </w:r>
      <w:r w:rsidRPr="002A79BC">
        <w:rPr>
          <w:rFonts w:ascii="Times New Roman" w:hAnsi="Times New Roman" w:cs="Times New Roman"/>
          <w:b/>
          <w:sz w:val="24"/>
          <w:szCs w:val="24"/>
        </w:rPr>
        <w:t>пятнадцать дней</w:t>
      </w:r>
      <w:r w:rsidRPr="002A79BC">
        <w:rPr>
          <w:rFonts w:ascii="Times New Roman" w:hAnsi="Times New Roman" w:cs="Times New Roman"/>
          <w:sz w:val="24"/>
          <w:szCs w:val="24"/>
        </w:rPr>
        <w:t xml:space="preserve"> или, если начальная (максимальная) цена контракта (цена лота) не превышает три миллиона рублей, не менее чем </w:t>
      </w:r>
      <w:r w:rsidRPr="002A79BC">
        <w:rPr>
          <w:rFonts w:ascii="Times New Roman" w:hAnsi="Times New Roman" w:cs="Times New Roman"/>
          <w:b/>
          <w:sz w:val="24"/>
          <w:szCs w:val="24"/>
        </w:rPr>
        <w:t>семь дней</w:t>
      </w:r>
      <w:r w:rsidRPr="002A79BC">
        <w:rPr>
          <w:rFonts w:ascii="Times New Roman" w:hAnsi="Times New Roman" w:cs="Times New Roman"/>
          <w:sz w:val="24"/>
          <w:szCs w:val="24"/>
        </w:rPr>
        <w:t>.</w:t>
      </w:r>
    </w:p>
    <w:p w:rsidR="008471E7" w:rsidRPr="002A79BC" w:rsidRDefault="008471E7" w:rsidP="008471E7">
      <w:pPr>
        <w:widowControl w:val="0"/>
        <w:suppressLineNumbers/>
        <w:tabs>
          <w:tab w:val="left" w:pos="360"/>
          <w:tab w:val="left" w:pos="1361"/>
          <w:tab w:val="left" w:pos="2160"/>
        </w:tabs>
        <w:suppressAutoHyphens/>
        <w:autoSpaceDE w:val="0"/>
        <w:autoSpaceDN w:val="0"/>
        <w:adjustRightInd w:val="0"/>
        <w:ind w:firstLine="709"/>
        <w:jc w:val="center"/>
        <w:rPr>
          <w:b/>
          <w:sz w:val="24"/>
          <w:szCs w:val="24"/>
        </w:rPr>
      </w:pPr>
    </w:p>
    <w:p w:rsidR="008471E7" w:rsidRPr="002A79BC" w:rsidRDefault="008471E7" w:rsidP="008471E7">
      <w:pPr>
        <w:widowControl w:val="0"/>
        <w:suppressLineNumbers/>
        <w:tabs>
          <w:tab w:val="left" w:pos="360"/>
          <w:tab w:val="left" w:pos="1361"/>
          <w:tab w:val="left" w:pos="2160"/>
        </w:tabs>
        <w:suppressAutoHyphens/>
        <w:autoSpaceDE w:val="0"/>
        <w:autoSpaceDN w:val="0"/>
        <w:adjustRightInd w:val="0"/>
        <w:ind w:firstLine="709"/>
        <w:jc w:val="center"/>
        <w:rPr>
          <w:b/>
          <w:sz w:val="24"/>
          <w:szCs w:val="24"/>
        </w:rPr>
      </w:pPr>
      <w:r w:rsidRPr="002A79BC">
        <w:rPr>
          <w:b/>
          <w:sz w:val="24"/>
          <w:szCs w:val="24"/>
        </w:rPr>
        <w:t xml:space="preserve">5. Отказ от проведения аукциона  </w:t>
      </w:r>
    </w:p>
    <w:p w:rsidR="008471E7" w:rsidRPr="002A79BC" w:rsidRDefault="008471E7" w:rsidP="008471E7">
      <w:pPr>
        <w:widowControl w:val="0"/>
        <w:suppressLineNumbers/>
        <w:tabs>
          <w:tab w:val="left" w:pos="360"/>
          <w:tab w:val="left" w:pos="1361"/>
          <w:tab w:val="left" w:pos="2160"/>
        </w:tabs>
        <w:suppressAutoHyphens/>
        <w:autoSpaceDE w:val="0"/>
        <w:autoSpaceDN w:val="0"/>
        <w:adjustRightInd w:val="0"/>
        <w:ind w:firstLine="709"/>
        <w:jc w:val="both"/>
        <w:rPr>
          <w:sz w:val="24"/>
          <w:szCs w:val="24"/>
        </w:rPr>
      </w:pPr>
      <w:r w:rsidRPr="002A79BC">
        <w:rPr>
          <w:sz w:val="24"/>
          <w:szCs w:val="24"/>
        </w:rPr>
        <w:t xml:space="preserve">5.1. Заказчик, уполномоченный орган вправе отказаться от проведения аукциона  не позднее чем за десять дней до даты окончания срока подачи заявок на участие в аукционе  или, если начальная (максимальная) цена контракта (цена лота) не превышает три миллиона рублей, за пять дней до даты окончания срока подачи заявок на участие в аукционе. </w:t>
      </w:r>
    </w:p>
    <w:p w:rsidR="008471E7" w:rsidRPr="002A79BC" w:rsidRDefault="008471E7" w:rsidP="008471E7">
      <w:pPr>
        <w:widowControl w:val="0"/>
        <w:suppressLineNumbers/>
        <w:tabs>
          <w:tab w:val="left" w:pos="360"/>
          <w:tab w:val="left" w:pos="1361"/>
          <w:tab w:val="left" w:pos="2160"/>
        </w:tabs>
        <w:suppressAutoHyphens/>
        <w:autoSpaceDE w:val="0"/>
        <w:autoSpaceDN w:val="0"/>
        <w:adjustRightInd w:val="0"/>
        <w:ind w:firstLine="709"/>
        <w:jc w:val="both"/>
        <w:rPr>
          <w:b/>
          <w:sz w:val="24"/>
          <w:szCs w:val="24"/>
        </w:rPr>
      </w:pPr>
      <w:r w:rsidRPr="002A79BC">
        <w:rPr>
          <w:sz w:val="24"/>
          <w:szCs w:val="24"/>
        </w:rPr>
        <w:t>5.2. Заказчик, уполномоченный орган в течение одного дня со дня принятия решения об отказе от проведения аукциона размещают извещение об отказе от проведения аукциона на официальном сайте      Оператор электронной площадки в течение одного рабочего дня со дня размещения на официальном сайте извещения об отказе от проведения аукциона прекращает осуществленное в соответствии с пунктом 14.6 части 14 настоящей документации об аукционе блокирование операций по счету участника размещения заказа для проведения операций по обеспечению участия в аукционах в отношении денежных средств в размере обеспечения заявки на участие в аукционе.</w:t>
      </w:r>
    </w:p>
    <w:p w:rsidR="008471E7" w:rsidRPr="002A79BC" w:rsidRDefault="008471E7" w:rsidP="008471E7">
      <w:pPr>
        <w:widowControl w:val="0"/>
        <w:suppressLineNumbers/>
        <w:tabs>
          <w:tab w:val="left" w:pos="360"/>
          <w:tab w:val="left" w:pos="1361"/>
          <w:tab w:val="left" w:pos="2160"/>
        </w:tabs>
        <w:suppressAutoHyphens/>
        <w:autoSpaceDE w:val="0"/>
        <w:autoSpaceDN w:val="0"/>
        <w:adjustRightInd w:val="0"/>
        <w:ind w:firstLine="709"/>
        <w:jc w:val="center"/>
        <w:rPr>
          <w:b/>
          <w:sz w:val="10"/>
          <w:szCs w:val="10"/>
        </w:rPr>
      </w:pPr>
    </w:p>
    <w:p w:rsidR="008471E7" w:rsidRPr="002A79BC" w:rsidRDefault="008471E7" w:rsidP="008471E7">
      <w:pPr>
        <w:widowControl w:val="0"/>
        <w:suppressLineNumbers/>
        <w:tabs>
          <w:tab w:val="left" w:pos="360"/>
          <w:tab w:val="left" w:pos="1361"/>
          <w:tab w:val="left" w:pos="2160"/>
        </w:tabs>
        <w:suppressAutoHyphens/>
        <w:autoSpaceDE w:val="0"/>
        <w:autoSpaceDN w:val="0"/>
        <w:adjustRightInd w:val="0"/>
        <w:ind w:firstLine="709"/>
        <w:jc w:val="center"/>
        <w:rPr>
          <w:b/>
          <w:sz w:val="10"/>
          <w:szCs w:val="10"/>
        </w:rPr>
      </w:pPr>
    </w:p>
    <w:p w:rsidR="008471E7" w:rsidRPr="002A79BC" w:rsidRDefault="008471E7" w:rsidP="008471E7">
      <w:pPr>
        <w:widowControl w:val="0"/>
        <w:suppressLineNumbers/>
        <w:tabs>
          <w:tab w:val="left" w:pos="360"/>
          <w:tab w:val="left" w:pos="1361"/>
          <w:tab w:val="left" w:pos="2160"/>
        </w:tabs>
        <w:suppressAutoHyphens/>
        <w:autoSpaceDE w:val="0"/>
        <w:autoSpaceDN w:val="0"/>
        <w:adjustRightInd w:val="0"/>
        <w:ind w:firstLine="709"/>
        <w:jc w:val="center"/>
        <w:rPr>
          <w:b/>
          <w:sz w:val="10"/>
          <w:szCs w:val="10"/>
        </w:rPr>
      </w:pPr>
    </w:p>
    <w:p w:rsidR="008471E7" w:rsidRPr="002A79BC" w:rsidRDefault="008471E7" w:rsidP="008471E7">
      <w:pPr>
        <w:pStyle w:val="3"/>
        <w:tabs>
          <w:tab w:val="clear" w:pos="587"/>
        </w:tabs>
        <w:ind w:left="0"/>
        <w:jc w:val="center"/>
        <w:rPr>
          <w:b/>
          <w:szCs w:val="24"/>
        </w:rPr>
      </w:pPr>
      <w:r w:rsidRPr="002A79BC">
        <w:rPr>
          <w:b/>
          <w:szCs w:val="24"/>
        </w:rPr>
        <w:t>6. Требования, установленные заказчиком, уполномоченным органом к товарам</w:t>
      </w:r>
    </w:p>
    <w:p w:rsidR="008471E7" w:rsidRPr="002A79BC" w:rsidRDefault="008471E7" w:rsidP="008471E7">
      <w:pPr>
        <w:widowControl w:val="0"/>
        <w:autoSpaceDE w:val="0"/>
        <w:autoSpaceDN w:val="0"/>
        <w:adjustRightInd w:val="0"/>
        <w:jc w:val="both"/>
        <w:rPr>
          <w:sz w:val="10"/>
          <w:szCs w:val="10"/>
        </w:rPr>
      </w:pPr>
    </w:p>
    <w:p w:rsidR="008B5A6A" w:rsidRDefault="008B5A6A" w:rsidP="008471E7">
      <w:pPr>
        <w:widowControl w:val="0"/>
        <w:autoSpaceDE w:val="0"/>
        <w:autoSpaceDN w:val="0"/>
        <w:adjustRightInd w:val="0"/>
        <w:ind w:firstLine="540"/>
        <w:jc w:val="both"/>
        <w:rPr>
          <w:sz w:val="24"/>
          <w:szCs w:val="24"/>
        </w:rPr>
      </w:pPr>
    </w:p>
    <w:p w:rsidR="008B5A6A" w:rsidRPr="00BA0F42" w:rsidRDefault="008B5A6A" w:rsidP="008B5A6A">
      <w:pPr>
        <w:widowControl w:val="0"/>
        <w:autoSpaceDE w:val="0"/>
        <w:autoSpaceDN w:val="0"/>
        <w:adjustRightInd w:val="0"/>
        <w:ind w:firstLine="720"/>
        <w:jc w:val="both"/>
        <w:rPr>
          <w:sz w:val="24"/>
          <w:szCs w:val="24"/>
        </w:rPr>
      </w:pPr>
      <w:r w:rsidRPr="00BA0F42">
        <w:rPr>
          <w:sz w:val="24"/>
          <w:szCs w:val="24"/>
        </w:rPr>
        <w:t xml:space="preserve">6.1. Требования к качеству, техническим характеристикам работ, требования к их безопасности, требования к результатам работ и иные показатели, связанные с определением соответствия выполняемых работ потребностям заказчика указаны в Техническом задании (Раздел </w:t>
      </w:r>
      <w:r w:rsidRPr="00BA0F42">
        <w:rPr>
          <w:b/>
          <w:sz w:val="24"/>
          <w:szCs w:val="24"/>
          <w:lang w:val="en-US"/>
        </w:rPr>
        <w:t>III</w:t>
      </w:r>
      <w:r w:rsidRPr="00BA0F42">
        <w:rPr>
          <w:sz w:val="24"/>
          <w:szCs w:val="24"/>
        </w:rPr>
        <w:t>) входящем в состав настоящей документации об аукционе.</w:t>
      </w:r>
    </w:p>
    <w:p w:rsidR="008B5A6A" w:rsidRPr="00BA0F42" w:rsidRDefault="008B5A6A" w:rsidP="008B5A6A">
      <w:pPr>
        <w:ind w:firstLine="720"/>
        <w:jc w:val="both"/>
        <w:rPr>
          <w:sz w:val="24"/>
          <w:szCs w:val="24"/>
        </w:rPr>
      </w:pPr>
      <w:r w:rsidRPr="00BA0F42">
        <w:rPr>
          <w:sz w:val="24"/>
          <w:szCs w:val="24"/>
        </w:rPr>
        <w:t>6.2. Используемые для определения соответствия потребностям заказчика или эквивалентности предлагаемого к использованию при выполнении работ товара максимальные и (или) минимальные значения таких показателей и показатели, значения которых не могут изменяться, указаны в Техническом задании (Раздел III)  настоящей документации об аукционе</w:t>
      </w:r>
    </w:p>
    <w:p w:rsidR="008B5A6A" w:rsidRPr="00BA0F42" w:rsidRDefault="008B5A6A" w:rsidP="008B5A6A">
      <w:pPr>
        <w:widowControl w:val="0"/>
        <w:autoSpaceDE w:val="0"/>
        <w:autoSpaceDN w:val="0"/>
        <w:adjustRightInd w:val="0"/>
        <w:ind w:firstLine="720"/>
        <w:jc w:val="both"/>
        <w:rPr>
          <w:sz w:val="24"/>
          <w:szCs w:val="24"/>
        </w:rPr>
      </w:pPr>
      <w:r w:rsidRPr="00BA0F42">
        <w:rPr>
          <w:sz w:val="24"/>
          <w:szCs w:val="24"/>
        </w:rPr>
        <w:t xml:space="preserve">6.3. Требования к сроку предоставления гарантий качества на выполненные работы указаны в Техническом задании (Раздел </w:t>
      </w:r>
      <w:r w:rsidRPr="00BA0F42">
        <w:rPr>
          <w:b/>
          <w:sz w:val="24"/>
          <w:szCs w:val="24"/>
          <w:lang w:val="en-US"/>
        </w:rPr>
        <w:t>III</w:t>
      </w:r>
      <w:r w:rsidRPr="00BA0F42">
        <w:rPr>
          <w:sz w:val="24"/>
          <w:szCs w:val="24"/>
        </w:rPr>
        <w:t>) входящем в состав настоящей документации об аукционе.</w:t>
      </w:r>
    </w:p>
    <w:p w:rsidR="008B5A6A" w:rsidRPr="00BA0F42" w:rsidRDefault="008B5A6A" w:rsidP="008B5A6A">
      <w:pPr>
        <w:widowControl w:val="0"/>
        <w:autoSpaceDE w:val="0"/>
        <w:autoSpaceDN w:val="0"/>
        <w:adjustRightInd w:val="0"/>
        <w:ind w:firstLine="720"/>
        <w:jc w:val="both"/>
        <w:rPr>
          <w:i/>
          <w:iCs/>
          <w:sz w:val="24"/>
          <w:szCs w:val="24"/>
          <w:u w:val="single"/>
        </w:rPr>
      </w:pPr>
      <w:r w:rsidRPr="00BA0F42">
        <w:rPr>
          <w:sz w:val="24"/>
          <w:szCs w:val="24"/>
        </w:rPr>
        <w:t xml:space="preserve">6.4. Сведения о месте условиях и сроках выполнения работ, сведения о форме, сроках и порядке оплаты работ, об источнике финансирования указаны в </w:t>
      </w:r>
      <w:r w:rsidRPr="00BA0F42">
        <w:rPr>
          <w:i/>
          <w:iCs/>
          <w:sz w:val="24"/>
          <w:szCs w:val="24"/>
          <w:u w:val="single"/>
        </w:rPr>
        <w:t>Информационной карте аукциона.</w:t>
      </w:r>
    </w:p>
    <w:p w:rsidR="008B5A6A" w:rsidRPr="00BA0F42" w:rsidRDefault="008B5A6A" w:rsidP="008B5A6A">
      <w:pPr>
        <w:widowControl w:val="0"/>
        <w:suppressLineNumbers/>
        <w:tabs>
          <w:tab w:val="left" w:pos="360"/>
          <w:tab w:val="left" w:pos="1361"/>
          <w:tab w:val="left" w:pos="2160"/>
        </w:tabs>
        <w:suppressAutoHyphens/>
        <w:autoSpaceDE w:val="0"/>
        <w:autoSpaceDN w:val="0"/>
        <w:adjustRightInd w:val="0"/>
        <w:ind w:firstLine="720"/>
        <w:jc w:val="both"/>
        <w:outlineLvl w:val="0"/>
        <w:rPr>
          <w:b/>
          <w:sz w:val="24"/>
          <w:szCs w:val="24"/>
        </w:rPr>
      </w:pPr>
      <w:r w:rsidRPr="00BA0F42">
        <w:rPr>
          <w:iCs/>
          <w:sz w:val="24"/>
          <w:szCs w:val="24"/>
        </w:rPr>
        <w:t xml:space="preserve">6.5. </w:t>
      </w:r>
      <w:r w:rsidRPr="00BA0F42">
        <w:rPr>
          <w:color w:val="000000"/>
          <w:sz w:val="24"/>
          <w:szCs w:val="24"/>
        </w:rPr>
        <w:t xml:space="preserve">Требования к гарантийному сроку и (или)  объему   предоставления гарантий качества   работы, указаны в </w:t>
      </w:r>
      <w:r w:rsidRPr="00BA0F42">
        <w:rPr>
          <w:sz w:val="24"/>
          <w:szCs w:val="24"/>
        </w:rPr>
        <w:t xml:space="preserve">Техническом задании (Раздел </w:t>
      </w:r>
      <w:r w:rsidRPr="00BA0F42">
        <w:rPr>
          <w:b/>
          <w:sz w:val="24"/>
          <w:szCs w:val="24"/>
          <w:lang w:val="en-US"/>
        </w:rPr>
        <w:t>III</w:t>
      </w:r>
      <w:r w:rsidRPr="00BA0F42">
        <w:rPr>
          <w:sz w:val="24"/>
          <w:szCs w:val="24"/>
        </w:rPr>
        <w:t>)</w:t>
      </w:r>
      <w:r w:rsidRPr="00BA0F42">
        <w:rPr>
          <w:color w:val="000000"/>
          <w:sz w:val="24"/>
          <w:szCs w:val="24"/>
        </w:rPr>
        <w:t xml:space="preserve">  </w:t>
      </w:r>
      <w:r w:rsidRPr="00BA0F42">
        <w:rPr>
          <w:sz w:val="24"/>
          <w:szCs w:val="24"/>
        </w:rPr>
        <w:t>настоящей документации об аукционе.</w:t>
      </w:r>
    </w:p>
    <w:p w:rsidR="008B5A6A" w:rsidRDefault="008B5A6A" w:rsidP="008471E7">
      <w:pPr>
        <w:widowControl w:val="0"/>
        <w:autoSpaceDE w:val="0"/>
        <w:autoSpaceDN w:val="0"/>
        <w:adjustRightInd w:val="0"/>
        <w:ind w:firstLine="540"/>
        <w:jc w:val="both"/>
        <w:rPr>
          <w:sz w:val="24"/>
          <w:szCs w:val="24"/>
        </w:rPr>
      </w:pPr>
    </w:p>
    <w:p w:rsidR="008471E7" w:rsidRPr="002A79BC" w:rsidRDefault="008471E7" w:rsidP="008471E7">
      <w:pPr>
        <w:widowControl w:val="0"/>
        <w:suppressLineNumbers/>
        <w:tabs>
          <w:tab w:val="left" w:pos="360"/>
          <w:tab w:val="left" w:pos="1361"/>
          <w:tab w:val="left" w:pos="2160"/>
        </w:tabs>
        <w:suppressAutoHyphens/>
        <w:autoSpaceDE w:val="0"/>
        <w:autoSpaceDN w:val="0"/>
        <w:adjustRightInd w:val="0"/>
        <w:ind w:firstLine="709"/>
        <w:jc w:val="center"/>
        <w:outlineLvl w:val="0"/>
        <w:rPr>
          <w:b/>
          <w:bCs/>
          <w:sz w:val="24"/>
          <w:szCs w:val="24"/>
        </w:rPr>
      </w:pPr>
      <w:r w:rsidRPr="002A79BC">
        <w:rPr>
          <w:b/>
          <w:sz w:val="24"/>
          <w:szCs w:val="24"/>
        </w:rPr>
        <w:t xml:space="preserve">7. </w:t>
      </w:r>
      <w:r w:rsidRPr="002A79BC">
        <w:rPr>
          <w:b/>
          <w:bCs/>
          <w:sz w:val="24"/>
          <w:szCs w:val="24"/>
        </w:rPr>
        <w:t>Начальная (максимальная) цена контракта (цена лота)</w:t>
      </w:r>
    </w:p>
    <w:p w:rsidR="008471E7" w:rsidRPr="002A79BC" w:rsidRDefault="008471E7" w:rsidP="008471E7">
      <w:pPr>
        <w:widowControl w:val="0"/>
        <w:tabs>
          <w:tab w:val="left" w:pos="357"/>
          <w:tab w:val="left" w:pos="709"/>
        </w:tabs>
        <w:autoSpaceDE w:val="0"/>
        <w:autoSpaceDN w:val="0"/>
        <w:adjustRightInd w:val="0"/>
        <w:ind w:firstLine="720"/>
        <w:jc w:val="both"/>
        <w:rPr>
          <w:sz w:val="24"/>
          <w:szCs w:val="24"/>
        </w:rPr>
      </w:pPr>
      <w:r w:rsidRPr="002A79BC">
        <w:rPr>
          <w:sz w:val="24"/>
          <w:szCs w:val="24"/>
        </w:rPr>
        <w:t xml:space="preserve">7.1. Начальная (максимальная) цена контракта (цена лота) указана в </w:t>
      </w:r>
      <w:r w:rsidRPr="002A79BC">
        <w:rPr>
          <w:i/>
          <w:iCs/>
          <w:sz w:val="24"/>
          <w:szCs w:val="24"/>
          <w:u w:val="single"/>
        </w:rPr>
        <w:t>Информационной карте аукциона</w:t>
      </w:r>
      <w:r w:rsidRPr="002A79BC">
        <w:rPr>
          <w:i/>
          <w:iCs/>
          <w:sz w:val="24"/>
          <w:szCs w:val="24"/>
        </w:rPr>
        <w:t>.</w:t>
      </w:r>
      <w:r w:rsidRPr="002A79BC">
        <w:rPr>
          <w:sz w:val="24"/>
          <w:szCs w:val="24"/>
        </w:rPr>
        <w:t xml:space="preserve"> </w:t>
      </w:r>
    </w:p>
    <w:p w:rsidR="008471E7" w:rsidRPr="002A79BC" w:rsidRDefault="008471E7" w:rsidP="008471E7">
      <w:pPr>
        <w:widowControl w:val="0"/>
        <w:autoSpaceDE w:val="0"/>
        <w:autoSpaceDN w:val="0"/>
        <w:adjustRightInd w:val="0"/>
        <w:jc w:val="both"/>
        <w:rPr>
          <w:sz w:val="24"/>
          <w:szCs w:val="24"/>
        </w:rPr>
      </w:pPr>
      <w:r>
        <w:rPr>
          <w:sz w:val="24"/>
          <w:szCs w:val="24"/>
        </w:rPr>
        <w:t xml:space="preserve">            7.2</w:t>
      </w:r>
      <w:r w:rsidRPr="002A79BC">
        <w:rPr>
          <w:sz w:val="24"/>
          <w:szCs w:val="24"/>
        </w:rPr>
        <w:t xml:space="preserve">. Цена контракта является твердой и не может изменяться в ходе его исполнения, за исключением случаев, предусмотренных в частях 20, 21 настоящей документации об аукционе. </w:t>
      </w:r>
    </w:p>
    <w:p w:rsidR="008471E7" w:rsidRPr="002A79BC" w:rsidRDefault="008471E7" w:rsidP="008471E7">
      <w:pPr>
        <w:widowControl w:val="0"/>
        <w:tabs>
          <w:tab w:val="left" w:pos="357"/>
          <w:tab w:val="left" w:pos="1007"/>
          <w:tab w:val="left" w:pos="1212"/>
          <w:tab w:val="left" w:pos="1361"/>
        </w:tabs>
        <w:autoSpaceDE w:val="0"/>
        <w:autoSpaceDN w:val="0"/>
        <w:adjustRightInd w:val="0"/>
        <w:ind w:firstLine="709"/>
        <w:jc w:val="both"/>
        <w:rPr>
          <w:sz w:val="24"/>
          <w:szCs w:val="24"/>
        </w:rPr>
      </w:pPr>
      <w:r w:rsidRPr="002A79BC">
        <w:rPr>
          <w:sz w:val="24"/>
          <w:szCs w:val="24"/>
        </w:rPr>
        <w:t>7.</w:t>
      </w:r>
      <w:r>
        <w:rPr>
          <w:sz w:val="24"/>
          <w:szCs w:val="24"/>
        </w:rPr>
        <w:t>3</w:t>
      </w:r>
      <w:r w:rsidRPr="002A79BC">
        <w:rPr>
          <w:sz w:val="24"/>
          <w:szCs w:val="24"/>
        </w:rPr>
        <w:t>. Цена контракта может быть снижена по соглашению сторон без изменения предусмотренных контрактом количества товара и иных условий исполнения контракта.</w:t>
      </w:r>
    </w:p>
    <w:p w:rsidR="008471E7" w:rsidRPr="002A79BC" w:rsidRDefault="008471E7" w:rsidP="008471E7">
      <w:pPr>
        <w:pStyle w:val="3"/>
        <w:tabs>
          <w:tab w:val="clear" w:pos="587"/>
          <w:tab w:val="num" w:pos="0"/>
          <w:tab w:val="num" w:pos="1667"/>
        </w:tabs>
        <w:ind w:left="0" w:firstLine="720"/>
        <w:rPr>
          <w:szCs w:val="24"/>
        </w:rPr>
      </w:pPr>
      <w:r w:rsidRPr="002A79BC">
        <w:rPr>
          <w:szCs w:val="24"/>
        </w:rPr>
        <w:t>7.</w:t>
      </w:r>
      <w:r>
        <w:rPr>
          <w:szCs w:val="24"/>
        </w:rPr>
        <w:t>4</w:t>
      </w:r>
      <w:r w:rsidRPr="002A79BC">
        <w:rPr>
          <w:szCs w:val="24"/>
        </w:rPr>
        <w:t xml:space="preserve">. Для установления начальной (максимальной) цены  контракта (цены лота) источниками информации о ценах товаров, являющихся предметом  заказа,  могут  быть  данные  государственной статистической отчетности, официальный сайт,  реестр  контрактов,  информация  о   ценах производителей, общедоступные результаты  изучения рынка,  исследования рынка, проведенные по инициативе заказчика, в том числе по </w:t>
      </w:r>
      <w:r w:rsidRPr="002A79BC">
        <w:rPr>
          <w:szCs w:val="24"/>
        </w:rPr>
        <w:lastRenderedPageBreak/>
        <w:t>контракту или гражданско-правовому договору, и  иные   источники информации. Заказчик вправе  осуществить  свои расчеты начальной (максимальной) цены контракта (цены лота). Обоснование начальной (максимальной) цены контракта (цены лота), содержащее полученные заказчиком информацию или расчеты и использованные заказчиком источники информации о ценах  товаров,  в  том  числе  путем  указания  соответствующих  сайтов  в  сети «Интернет» или иного указания приведено в</w:t>
      </w:r>
      <w:r w:rsidRPr="002A79BC">
        <w:rPr>
          <w:rFonts w:ascii="Times New Roman CYR" w:hAnsi="Times New Roman CYR" w:cs="Times New Roman CYR"/>
          <w:b/>
          <w:i/>
          <w:iCs/>
          <w:szCs w:val="24"/>
        </w:rPr>
        <w:t xml:space="preserve">  </w:t>
      </w:r>
      <w:r w:rsidRPr="002A79BC">
        <w:rPr>
          <w:rFonts w:ascii="Times New Roman CYR" w:hAnsi="Times New Roman CYR" w:cs="Times New Roman CYR"/>
          <w:iCs/>
          <w:szCs w:val="24"/>
        </w:rPr>
        <w:t>Раздел</w:t>
      </w:r>
      <w:r w:rsidRPr="002A79BC">
        <w:rPr>
          <w:rFonts w:ascii="Times New Roman CYR" w:hAnsi="Times New Roman CYR" w:cs="Times New Roman CYR"/>
          <w:b/>
          <w:i/>
          <w:iCs/>
          <w:szCs w:val="24"/>
        </w:rPr>
        <w:t xml:space="preserve">  </w:t>
      </w:r>
      <w:r w:rsidRPr="002A79BC">
        <w:rPr>
          <w:rFonts w:ascii="Times New Roman CYR" w:hAnsi="Times New Roman CYR" w:cs="Times New Roman CYR"/>
          <w:b/>
          <w:iCs/>
          <w:szCs w:val="24"/>
        </w:rPr>
        <w:t>IV</w:t>
      </w:r>
      <w:r w:rsidRPr="002A79BC">
        <w:rPr>
          <w:szCs w:val="24"/>
        </w:rPr>
        <w:t xml:space="preserve"> настоящей документации об аукционе </w:t>
      </w:r>
      <w:r w:rsidRPr="002A79BC">
        <w:rPr>
          <w:rFonts w:ascii="Times New Roman CYR" w:hAnsi="Times New Roman CYR" w:cs="Times New Roman CYR"/>
          <w:b/>
          <w:i/>
          <w:iCs/>
          <w:szCs w:val="24"/>
        </w:rPr>
        <w:t xml:space="preserve"> «</w:t>
      </w:r>
      <w:r w:rsidRPr="002A79BC">
        <w:rPr>
          <w:rFonts w:ascii="Times New Roman CYR" w:hAnsi="Times New Roman CYR" w:cs="Times New Roman CYR"/>
          <w:iCs/>
          <w:szCs w:val="24"/>
        </w:rPr>
        <w:t>Обоснование начальной (максимальной) цены контракта (цены лота)»</w:t>
      </w:r>
      <w:r w:rsidRPr="002A79BC">
        <w:rPr>
          <w:rFonts w:ascii="Times New Roman CYR" w:hAnsi="Times New Roman CYR" w:cs="Times New Roman CYR"/>
          <w:b/>
          <w:i/>
          <w:iCs/>
          <w:szCs w:val="24"/>
        </w:rPr>
        <w:t xml:space="preserve"> </w:t>
      </w:r>
    </w:p>
    <w:p w:rsidR="00046171" w:rsidRDefault="00046171" w:rsidP="008471E7">
      <w:pPr>
        <w:widowControl w:val="0"/>
        <w:suppressLineNumbers/>
        <w:tabs>
          <w:tab w:val="left" w:pos="390"/>
        </w:tabs>
        <w:suppressAutoHyphens/>
        <w:autoSpaceDE w:val="0"/>
        <w:autoSpaceDN w:val="0"/>
        <w:adjustRightInd w:val="0"/>
        <w:ind w:firstLine="709"/>
        <w:jc w:val="center"/>
        <w:outlineLvl w:val="0"/>
        <w:rPr>
          <w:b/>
          <w:bCs/>
          <w:sz w:val="24"/>
          <w:szCs w:val="24"/>
        </w:rPr>
      </w:pPr>
    </w:p>
    <w:p w:rsidR="008471E7" w:rsidRPr="002A79BC" w:rsidRDefault="008471E7" w:rsidP="008471E7">
      <w:pPr>
        <w:widowControl w:val="0"/>
        <w:suppressLineNumbers/>
        <w:tabs>
          <w:tab w:val="left" w:pos="390"/>
        </w:tabs>
        <w:suppressAutoHyphens/>
        <w:autoSpaceDE w:val="0"/>
        <w:autoSpaceDN w:val="0"/>
        <w:adjustRightInd w:val="0"/>
        <w:ind w:firstLine="709"/>
        <w:jc w:val="center"/>
        <w:outlineLvl w:val="0"/>
        <w:rPr>
          <w:b/>
          <w:bCs/>
          <w:sz w:val="24"/>
          <w:szCs w:val="24"/>
        </w:rPr>
      </w:pPr>
      <w:r w:rsidRPr="002A79BC">
        <w:rPr>
          <w:b/>
          <w:bCs/>
          <w:sz w:val="24"/>
          <w:szCs w:val="24"/>
        </w:rPr>
        <w:t>8. Порядок формирования цены контракта (цены лота)</w:t>
      </w:r>
    </w:p>
    <w:p w:rsidR="008471E7" w:rsidRPr="002A79BC" w:rsidRDefault="008471E7" w:rsidP="008471E7">
      <w:pPr>
        <w:pStyle w:val="3"/>
        <w:tabs>
          <w:tab w:val="clear" w:pos="587"/>
          <w:tab w:val="num" w:pos="0"/>
          <w:tab w:val="num" w:pos="1667"/>
        </w:tabs>
        <w:ind w:left="0"/>
        <w:rPr>
          <w:szCs w:val="24"/>
        </w:rPr>
      </w:pPr>
      <w:r w:rsidRPr="002A79BC">
        <w:rPr>
          <w:szCs w:val="24"/>
        </w:rPr>
        <w:t xml:space="preserve">          8.1. Порядок формирования цены контракта (цены лота) указан в </w:t>
      </w:r>
      <w:r w:rsidRPr="002A79BC">
        <w:rPr>
          <w:i/>
          <w:szCs w:val="24"/>
          <w:u w:val="single"/>
        </w:rPr>
        <w:t>Информационной карте аукциона</w:t>
      </w:r>
      <w:r w:rsidRPr="002A79BC">
        <w:rPr>
          <w:i/>
          <w:szCs w:val="24"/>
        </w:rPr>
        <w:t>.</w:t>
      </w:r>
    </w:p>
    <w:p w:rsidR="008471E7" w:rsidRPr="002A79BC" w:rsidRDefault="008471E7" w:rsidP="008471E7">
      <w:pPr>
        <w:pStyle w:val="3"/>
        <w:tabs>
          <w:tab w:val="clear" w:pos="587"/>
          <w:tab w:val="num" w:pos="0"/>
          <w:tab w:val="num" w:pos="1667"/>
        </w:tabs>
        <w:ind w:left="0"/>
        <w:rPr>
          <w:szCs w:val="24"/>
        </w:rPr>
      </w:pPr>
    </w:p>
    <w:p w:rsidR="008471E7" w:rsidRPr="008234F3" w:rsidRDefault="008471E7" w:rsidP="008471E7">
      <w:pPr>
        <w:widowControl w:val="0"/>
        <w:suppressLineNumbers/>
        <w:tabs>
          <w:tab w:val="left" w:pos="360"/>
          <w:tab w:val="left" w:pos="1361"/>
          <w:tab w:val="left" w:pos="2160"/>
        </w:tabs>
        <w:suppressAutoHyphens/>
        <w:autoSpaceDE w:val="0"/>
        <w:autoSpaceDN w:val="0"/>
        <w:adjustRightInd w:val="0"/>
        <w:ind w:firstLine="709"/>
        <w:jc w:val="center"/>
        <w:rPr>
          <w:b/>
          <w:bCs/>
          <w:sz w:val="24"/>
          <w:szCs w:val="24"/>
        </w:rPr>
      </w:pPr>
      <w:r w:rsidRPr="008234F3">
        <w:rPr>
          <w:b/>
          <w:bCs/>
          <w:sz w:val="24"/>
          <w:szCs w:val="24"/>
        </w:rPr>
        <w:t xml:space="preserve">9. Сведения о  валюте, используемой для формирования цены контракта и расчетов с поставщиками </w:t>
      </w:r>
    </w:p>
    <w:p w:rsidR="008471E7" w:rsidRPr="008234F3" w:rsidRDefault="008471E7" w:rsidP="008471E7">
      <w:pPr>
        <w:pStyle w:val="21"/>
        <w:numPr>
          <w:ilvl w:val="0"/>
          <w:numId w:val="0"/>
        </w:numPr>
        <w:rPr>
          <w:bCs/>
          <w:sz w:val="24"/>
          <w:szCs w:val="24"/>
        </w:rPr>
      </w:pPr>
      <w:r w:rsidRPr="008234F3">
        <w:rPr>
          <w:bCs/>
          <w:sz w:val="24"/>
          <w:szCs w:val="24"/>
        </w:rPr>
        <w:t xml:space="preserve">         9.1. Валютой для формирования цены контракта и расчетов с поставщиками, является рубль Российской Федерации.</w:t>
      </w:r>
    </w:p>
    <w:p w:rsidR="008471E7" w:rsidRPr="008234F3" w:rsidRDefault="008471E7" w:rsidP="008471E7">
      <w:pPr>
        <w:pStyle w:val="21"/>
        <w:numPr>
          <w:ilvl w:val="0"/>
          <w:numId w:val="0"/>
        </w:numPr>
        <w:jc w:val="center"/>
        <w:rPr>
          <w:iCs/>
          <w:sz w:val="24"/>
          <w:szCs w:val="24"/>
        </w:rPr>
      </w:pPr>
    </w:p>
    <w:p w:rsidR="008471E7" w:rsidRPr="008234F3" w:rsidRDefault="008471E7" w:rsidP="008471E7">
      <w:pPr>
        <w:pStyle w:val="21"/>
        <w:numPr>
          <w:ilvl w:val="0"/>
          <w:numId w:val="0"/>
        </w:numPr>
        <w:jc w:val="center"/>
        <w:rPr>
          <w:b/>
          <w:iCs/>
          <w:sz w:val="24"/>
          <w:szCs w:val="24"/>
        </w:rPr>
      </w:pPr>
      <w:r w:rsidRPr="008234F3">
        <w:rPr>
          <w:b/>
          <w:iCs/>
          <w:sz w:val="24"/>
          <w:szCs w:val="24"/>
        </w:rPr>
        <w:t xml:space="preserve">10. Порядок применения официального курса иностранной валюты к рублю Российской Федерации, установленного Центральным банком Российской Федерации </w:t>
      </w:r>
    </w:p>
    <w:p w:rsidR="008471E7" w:rsidRPr="008234F3" w:rsidRDefault="008471E7" w:rsidP="008471E7">
      <w:pPr>
        <w:pStyle w:val="21"/>
        <w:numPr>
          <w:ilvl w:val="0"/>
          <w:numId w:val="0"/>
        </w:numPr>
        <w:jc w:val="center"/>
        <w:rPr>
          <w:b/>
          <w:iCs/>
          <w:sz w:val="24"/>
          <w:szCs w:val="24"/>
        </w:rPr>
      </w:pPr>
      <w:r w:rsidRPr="008234F3">
        <w:rPr>
          <w:b/>
          <w:iCs/>
          <w:sz w:val="24"/>
          <w:szCs w:val="24"/>
        </w:rPr>
        <w:t>и используемого при оплате заключенного контракта</w:t>
      </w:r>
    </w:p>
    <w:p w:rsidR="008471E7" w:rsidRPr="008234F3" w:rsidRDefault="008471E7" w:rsidP="008471E7">
      <w:pPr>
        <w:pStyle w:val="21"/>
        <w:numPr>
          <w:ilvl w:val="0"/>
          <w:numId w:val="0"/>
        </w:numPr>
        <w:jc w:val="both"/>
        <w:rPr>
          <w:sz w:val="24"/>
          <w:szCs w:val="24"/>
        </w:rPr>
      </w:pPr>
      <w:r w:rsidRPr="008234F3">
        <w:rPr>
          <w:sz w:val="24"/>
          <w:szCs w:val="24"/>
        </w:rPr>
        <w:t xml:space="preserve">         10.1. Так как валютой для оплаты по заключенному контракту является рубль Российской Федерации, то порядок </w:t>
      </w:r>
      <w:r w:rsidRPr="008234F3">
        <w:rPr>
          <w:iCs/>
          <w:sz w:val="24"/>
          <w:szCs w:val="24"/>
        </w:rPr>
        <w:t>применения официального курса иностранной валюты к рублю Российской Федерации</w:t>
      </w:r>
      <w:r w:rsidRPr="008234F3">
        <w:rPr>
          <w:sz w:val="24"/>
          <w:szCs w:val="24"/>
        </w:rPr>
        <w:t xml:space="preserve"> не устанавливается. </w:t>
      </w:r>
    </w:p>
    <w:p w:rsidR="008471E7" w:rsidRPr="008234F3" w:rsidRDefault="008471E7" w:rsidP="008471E7">
      <w:pPr>
        <w:pStyle w:val="21"/>
        <w:numPr>
          <w:ilvl w:val="0"/>
          <w:numId w:val="0"/>
        </w:numPr>
        <w:rPr>
          <w:b/>
          <w:sz w:val="24"/>
          <w:szCs w:val="24"/>
        </w:rPr>
      </w:pPr>
    </w:p>
    <w:p w:rsidR="008471E7" w:rsidRDefault="008471E7" w:rsidP="008471E7">
      <w:pPr>
        <w:widowControl w:val="0"/>
        <w:suppressLineNumbers/>
        <w:tabs>
          <w:tab w:val="left" w:pos="360"/>
          <w:tab w:val="left" w:pos="1361"/>
          <w:tab w:val="left" w:pos="2160"/>
        </w:tabs>
        <w:suppressAutoHyphens/>
        <w:autoSpaceDE w:val="0"/>
        <w:autoSpaceDN w:val="0"/>
        <w:adjustRightInd w:val="0"/>
        <w:ind w:firstLine="709"/>
        <w:jc w:val="center"/>
        <w:rPr>
          <w:b/>
          <w:bCs/>
          <w:sz w:val="24"/>
          <w:szCs w:val="24"/>
        </w:rPr>
      </w:pPr>
      <w:r w:rsidRPr="002A79BC">
        <w:rPr>
          <w:b/>
          <w:sz w:val="24"/>
          <w:szCs w:val="24"/>
        </w:rPr>
        <w:t>11. Т</w:t>
      </w:r>
      <w:r w:rsidRPr="002A79BC">
        <w:rPr>
          <w:b/>
          <w:bCs/>
          <w:sz w:val="24"/>
          <w:szCs w:val="24"/>
        </w:rPr>
        <w:t>ребования к участникам размещения заказа</w:t>
      </w:r>
    </w:p>
    <w:p w:rsidR="00B800B3" w:rsidRDefault="00B800B3" w:rsidP="008471E7">
      <w:pPr>
        <w:widowControl w:val="0"/>
        <w:suppressLineNumbers/>
        <w:tabs>
          <w:tab w:val="left" w:pos="360"/>
          <w:tab w:val="left" w:pos="1361"/>
          <w:tab w:val="left" w:pos="2160"/>
        </w:tabs>
        <w:suppressAutoHyphens/>
        <w:autoSpaceDE w:val="0"/>
        <w:autoSpaceDN w:val="0"/>
        <w:adjustRightInd w:val="0"/>
        <w:ind w:firstLine="709"/>
        <w:jc w:val="center"/>
        <w:rPr>
          <w:b/>
          <w:bCs/>
          <w:sz w:val="24"/>
          <w:szCs w:val="24"/>
        </w:rPr>
      </w:pPr>
    </w:p>
    <w:p w:rsidR="008471E7" w:rsidRPr="002A79BC" w:rsidRDefault="008471E7" w:rsidP="008471E7">
      <w:pPr>
        <w:widowControl w:val="0"/>
        <w:jc w:val="both"/>
        <w:rPr>
          <w:sz w:val="24"/>
          <w:szCs w:val="24"/>
        </w:rPr>
      </w:pPr>
      <w:r w:rsidRPr="002A79BC">
        <w:rPr>
          <w:sz w:val="24"/>
          <w:szCs w:val="24"/>
        </w:rPr>
        <w:t xml:space="preserve">         11.1. В настоящем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получивший аккредитацию на электронной площадке, адрес которой указан в извещении о проведении аукциона. </w:t>
      </w:r>
    </w:p>
    <w:p w:rsidR="008471E7" w:rsidRPr="002A79BC" w:rsidRDefault="008471E7" w:rsidP="008471E7">
      <w:pPr>
        <w:widowControl w:val="0"/>
        <w:tabs>
          <w:tab w:val="left" w:pos="357"/>
          <w:tab w:val="left" w:pos="1007"/>
          <w:tab w:val="left" w:pos="1212"/>
          <w:tab w:val="left" w:pos="1361"/>
        </w:tabs>
        <w:autoSpaceDE w:val="0"/>
        <w:autoSpaceDN w:val="0"/>
        <w:adjustRightInd w:val="0"/>
        <w:jc w:val="both"/>
        <w:rPr>
          <w:sz w:val="24"/>
          <w:szCs w:val="24"/>
        </w:rPr>
      </w:pPr>
      <w:r w:rsidRPr="002A79BC">
        <w:rPr>
          <w:sz w:val="24"/>
          <w:szCs w:val="24"/>
        </w:rPr>
        <w:t xml:space="preserve">        Участие в аукционе возможно при наличии на счете участника размещения заказа, открытом для проведения операций по обеспечению участия в аукционах в электронной форме, денежных средств, в отношении которых не осуществлено блокирование операций по счету, в размере не менее чем размер обеспечения заявки на участие в  аукционе, предусмотренный в </w:t>
      </w:r>
      <w:r w:rsidRPr="002A79BC">
        <w:rPr>
          <w:i/>
          <w:sz w:val="24"/>
          <w:szCs w:val="24"/>
          <w:u w:val="single"/>
        </w:rPr>
        <w:t>Информационной карте аукциона</w:t>
      </w:r>
      <w:r w:rsidRPr="002A79BC">
        <w:rPr>
          <w:i/>
          <w:sz w:val="24"/>
          <w:szCs w:val="24"/>
        </w:rPr>
        <w:t>.</w:t>
      </w:r>
    </w:p>
    <w:p w:rsidR="008471E7" w:rsidRPr="002A79BC" w:rsidRDefault="008471E7" w:rsidP="008471E7">
      <w:pPr>
        <w:widowControl w:val="0"/>
        <w:tabs>
          <w:tab w:val="left" w:pos="357"/>
          <w:tab w:val="left" w:pos="1007"/>
          <w:tab w:val="left" w:pos="1212"/>
          <w:tab w:val="left" w:pos="1361"/>
        </w:tabs>
        <w:autoSpaceDE w:val="0"/>
        <w:autoSpaceDN w:val="0"/>
        <w:adjustRightInd w:val="0"/>
        <w:jc w:val="both"/>
        <w:rPr>
          <w:sz w:val="24"/>
          <w:szCs w:val="24"/>
        </w:rPr>
      </w:pPr>
      <w:r w:rsidRPr="002A79BC">
        <w:rPr>
          <w:sz w:val="24"/>
          <w:szCs w:val="24"/>
        </w:rPr>
        <w:t xml:space="preserve">       11.2. Участники размещения заказа имеют право выступать в отношениях, связанных с размещением заказов на поставки товаров для </w:t>
      </w:r>
      <w:r w:rsidR="007962D3">
        <w:rPr>
          <w:sz w:val="24"/>
          <w:szCs w:val="24"/>
        </w:rPr>
        <w:t>муниципальных</w:t>
      </w:r>
      <w:r w:rsidRPr="002A79BC">
        <w:rPr>
          <w:sz w:val="24"/>
          <w:szCs w:val="24"/>
        </w:rPr>
        <w:t xml:space="preserve">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w:t>
      </w:r>
    </w:p>
    <w:p w:rsidR="008471E7" w:rsidRPr="002A79BC" w:rsidRDefault="008471E7" w:rsidP="008471E7">
      <w:pPr>
        <w:widowControl w:val="0"/>
        <w:tabs>
          <w:tab w:val="left" w:pos="357"/>
          <w:tab w:val="left" w:pos="1007"/>
          <w:tab w:val="left" w:pos="1361"/>
        </w:tabs>
        <w:autoSpaceDE w:val="0"/>
        <w:autoSpaceDN w:val="0"/>
        <w:adjustRightInd w:val="0"/>
        <w:jc w:val="both"/>
        <w:rPr>
          <w:sz w:val="24"/>
          <w:szCs w:val="24"/>
        </w:rPr>
      </w:pPr>
      <w:r w:rsidRPr="002A79BC">
        <w:rPr>
          <w:sz w:val="24"/>
          <w:szCs w:val="24"/>
        </w:rPr>
        <w:t xml:space="preserve">       11.3. К участнику размещения заказа устанавливаются следующие обязательные требования:</w:t>
      </w:r>
    </w:p>
    <w:p w:rsidR="008471E7" w:rsidRPr="002A79BC" w:rsidRDefault="008471E7" w:rsidP="008471E7">
      <w:pPr>
        <w:widowControl w:val="0"/>
        <w:tabs>
          <w:tab w:val="left" w:pos="357"/>
          <w:tab w:val="left" w:pos="1007"/>
          <w:tab w:val="left" w:pos="1212"/>
          <w:tab w:val="left" w:pos="1361"/>
        </w:tabs>
        <w:autoSpaceDE w:val="0"/>
        <w:autoSpaceDN w:val="0"/>
        <w:adjustRightInd w:val="0"/>
        <w:ind w:firstLine="709"/>
        <w:jc w:val="both"/>
        <w:rPr>
          <w:sz w:val="24"/>
          <w:szCs w:val="24"/>
        </w:rPr>
      </w:pPr>
      <w:r w:rsidRPr="002A79BC">
        <w:rPr>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поставку товаров, являющихся предметом аукциона, указанным в </w:t>
      </w:r>
      <w:r w:rsidRPr="002A79BC">
        <w:rPr>
          <w:i/>
          <w:iCs/>
          <w:sz w:val="24"/>
          <w:szCs w:val="24"/>
          <w:u w:val="single"/>
        </w:rPr>
        <w:t>Информационной карте</w:t>
      </w:r>
      <w:r w:rsidRPr="002A79BC">
        <w:rPr>
          <w:sz w:val="24"/>
          <w:szCs w:val="24"/>
          <w:u w:val="single"/>
        </w:rPr>
        <w:t xml:space="preserve"> </w:t>
      </w:r>
      <w:r w:rsidRPr="002A79BC">
        <w:rPr>
          <w:i/>
          <w:iCs/>
          <w:sz w:val="24"/>
          <w:szCs w:val="24"/>
          <w:u w:val="single"/>
        </w:rPr>
        <w:t>аукциона</w:t>
      </w:r>
      <w:r w:rsidRPr="002A79BC">
        <w:rPr>
          <w:sz w:val="24"/>
          <w:szCs w:val="24"/>
        </w:rPr>
        <w:t>;</w:t>
      </w:r>
    </w:p>
    <w:p w:rsidR="008471E7" w:rsidRPr="002A79BC" w:rsidRDefault="008471E7" w:rsidP="008471E7">
      <w:pPr>
        <w:widowControl w:val="0"/>
        <w:tabs>
          <w:tab w:val="left" w:pos="357"/>
          <w:tab w:val="left" w:pos="1007"/>
          <w:tab w:val="left" w:pos="1212"/>
          <w:tab w:val="left" w:pos="1361"/>
        </w:tabs>
        <w:autoSpaceDE w:val="0"/>
        <w:autoSpaceDN w:val="0"/>
        <w:adjustRightInd w:val="0"/>
        <w:ind w:firstLine="709"/>
        <w:jc w:val="both"/>
        <w:rPr>
          <w:sz w:val="24"/>
          <w:szCs w:val="24"/>
        </w:rPr>
      </w:pPr>
      <w:r w:rsidRPr="002A79BC">
        <w:rPr>
          <w:sz w:val="24"/>
          <w:szCs w:val="24"/>
        </w:rPr>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471E7" w:rsidRPr="002A79BC" w:rsidRDefault="008471E7" w:rsidP="008471E7">
      <w:pPr>
        <w:widowControl w:val="0"/>
        <w:tabs>
          <w:tab w:val="left" w:pos="357"/>
          <w:tab w:val="left" w:pos="1007"/>
          <w:tab w:val="left" w:pos="1212"/>
          <w:tab w:val="left" w:pos="1361"/>
        </w:tabs>
        <w:autoSpaceDE w:val="0"/>
        <w:autoSpaceDN w:val="0"/>
        <w:adjustRightInd w:val="0"/>
        <w:ind w:firstLine="709"/>
        <w:jc w:val="both"/>
        <w:rPr>
          <w:sz w:val="24"/>
          <w:szCs w:val="24"/>
        </w:rPr>
      </w:pPr>
      <w:r w:rsidRPr="002A79BC">
        <w:rPr>
          <w:sz w:val="24"/>
          <w:szCs w:val="24"/>
        </w:rPr>
        <w:t xml:space="preserve">3) неприостановление деятельности участника размещения заказа в порядке, предусмотренном Кодексом Российской Федерации об административных </w:t>
      </w:r>
      <w:r w:rsidRPr="002A79BC">
        <w:rPr>
          <w:sz w:val="24"/>
          <w:szCs w:val="24"/>
        </w:rPr>
        <w:lastRenderedPageBreak/>
        <w:t>правонарушениях на день подачи заявки на участие в аукционе;</w:t>
      </w:r>
    </w:p>
    <w:p w:rsidR="008471E7" w:rsidRPr="002A79BC" w:rsidRDefault="008471E7" w:rsidP="008471E7">
      <w:pPr>
        <w:widowControl w:val="0"/>
        <w:tabs>
          <w:tab w:val="left" w:pos="357"/>
          <w:tab w:val="left" w:pos="1007"/>
          <w:tab w:val="left" w:pos="1212"/>
          <w:tab w:val="left" w:pos="1361"/>
        </w:tabs>
        <w:autoSpaceDE w:val="0"/>
        <w:autoSpaceDN w:val="0"/>
        <w:adjustRightInd w:val="0"/>
        <w:ind w:firstLine="709"/>
        <w:jc w:val="both"/>
        <w:rPr>
          <w:sz w:val="24"/>
          <w:szCs w:val="24"/>
        </w:rPr>
      </w:pPr>
      <w:r w:rsidRPr="002A79BC">
        <w:rPr>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8471E7" w:rsidRPr="002A79BC" w:rsidRDefault="008471E7" w:rsidP="008471E7">
      <w:pPr>
        <w:widowControl w:val="0"/>
        <w:autoSpaceDE w:val="0"/>
        <w:autoSpaceDN w:val="0"/>
        <w:adjustRightInd w:val="0"/>
        <w:ind w:firstLine="539"/>
        <w:jc w:val="both"/>
        <w:rPr>
          <w:sz w:val="24"/>
          <w:szCs w:val="24"/>
        </w:rPr>
      </w:pPr>
      <w:r w:rsidRPr="002A79BC">
        <w:rPr>
          <w:sz w:val="24"/>
          <w:szCs w:val="24"/>
        </w:rPr>
        <w:t xml:space="preserve">11.4. При размещении заказа путем проведения аукциона, в случае, если это предусмотрено в </w:t>
      </w:r>
      <w:r w:rsidRPr="002A79BC">
        <w:rPr>
          <w:i/>
          <w:iCs/>
          <w:sz w:val="24"/>
          <w:szCs w:val="24"/>
          <w:u w:val="single"/>
        </w:rPr>
        <w:t>Информационной карте</w:t>
      </w:r>
      <w:r w:rsidRPr="002A79BC">
        <w:rPr>
          <w:sz w:val="24"/>
          <w:szCs w:val="24"/>
          <w:u w:val="single"/>
        </w:rPr>
        <w:t xml:space="preserve"> </w:t>
      </w:r>
      <w:r w:rsidRPr="002A79BC">
        <w:rPr>
          <w:i/>
          <w:iCs/>
          <w:sz w:val="24"/>
          <w:szCs w:val="24"/>
          <w:u w:val="single"/>
        </w:rPr>
        <w:t>аукциона</w:t>
      </w:r>
      <w:r w:rsidRPr="002A79BC">
        <w:rPr>
          <w:i/>
          <w:iCs/>
          <w:sz w:val="24"/>
          <w:szCs w:val="24"/>
        </w:rPr>
        <w:t>,</w:t>
      </w:r>
      <w:r w:rsidRPr="002A79BC">
        <w:rPr>
          <w:sz w:val="24"/>
          <w:szCs w:val="24"/>
        </w:rPr>
        <w:t xml:space="preserve"> заказчик, уполномоченный орган вправе устанавливать также следующие требования к участникам размещения заказа:</w:t>
      </w:r>
    </w:p>
    <w:p w:rsidR="008471E7" w:rsidRDefault="008471E7" w:rsidP="008471E7">
      <w:pPr>
        <w:widowControl w:val="0"/>
        <w:autoSpaceDE w:val="0"/>
        <w:autoSpaceDN w:val="0"/>
        <w:adjustRightInd w:val="0"/>
        <w:ind w:firstLine="539"/>
        <w:jc w:val="both"/>
        <w:rPr>
          <w:sz w:val="24"/>
          <w:szCs w:val="24"/>
        </w:rPr>
      </w:pPr>
      <w:r w:rsidRPr="002A79BC">
        <w:rPr>
          <w:sz w:val="24"/>
          <w:szCs w:val="24"/>
        </w:rPr>
        <w:t xml:space="preserve">1) отсутствие в предусмотренном </w:t>
      </w:r>
      <w:r w:rsidRPr="002A79BC">
        <w:rPr>
          <w:rStyle w:val="ab"/>
          <w:b w:val="0"/>
          <w:sz w:val="24"/>
          <w:szCs w:val="24"/>
        </w:rPr>
        <w:t xml:space="preserve">Федеральным законом  № 94-ФЗ </w:t>
      </w:r>
      <w:r w:rsidRPr="002A79BC">
        <w:rPr>
          <w:sz w:val="24"/>
          <w:szCs w:val="24"/>
        </w:rPr>
        <w:t xml:space="preserve"> реестре недобросовестных поставщиков сведений об участниках размещения заказа.</w:t>
      </w:r>
    </w:p>
    <w:p w:rsidR="00221705" w:rsidRDefault="00221705" w:rsidP="00221705">
      <w:pPr>
        <w:autoSpaceDE w:val="0"/>
        <w:autoSpaceDN w:val="0"/>
        <w:adjustRightInd w:val="0"/>
        <w:ind w:firstLine="720"/>
        <w:jc w:val="both"/>
        <w:rPr>
          <w:sz w:val="24"/>
          <w:szCs w:val="24"/>
        </w:rPr>
      </w:pPr>
      <w:r>
        <w:rPr>
          <w:sz w:val="24"/>
          <w:szCs w:val="24"/>
        </w:rPr>
        <w:t xml:space="preserve">11.5. В случае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орган, если это предусмотрено в </w:t>
      </w:r>
      <w:r>
        <w:rPr>
          <w:i/>
          <w:iCs/>
          <w:sz w:val="24"/>
          <w:szCs w:val="24"/>
          <w:u w:val="single"/>
        </w:rPr>
        <w:t>Информационной карте</w:t>
      </w:r>
      <w:r>
        <w:rPr>
          <w:sz w:val="24"/>
          <w:szCs w:val="24"/>
          <w:u w:val="single"/>
        </w:rPr>
        <w:t xml:space="preserve"> </w:t>
      </w:r>
      <w:r>
        <w:rPr>
          <w:i/>
          <w:iCs/>
          <w:sz w:val="24"/>
          <w:szCs w:val="24"/>
          <w:u w:val="single"/>
        </w:rPr>
        <w:t>аукциона,</w:t>
      </w:r>
      <w:r>
        <w:rPr>
          <w:sz w:val="24"/>
          <w:szCs w:val="24"/>
        </w:rPr>
        <w:t xml:space="preserve">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нужд,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право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21705" w:rsidRDefault="00221705" w:rsidP="00221705">
      <w:pPr>
        <w:widowControl w:val="0"/>
        <w:autoSpaceDE w:val="0"/>
        <w:autoSpaceDN w:val="0"/>
        <w:adjustRightInd w:val="0"/>
        <w:ind w:firstLine="540"/>
        <w:jc w:val="both"/>
        <w:rPr>
          <w:sz w:val="24"/>
          <w:szCs w:val="24"/>
        </w:rPr>
      </w:pPr>
      <w:r>
        <w:rPr>
          <w:sz w:val="24"/>
          <w:szCs w:val="24"/>
        </w:rPr>
        <w:t xml:space="preserve">11.6. К участникам размещения заказа   в соответствии с требованиями пунктов 1,2,3 части 1 статьи 4 Федерального закона от 24 июля 2007 г. № 209-ФЗ «О развитии малого и среднего предпринимательства в Российской Федерации» устанавливаются следующие требования: </w:t>
      </w:r>
    </w:p>
    <w:p w:rsidR="00221705" w:rsidRDefault="00221705" w:rsidP="00221705">
      <w:pPr>
        <w:suppressAutoHyphens/>
        <w:ind w:firstLine="360"/>
        <w:jc w:val="both"/>
        <w:rPr>
          <w:color w:val="000000"/>
          <w:sz w:val="24"/>
          <w:szCs w:val="24"/>
        </w:rPr>
      </w:pPr>
      <w:r>
        <w:rPr>
          <w:color w:val="000000"/>
          <w:sz w:val="24"/>
          <w:szCs w:val="24"/>
        </w:rPr>
        <w:t>а)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двадцать пять процентов;</w:t>
      </w:r>
    </w:p>
    <w:p w:rsidR="00221705" w:rsidRDefault="00221705" w:rsidP="00221705">
      <w:pPr>
        <w:ind w:firstLine="360"/>
        <w:jc w:val="both"/>
        <w:rPr>
          <w:color w:val="000000"/>
          <w:sz w:val="24"/>
          <w:szCs w:val="24"/>
        </w:rPr>
      </w:pPr>
      <w:r>
        <w:rPr>
          <w:color w:val="000000"/>
          <w:sz w:val="24"/>
          <w:szCs w:val="24"/>
        </w:rPr>
        <w:t>б)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сто человек включительно;</w:t>
      </w:r>
    </w:p>
    <w:p w:rsidR="00221705" w:rsidRDefault="00221705" w:rsidP="00221705">
      <w:pPr>
        <w:widowControl w:val="0"/>
        <w:autoSpaceDE w:val="0"/>
        <w:autoSpaceDN w:val="0"/>
        <w:adjustRightInd w:val="0"/>
        <w:ind w:firstLine="539"/>
        <w:jc w:val="both"/>
        <w:rPr>
          <w:sz w:val="24"/>
          <w:szCs w:val="24"/>
        </w:rPr>
      </w:pPr>
      <w:r>
        <w:rPr>
          <w:color w:val="000000"/>
          <w:sz w:val="24"/>
          <w:szCs w:val="24"/>
        </w:rPr>
        <w:t xml:space="preserve">в)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w:t>
      </w:r>
      <w:hyperlink r:id="rId11" w:history="1">
        <w:r w:rsidRPr="007F200A">
          <w:rPr>
            <w:rStyle w:val="a9"/>
            <w:color w:val="auto"/>
            <w:sz w:val="24"/>
            <w:szCs w:val="24"/>
            <w:u w:val="none"/>
          </w:rPr>
          <w:t>предельные значения</w:t>
        </w:r>
      </w:hyperlink>
      <w:r w:rsidRPr="007F200A">
        <w:rPr>
          <w:sz w:val="24"/>
          <w:szCs w:val="24"/>
        </w:rPr>
        <w:t>,</w:t>
      </w:r>
      <w:r w:rsidRPr="007F200A">
        <w:rPr>
          <w:color w:val="000000"/>
          <w:sz w:val="24"/>
          <w:szCs w:val="24"/>
        </w:rPr>
        <w:t xml:space="preserve"> </w:t>
      </w:r>
      <w:r>
        <w:rPr>
          <w:color w:val="000000"/>
          <w:sz w:val="24"/>
          <w:szCs w:val="24"/>
        </w:rPr>
        <w:t>установленные Правительством Российской Федерации для субъектов малого предпринимательства.</w:t>
      </w:r>
    </w:p>
    <w:p w:rsidR="008471E7" w:rsidRPr="002A79BC" w:rsidRDefault="008471E7" w:rsidP="008471E7">
      <w:pPr>
        <w:widowControl w:val="0"/>
        <w:autoSpaceDE w:val="0"/>
        <w:autoSpaceDN w:val="0"/>
        <w:adjustRightInd w:val="0"/>
        <w:ind w:firstLine="540"/>
        <w:jc w:val="center"/>
        <w:rPr>
          <w:b/>
          <w:bCs/>
          <w:sz w:val="24"/>
          <w:szCs w:val="24"/>
        </w:rPr>
      </w:pPr>
    </w:p>
    <w:p w:rsidR="008471E7" w:rsidRPr="002A79BC" w:rsidRDefault="008471E7" w:rsidP="008471E7">
      <w:pPr>
        <w:widowControl w:val="0"/>
        <w:autoSpaceDE w:val="0"/>
        <w:autoSpaceDN w:val="0"/>
        <w:adjustRightInd w:val="0"/>
        <w:ind w:firstLine="540"/>
        <w:jc w:val="center"/>
        <w:rPr>
          <w:b/>
          <w:sz w:val="24"/>
          <w:szCs w:val="24"/>
        </w:rPr>
      </w:pPr>
      <w:r w:rsidRPr="002A79BC">
        <w:rPr>
          <w:b/>
          <w:bCs/>
          <w:sz w:val="24"/>
          <w:szCs w:val="24"/>
        </w:rPr>
        <w:lastRenderedPageBreak/>
        <w:t>12.</w:t>
      </w:r>
      <w:r w:rsidRPr="002A79BC">
        <w:rPr>
          <w:sz w:val="24"/>
          <w:szCs w:val="24"/>
        </w:rPr>
        <w:t xml:space="preserve"> </w:t>
      </w:r>
      <w:r w:rsidRPr="002A79BC">
        <w:rPr>
          <w:b/>
          <w:sz w:val="24"/>
          <w:szCs w:val="24"/>
        </w:rPr>
        <w:t xml:space="preserve">Требования к содержанию, составу заявки на участие в аукционе </w:t>
      </w:r>
    </w:p>
    <w:p w:rsidR="008471E7" w:rsidRPr="002A79BC" w:rsidRDefault="008471E7" w:rsidP="008471E7">
      <w:pPr>
        <w:widowControl w:val="0"/>
        <w:autoSpaceDE w:val="0"/>
        <w:autoSpaceDN w:val="0"/>
        <w:adjustRightInd w:val="0"/>
        <w:ind w:firstLine="540"/>
        <w:jc w:val="center"/>
        <w:rPr>
          <w:b/>
          <w:sz w:val="24"/>
          <w:szCs w:val="24"/>
        </w:rPr>
      </w:pPr>
      <w:r w:rsidRPr="002A79BC">
        <w:rPr>
          <w:b/>
          <w:sz w:val="24"/>
          <w:szCs w:val="24"/>
        </w:rPr>
        <w:t>и инструкция по ее заполнению</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rPr>
        <w:t>12.1. Заявка на участие в аукционе состоит из двух частей:</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u w:val="single"/>
        </w:rPr>
        <w:t>Первая часть заявки</w:t>
      </w:r>
      <w:r w:rsidRPr="002A79BC">
        <w:rPr>
          <w:rFonts w:ascii="Times New Roman" w:hAnsi="Times New Roman" w:cs="Times New Roman"/>
          <w:sz w:val="24"/>
          <w:szCs w:val="24"/>
        </w:rPr>
        <w:t xml:space="preserve"> на участие в аукционе должна содержать указанные в одном из следующих подпунктов сведения:</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rPr>
        <w:t xml:space="preserve">1) согласие участника размещения заказа на поставку товара в случае, если участник размещения заказа предлагает для поставки товар, указание на товарный знак (его словесное обозначение) которого содержится в Техническом задании (Раздел </w:t>
      </w:r>
      <w:r w:rsidRPr="002A79BC">
        <w:rPr>
          <w:rFonts w:ascii="Times New Roman" w:hAnsi="Times New Roman" w:cs="Times New Roman"/>
          <w:b/>
          <w:sz w:val="24"/>
          <w:szCs w:val="24"/>
          <w:lang w:val="en-US"/>
        </w:rPr>
        <w:t>III</w:t>
      </w:r>
      <w:r w:rsidRPr="002A79BC">
        <w:rPr>
          <w:rFonts w:ascii="Times New Roman" w:hAnsi="Times New Roman" w:cs="Times New Roman"/>
          <w:sz w:val="24"/>
          <w:szCs w:val="24"/>
        </w:rPr>
        <w:t>) входящем в состав настоящей документации об аукционе.</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rPr>
        <w:t>В случае если участник размещения заказа предлагает к поставке товар, который является эквивалентным товаром товару, указанному в Техническом задании настоящей документации об аукционе, участнику размещения заказа необходимо в заявке указать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в Техническом задании настоящей документацией об аукционе;</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rPr>
        <w:t xml:space="preserve">2) конкретные показатели, соответствующие значениям, установленным в Техническом задании настоящей документацией об аукционе, и товарный знак (его словесное обозначение) (при его наличии) предлагаемого для поставки товара при условии отсутствия в Техническом задании (Раздел </w:t>
      </w:r>
      <w:r w:rsidRPr="002A79BC">
        <w:rPr>
          <w:rFonts w:ascii="Times New Roman" w:hAnsi="Times New Roman" w:cs="Times New Roman"/>
          <w:b/>
          <w:sz w:val="24"/>
          <w:szCs w:val="24"/>
          <w:lang w:val="en-US"/>
        </w:rPr>
        <w:t>III</w:t>
      </w:r>
      <w:r w:rsidRPr="002A79BC">
        <w:rPr>
          <w:rFonts w:ascii="Times New Roman" w:hAnsi="Times New Roman" w:cs="Times New Roman"/>
          <w:sz w:val="24"/>
          <w:szCs w:val="24"/>
        </w:rPr>
        <w:t>) входящем в состав настоящей документации об аукционе указания на товарный знак.</w:t>
      </w:r>
    </w:p>
    <w:p w:rsidR="008471E7" w:rsidRPr="002A79BC" w:rsidRDefault="008471E7" w:rsidP="008471E7">
      <w:pPr>
        <w:widowControl w:val="0"/>
        <w:tabs>
          <w:tab w:val="left" w:pos="357"/>
          <w:tab w:val="left" w:pos="851"/>
          <w:tab w:val="left" w:pos="1212"/>
          <w:tab w:val="left" w:pos="1361"/>
        </w:tabs>
        <w:autoSpaceDE w:val="0"/>
        <w:autoSpaceDN w:val="0"/>
        <w:adjustRightInd w:val="0"/>
        <w:jc w:val="both"/>
        <w:rPr>
          <w:sz w:val="24"/>
          <w:szCs w:val="24"/>
        </w:rPr>
      </w:pPr>
      <w:r w:rsidRPr="002A79BC">
        <w:rPr>
          <w:sz w:val="24"/>
          <w:szCs w:val="24"/>
        </w:rPr>
        <w:t xml:space="preserve">        Первая часть заявки может содержать эскиз, рисунок, чертеж, фотографию, иное изображение товара, на поставку которого размещается заказ.</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rPr>
        <w:t xml:space="preserve">12.2. </w:t>
      </w:r>
      <w:r w:rsidRPr="002A79BC">
        <w:rPr>
          <w:rFonts w:ascii="Times New Roman" w:hAnsi="Times New Roman" w:cs="Times New Roman"/>
          <w:sz w:val="24"/>
          <w:szCs w:val="24"/>
          <w:u w:val="single"/>
        </w:rPr>
        <w:t>Вторая часть заявки</w:t>
      </w:r>
      <w:r w:rsidRPr="002A79BC">
        <w:rPr>
          <w:rFonts w:ascii="Times New Roman" w:hAnsi="Times New Roman" w:cs="Times New Roman"/>
          <w:sz w:val="24"/>
          <w:szCs w:val="24"/>
        </w:rPr>
        <w:t xml:space="preserve"> на участие в аукционе должна содержать следующие документы и сведения:</w:t>
      </w:r>
    </w:p>
    <w:p w:rsidR="008471E7" w:rsidRPr="002A79BC" w:rsidRDefault="008471E7" w:rsidP="008471E7">
      <w:pPr>
        <w:pStyle w:val="ConsPlusNormal"/>
        <w:ind w:firstLine="0"/>
        <w:jc w:val="both"/>
        <w:rPr>
          <w:rFonts w:ascii="Times New Roman" w:hAnsi="Times New Roman" w:cs="Times New Roman"/>
          <w:sz w:val="24"/>
          <w:szCs w:val="24"/>
        </w:rPr>
      </w:pPr>
      <w:r w:rsidRPr="002A79BC">
        <w:rPr>
          <w:rFonts w:ascii="Times New Roman" w:hAnsi="Times New Roman" w:cs="Times New Roman"/>
          <w:sz w:val="24"/>
          <w:szCs w:val="24"/>
        </w:rPr>
        <w:t xml:space="preserve">       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rPr>
        <w:t>2) копии документов, подтверждающих соответствие участника размещения заказа требованиям, установленным пп.1. п. 11.3 настоящей документации об аукционе, в случае, если в соответствии с законодательством Российской Федерации установлены требования к лицам, осуществляющим поставки товаров, которые являются предметом аукциона, и такие требования предусмотрены документацией об аукционе (</w:t>
      </w:r>
      <w:r w:rsidRPr="002A79BC">
        <w:rPr>
          <w:rFonts w:ascii="Times New Roman" w:hAnsi="Times New Roman" w:cs="Times New Roman"/>
          <w:i/>
          <w:sz w:val="24"/>
          <w:szCs w:val="24"/>
          <w:u w:val="single"/>
        </w:rPr>
        <w:t>Информационная карта аукциона)</w:t>
      </w:r>
      <w:r w:rsidRPr="002A79BC">
        <w:rPr>
          <w:rFonts w:ascii="Times New Roman" w:hAnsi="Times New Roman" w:cs="Times New Roman"/>
          <w:sz w:val="24"/>
          <w:szCs w:val="24"/>
        </w:rPr>
        <w:t>;</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rPr>
        <w:t xml:space="preserve">3) копии документов, подтверждающих соответствие товаров требованиям, установленным пунктом 6.2 настоящей документации об аукционе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и если предоставление указанных документов предусмотрено в </w:t>
      </w:r>
      <w:r w:rsidRPr="002A79BC">
        <w:rPr>
          <w:rFonts w:ascii="Times New Roman" w:hAnsi="Times New Roman" w:cs="Times New Roman"/>
          <w:i/>
          <w:sz w:val="24"/>
          <w:szCs w:val="24"/>
          <w:u w:val="single"/>
        </w:rPr>
        <w:t>Информационной карте аукциона</w:t>
      </w:r>
      <w:r w:rsidRPr="002A79BC">
        <w:rPr>
          <w:rFonts w:ascii="Times New Roman" w:hAnsi="Times New Roman" w:cs="Times New Roman"/>
          <w:sz w:val="24"/>
          <w:szCs w:val="24"/>
        </w:rPr>
        <w:t>;</w:t>
      </w:r>
    </w:p>
    <w:p w:rsidR="008471E7" w:rsidRPr="002A79BC" w:rsidRDefault="008471E7" w:rsidP="008471E7">
      <w:pPr>
        <w:widowControl w:val="0"/>
        <w:autoSpaceDE w:val="0"/>
        <w:autoSpaceDN w:val="0"/>
        <w:adjustRightInd w:val="0"/>
        <w:ind w:firstLine="540"/>
        <w:jc w:val="both"/>
        <w:outlineLvl w:val="0"/>
        <w:rPr>
          <w:sz w:val="24"/>
          <w:szCs w:val="24"/>
        </w:rPr>
      </w:pPr>
      <w:r w:rsidRPr="002A79BC">
        <w:rPr>
          <w:sz w:val="24"/>
          <w:szCs w:val="24"/>
        </w:rPr>
        <w:t>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8471E7" w:rsidRPr="002A79BC" w:rsidRDefault="008471E7" w:rsidP="008471E7">
      <w:pPr>
        <w:pStyle w:val="ConsPlusNormal"/>
        <w:ind w:firstLine="539"/>
        <w:jc w:val="both"/>
        <w:rPr>
          <w:rStyle w:val="ab"/>
          <w:rFonts w:ascii="Times New Roman" w:hAnsi="Times New Roman" w:cs="Times New Roman"/>
          <w:b w:val="0"/>
          <w:sz w:val="24"/>
          <w:szCs w:val="24"/>
        </w:rPr>
      </w:pPr>
      <w:r w:rsidRPr="002A79BC">
        <w:rPr>
          <w:rFonts w:ascii="Times New Roman" w:hAnsi="Times New Roman" w:cs="Times New Roman"/>
          <w:sz w:val="24"/>
          <w:szCs w:val="24"/>
        </w:rPr>
        <w:t xml:space="preserve">12.3. Документы и сведения, направляемые в форме электронных документов участником размещения заказа, должны быть подписаны электронной цифровой </w:t>
      </w:r>
      <w:r w:rsidRPr="002A79BC">
        <w:rPr>
          <w:rFonts w:ascii="Times New Roman" w:hAnsi="Times New Roman" w:cs="Times New Roman"/>
          <w:sz w:val="24"/>
          <w:szCs w:val="24"/>
        </w:rPr>
        <w:lastRenderedPageBreak/>
        <w:t>подписью лица, имеющего право действовать от имени соответственно участника размещения заказа</w:t>
      </w:r>
      <w:r w:rsidRPr="002A79BC">
        <w:rPr>
          <w:rStyle w:val="ab"/>
          <w:rFonts w:ascii="Times New Roman" w:hAnsi="Times New Roman" w:cs="Times New Roman"/>
          <w:b w:val="0"/>
          <w:sz w:val="24"/>
          <w:szCs w:val="24"/>
        </w:rPr>
        <w:t xml:space="preserve">. </w:t>
      </w:r>
    </w:p>
    <w:p w:rsidR="008471E7" w:rsidRPr="002A79BC" w:rsidRDefault="008471E7" w:rsidP="008471E7">
      <w:pPr>
        <w:pStyle w:val="ConsPlusNormal"/>
        <w:ind w:firstLine="539"/>
        <w:jc w:val="both"/>
        <w:rPr>
          <w:rFonts w:ascii="Times New Roman" w:hAnsi="Times New Roman" w:cs="Times New Roman"/>
          <w:sz w:val="24"/>
          <w:szCs w:val="24"/>
        </w:rPr>
      </w:pPr>
      <w:r w:rsidRPr="002A79BC">
        <w:rPr>
          <w:rFonts w:ascii="Times New Roman" w:hAnsi="Times New Roman" w:cs="Times New Roman"/>
          <w:sz w:val="24"/>
          <w:szCs w:val="24"/>
        </w:rPr>
        <w:t>12.4. Наличие электронной цифровой подписи лица, указанного в пункте 12.3 настоящей части, и заверение электронных документов оператором электронной площадки с помощью программных средств означают, что документы и сведения, поданные в форме электронных документов, направлены от имени соответственно участника размещения заказа, а также означают подлинность и достоверность таких документов и сведений.</w:t>
      </w:r>
    </w:p>
    <w:p w:rsidR="008471E7" w:rsidRPr="002A79BC" w:rsidRDefault="008471E7" w:rsidP="008471E7">
      <w:pPr>
        <w:pStyle w:val="ConsPlusNormal"/>
        <w:ind w:firstLine="539"/>
        <w:jc w:val="both"/>
        <w:rPr>
          <w:rFonts w:ascii="Times New Roman" w:hAnsi="Times New Roman" w:cs="Times New Roman"/>
          <w:sz w:val="24"/>
          <w:szCs w:val="24"/>
        </w:rPr>
      </w:pPr>
      <w:r w:rsidRPr="002A79BC">
        <w:rPr>
          <w:rFonts w:ascii="Times New Roman" w:hAnsi="Times New Roman" w:cs="Times New Roman"/>
          <w:sz w:val="24"/>
          <w:szCs w:val="24"/>
        </w:rPr>
        <w:t>12.5. Документация об аукционе не может содержать требования к оформлению и форме заявки на участие в аукционе. Приведенные в составе настоящей документации об аукционе образцы форм являются примерными и имеют рекомендательный характер.</w:t>
      </w:r>
    </w:p>
    <w:p w:rsidR="008471E7" w:rsidRDefault="008471E7" w:rsidP="008471E7">
      <w:pPr>
        <w:widowControl w:val="0"/>
        <w:tabs>
          <w:tab w:val="left" w:pos="357"/>
          <w:tab w:val="left" w:pos="851"/>
          <w:tab w:val="left" w:pos="1212"/>
          <w:tab w:val="left" w:pos="1361"/>
        </w:tabs>
        <w:autoSpaceDE w:val="0"/>
        <w:autoSpaceDN w:val="0"/>
        <w:adjustRightInd w:val="0"/>
        <w:jc w:val="both"/>
        <w:rPr>
          <w:sz w:val="24"/>
          <w:szCs w:val="24"/>
        </w:rPr>
      </w:pPr>
      <w:r>
        <w:rPr>
          <w:sz w:val="24"/>
          <w:szCs w:val="24"/>
        </w:rPr>
        <w:t xml:space="preserve">       </w:t>
      </w:r>
    </w:p>
    <w:p w:rsidR="008471E7" w:rsidRPr="002A79BC" w:rsidRDefault="008471E7" w:rsidP="008471E7">
      <w:pPr>
        <w:widowControl w:val="0"/>
        <w:autoSpaceDE w:val="0"/>
        <w:autoSpaceDN w:val="0"/>
        <w:adjustRightInd w:val="0"/>
        <w:ind w:firstLine="540"/>
        <w:jc w:val="center"/>
        <w:outlineLvl w:val="0"/>
        <w:rPr>
          <w:b/>
          <w:sz w:val="24"/>
          <w:szCs w:val="24"/>
        </w:rPr>
      </w:pPr>
      <w:r w:rsidRPr="002A79BC">
        <w:rPr>
          <w:b/>
          <w:sz w:val="24"/>
          <w:szCs w:val="24"/>
        </w:rPr>
        <w:t>13. Размер обеспечения  заявки на участие в аукционе</w:t>
      </w:r>
    </w:p>
    <w:p w:rsidR="008471E7" w:rsidRPr="002A79BC" w:rsidRDefault="008471E7" w:rsidP="008471E7">
      <w:pPr>
        <w:pStyle w:val="ConsPlusNormal"/>
        <w:widowControl/>
        <w:ind w:firstLine="540"/>
        <w:jc w:val="both"/>
        <w:rPr>
          <w:rFonts w:ascii="Times New Roman" w:hAnsi="Times New Roman" w:cs="Times New Roman"/>
          <w:sz w:val="24"/>
          <w:szCs w:val="24"/>
        </w:rPr>
      </w:pPr>
      <w:r w:rsidRPr="002A79BC">
        <w:rPr>
          <w:rFonts w:ascii="Times New Roman" w:hAnsi="Times New Roman" w:cs="Times New Roman"/>
          <w:sz w:val="24"/>
          <w:szCs w:val="24"/>
        </w:rPr>
        <w:t xml:space="preserve">13.1. Заказчиком, уполномоченным органом должно быть установлено требование обеспечения заявки на участие в аукционе. Размер обеспечения заявки на участие в аукционе не может быть менее чем </w:t>
      </w:r>
      <w:r w:rsidRPr="002A79BC">
        <w:rPr>
          <w:rFonts w:ascii="Times New Roman" w:hAnsi="Times New Roman" w:cs="Times New Roman"/>
          <w:b/>
          <w:sz w:val="24"/>
          <w:szCs w:val="24"/>
        </w:rPr>
        <w:t>0,5</w:t>
      </w:r>
      <w:r w:rsidRPr="002A79BC">
        <w:rPr>
          <w:rFonts w:ascii="Times New Roman" w:hAnsi="Times New Roman" w:cs="Times New Roman"/>
          <w:sz w:val="24"/>
          <w:szCs w:val="24"/>
        </w:rPr>
        <w:t xml:space="preserve"> процента и не может превышать </w:t>
      </w:r>
      <w:r w:rsidRPr="002A79BC">
        <w:rPr>
          <w:rFonts w:ascii="Times New Roman" w:hAnsi="Times New Roman" w:cs="Times New Roman"/>
          <w:b/>
          <w:sz w:val="24"/>
          <w:szCs w:val="24"/>
        </w:rPr>
        <w:t>5</w:t>
      </w:r>
      <w:r w:rsidRPr="002A79BC">
        <w:rPr>
          <w:rFonts w:ascii="Times New Roman" w:hAnsi="Times New Roman" w:cs="Times New Roman"/>
          <w:sz w:val="24"/>
          <w:szCs w:val="24"/>
        </w:rPr>
        <w:t xml:space="preserve"> (пять) процентов начальной (максимальной) цены контракта (цены лота).</w:t>
      </w:r>
    </w:p>
    <w:p w:rsidR="008471E7" w:rsidRPr="002A79BC" w:rsidRDefault="008471E7" w:rsidP="008471E7">
      <w:pPr>
        <w:pStyle w:val="ConsPlusNormal"/>
        <w:widowControl/>
        <w:ind w:firstLine="540"/>
        <w:jc w:val="both"/>
        <w:rPr>
          <w:rFonts w:ascii="Times New Roman" w:hAnsi="Times New Roman" w:cs="Times New Roman"/>
          <w:sz w:val="24"/>
          <w:szCs w:val="24"/>
        </w:rPr>
      </w:pPr>
      <w:r w:rsidRPr="002A79BC">
        <w:rPr>
          <w:rFonts w:ascii="Times New Roman" w:hAnsi="Times New Roman" w:cs="Times New Roman"/>
          <w:sz w:val="24"/>
          <w:szCs w:val="24"/>
        </w:rPr>
        <w:t>В случае размещения заказа среди субъектов малого предпринимательства размер обеспечения заявки на участие в аукционе</w:t>
      </w:r>
      <w:r w:rsidRPr="002A79BC">
        <w:rPr>
          <w:rStyle w:val="ab"/>
          <w:rFonts w:ascii="Times New Roman" w:hAnsi="Times New Roman" w:cs="Times New Roman"/>
          <w:b w:val="0"/>
          <w:sz w:val="24"/>
          <w:szCs w:val="24"/>
        </w:rPr>
        <w:t xml:space="preserve"> </w:t>
      </w:r>
      <w:r w:rsidRPr="002A79BC">
        <w:rPr>
          <w:rFonts w:ascii="Times New Roman" w:hAnsi="Times New Roman" w:cs="Times New Roman"/>
          <w:sz w:val="24"/>
          <w:szCs w:val="24"/>
        </w:rPr>
        <w:t xml:space="preserve">не может превышать </w:t>
      </w:r>
      <w:r w:rsidRPr="002A79BC">
        <w:rPr>
          <w:rFonts w:ascii="Times New Roman" w:hAnsi="Times New Roman" w:cs="Times New Roman"/>
          <w:b/>
          <w:sz w:val="24"/>
          <w:szCs w:val="24"/>
        </w:rPr>
        <w:t>2</w:t>
      </w:r>
      <w:r w:rsidRPr="002A79BC">
        <w:rPr>
          <w:rFonts w:ascii="Times New Roman" w:hAnsi="Times New Roman" w:cs="Times New Roman"/>
          <w:sz w:val="24"/>
          <w:szCs w:val="24"/>
        </w:rPr>
        <w:t xml:space="preserve"> (два) процента начальной (максимальной) цены контракта (цены лота). </w:t>
      </w:r>
    </w:p>
    <w:p w:rsidR="008471E7" w:rsidRPr="002A79BC" w:rsidRDefault="008471E7" w:rsidP="008471E7">
      <w:pPr>
        <w:pStyle w:val="ConsPlusNormal"/>
        <w:widowControl/>
        <w:ind w:firstLine="540"/>
        <w:jc w:val="both"/>
        <w:rPr>
          <w:rFonts w:ascii="Times New Roman" w:hAnsi="Times New Roman" w:cs="Times New Roman"/>
          <w:i/>
          <w:sz w:val="24"/>
          <w:szCs w:val="24"/>
          <w:u w:val="single"/>
        </w:rPr>
      </w:pPr>
      <w:r w:rsidRPr="002A79BC">
        <w:rPr>
          <w:rFonts w:ascii="Times New Roman" w:hAnsi="Times New Roman" w:cs="Times New Roman"/>
          <w:sz w:val="24"/>
          <w:szCs w:val="24"/>
        </w:rPr>
        <w:t xml:space="preserve">Требование обеспечения заявки на участие в аукционе в равной мере распространяется на всех участников размещения соответствующего заказа и указывается в </w:t>
      </w:r>
      <w:r w:rsidRPr="002A79BC">
        <w:rPr>
          <w:rFonts w:ascii="Times New Roman" w:hAnsi="Times New Roman" w:cs="Times New Roman"/>
          <w:i/>
          <w:sz w:val="24"/>
          <w:szCs w:val="24"/>
          <w:u w:val="single"/>
        </w:rPr>
        <w:t>Информационной карте аукциона</w:t>
      </w:r>
      <w:r w:rsidRPr="002A79BC">
        <w:rPr>
          <w:rFonts w:ascii="Times New Roman" w:hAnsi="Times New Roman" w:cs="Times New Roman"/>
          <w:i/>
          <w:sz w:val="24"/>
          <w:szCs w:val="24"/>
        </w:rPr>
        <w:t>.</w:t>
      </w:r>
    </w:p>
    <w:p w:rsidR="008471E7" w:rsidRPr="002A79BC" w:rsidRDefault="008471E7" w:rsidP="008471E7">
      <w:pPr>
        <w:widowControl w:val="0"/>
        <w:autoSpaceDE w:val="0"/>
        <w:autoSpaceDN w:val="0"/>
        <w:adjustRightInd w:val="0"/>
        <w:ind w:firstLine="540"/>
        <w:jc w:val="center"/>
        <w:outlineLvl w:val="0"/>
        <w:rPr>
          <w:b/>
          <w:sz w:val="24"/>
          <w:szCs w:val="24"/>
        </w:rPr>
      </w:pPr>
      <w:r w:rsidRPr="002A79BC">
        <w:rPr>
          <w:b/>
          <w:sz w:val="24"/>
          <w:szCs w:val="24"/>
        </w:rPr>
        <w:t xml:space="preserve">14. Порядок, дата и время окончания срока подачи заявок на участие в аукционе </w:t>
      </w:r>
    </w:p>
    <w:p w:rsidR="008471E7" w:rsidRPr="002A79BC" w:rsidRDefault="008471E7" w:rsidP="008471E7">
      <w:pPr>
        <w:widowControl w:val="0"/>
        <w:jc w:val="both"/>
        <w:rPr>
          <w:b/>
          <w:sz w:val="24"/>
          <w:szCs w:val="24"/>
        </w:rPr>
      </w:pPr>
      <w:r w:rsidRPr="002A79BC">
        <w:rPr>
          <w:sz w:val="24"/>
          <w:szCs w:val="24"/>
        </w:rPr>
        <w:t xml:space="preserve">       14.1. Для участия в аукционе в электронной форме участник размещения заказа, получивший аккредитацию на электронной площадке, адрес которой указан в извещении о проведении аукциона, подает заявку на участие в аукционе. </w:t>
      </w:r>
    </w:p>
    <w:p w:rsidR="008471E7" w:rsidRPr="002A79BC" w:rsidRDefault="008471E7" w:rsidP="008471E7">
      <w:pPr>
        <w:widowControl w:val="0"/>
        <w:jc w:val="both"/>
        <w:rPr>
          <w:b/>
          <w:sz w:val="24"/>
          <w:szCs w:val="24"/>
        </w:rPr>
      </w:pPr>
      <w:r w:rsidRPr="002A79BC">
        <w:rPr>
          <w:sz w:val="24"/>
          <w:szCs w:val="24"/>
        </w:rPr>
        <w:t xml:space="preserve">       14.2.Участник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w:t>
      </w:r>
    </w:p>
    <w:p w:rsidR="008471E7" w:rsidRPr="002A79BC" w:rsidRDefault="008471E7" w:rsidP="008471E7">
      <w:pPr>
        <w:pStyle w:val="ConsPlusNormal"/>
        <w:ind w:firstLine="0"/>
        <w:jc w:val="both"/>
        <w:rPr>
          <w:rFonts w:ascii="Times New Roman" w:hAnsi="Times New Roman" w:cs="Times New Roman"/>
          <w:sz w:val="24"/>
          <w:szCs w:val="24"/>
        </w:rPr>
      </w:pPr>
      <w:r w:rsidRPr="002A79BC">
        <w:rPr>
          <w:rFonts w:ascii="Times New Roman" w:hAnsi="Times New Roman" w:cs="Times New Roman"/>
          <w:sz w:val="24"/>
          <w:szCs w:val="24"/>
        </w:rPr>
        <w:t xml:space="preserve">       14.3. Участник размещения заказа вправе подать заявку на участие в аукционе в любой момент с момента размещения на официальном сайте  извещения о проведении аукциона до предусмотренных документацией об аукционе даты и времени окончания срока подачи заявок на участие в аукционе, указанных в </w:t>
      </w:r>
      <w:r w:rsidRPr="002A79BC">
        <w:rPr>
          <w:rFonts w:ascii="Times New Roman" w:hAnsi="Times New Roman" w:cs="Times New Roman"/>
          <w:i/>
          <w:sz w:val="24"/>
          <w:szCs w:val="24"/>
          <w:u w:val="single"/>
        </w:rPr>
        <w:t>Информационной карте аукциона</w:t>
      </w:r>
      <w:r w:rsidRPr="002A79BC">
        <w:rPr>
          <w:rFonts w:ascii="Times New Roman" w:hAnsi="Times New Roman" w:cs="Times New Roman"/>
          <w:sz w:val="24"/>
          <w:szCs w:val="24"/>
        </w:rPr>
        <w:t>.</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rPr>
        <w:t>14.4. Заявка на участие в аукционе направляется участником размещения заказа оператору электронной площадки в форме двух электронных документов, содержащих предусмотренные пунктами 12.1 и 12.2  настоящей документации об аукционе  части заявки. Указанные электронные документы подаются одновременно.</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rPr>
        <w:t xml:space="preserve">14.5. Поступление, указанной в пункте 14.4 настоящей части заявки на участие в аукционе является поручением о блокировании операций по счету такого участника размещения заказа, открытому для проведения операций по обеспечению участия в аукционах в электронной форме, в отношении денежных средств в размере обеспечения заявки на участие в аукционе. </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rPr>
        <w:t>14.6. В течение одного часа с момента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участника размещения заказа, подавшего такую заявку, в отношении денежных средств в размере обеспечения заявки на участие в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аукционе, ее получение с указанием присвоенного ей порядкового номера.</w:t>
      </w:r>
    </w:p>
    <w:p w:rsidR="008471E7" w:rsidRPr="002A79BC" w:rsidRDefault="008471E7" w:rsidP="008471E7">
      <w:pPr>
        <w:pStyle w:val="ConsPlusNormal"/>
        <w:ind w:firstLine="540"/>
        <w:jc w:val="both"/>
        <w:outlineLvl w:val="1"/>
        <w:rPr>
          <w:rFonts w:ascii="Times New Roman" w:hAnsi="Times New Roman" w:cs="Times New Roman"/>
          <w:sz w:val="24"/>
          <w:szCs w:val="24"/>
        </w:rPr>
      </w:pPr>
      <w:r w:rsidRPr="002A79BC">
        <w:rPr>
          <w:rFonts w:ascii="Times New Roman" w:hAnsi="Times New Roman" w:cs="Times New Roman"/>
          <w:sz w:val="24"/>
          <w:szCs w:val="24"/>
        </w:rPr>
        <w:t>14.7.</w:t>
      </w:r>
      <w:r w:rsidRPr="002A79BC">
        <w:rPr>
          <w:sz w:val="24"/>
          <w:szCs w:val="24"/>
        </w:rPr>
        <w:t xml:space="preserve"> </w:t>
      </w:r>
      <w:r w:rsidRPr="002A79BC">
        <w:rPr>
          <w:rFonts w:ascii="Times New Roman" w:hAnsi="Times New Roman" w:cs="Times New Roman"/>
          <w:sz w:val="24"/>
          <w:szCs w:val="24"/>
        </w:rPr>
        <w:t>Участник размещения заказа вправе подать только одну заявку на участие в аукционе в отношении каждого предмета аукциона (лота).</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rPr>
        <w:t xml:space="preserve">14.8. В течение одного часа с момента получения заявки на участие в аукционе </w:t>
      </w:r>
      <w:r w:rsidRPr="002A79BC">
        <w:rPr>
          <w:rFonts w:ascii="Times New Roman" w:hAnsi="Times New Roman" w:cs="Times New Roman"/>
          <w:sz w:val="24"/>
          <w:szCs w:val="24"/>
        </w:rPr>
        <w:lastRenderedPageBreak/>
        <w:t>оператор электронной площадки возвращает заявку подавшему ее участнику размещения заказа в случае:</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rPr>
        <w:t>1) предоставления заявки на участие в аукционе с нарушением требований, указанных в пункте 12.3 настоящей документации об аукционе;</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rPr>
        <w:t>2) отсутствия на счете, открытом для проведения операций по обеспечению участия в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аукционе, в отношении которых не осуществлено блокирование в соответствии с Федеральным законом  № 94-ФЗ;</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rPr>
        <w:t>3)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аукционе, поданные в отношении данного лота;</w:t>
      </w:r>
    </w:p>
    <w:p w:rsidR="008471E7" w:rsidRPr="002A79BC" w:rsidRDefault="008471E7" w:rsidP="008471E7">
      <w:pPr>
        <w:pStyle w:val="ConsPlusNormal"/>
        <w:ind w:firstLine="0"/>
        <w:jc w:val="both"/>
        <w:rPr>
          <w:rFonts w:ascii="Times New Roman" w:hAnsi="Times New Roman" w:cs="Times New Roman"/>
          <w:sz w:val="24"/>
          <w:szCs w:val="24"/>
        </w:rPr>
      </w:pPr>
      <w:r w:rsidRPr="002A79BC">
        <w:rPr>
          <w:rFonts w:ascii="Times New Roman" w:hAnsi="Times New Roman" w:cs="Times New Roman"/>
          <w:sz w:val="24"/>
          <w:szCs w:val="24"/>
        </w:rPr>
        <w:t xml:space="preserve">        4) получения заявки на участие в аукционе после дня и времени окончания срока подачи заявок, указанного в </w:t>
      </w:r>
      <w:r w:rsidRPr="002A79BC">
        <w:rPr>
          <w:rFonts w:ascii="Times New Roman" w:hAnsi="Times New Roman" w:cs="Times New Roman"/>
          <w:i/>
          <w:sz w:val="24"/>
          <w:szCs w:val="24"/>
          <w:u w:val="single"/>
        </w:rPr>
        <w:t>Информационной карте аукциона</w:t>
      </w:r>
      <w:r w:rsidRPr="002A79BC">
        <w:rPr>
          <w:rFonts w:ascii="Times New Roman" w:hAnsi="Times New Roman" w:cs="Times New Roman"/>
          <w:sz w:val="24"/>
          <w:szCs w:val="24"/>
        </w:rPr>
        <w:t>;</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rPr>
        <w:t>5) получения заявки на участие в аукционе от участника размещения заказа с нарушением положений пункта 14.2  настоящей части.</w:t>
      </w:r>
    </w:p>
    <w:p w:rsidR="008471E7" w:rsidRPr="002A79BC" w:rsidRDefault="008471E7" w:rsidP="008471E7">
      <w:pPr>
        <w:pStyle w:val="ConsPlusNormal"/>
        <w:widowControl/>
        <w:ind w:firstLine="540"/>
        <w:jc w:val="both"/>
        <w:rPr>
          <w:rFonts w:ascii="Times New Roman" w:hAnsi="Times New Roman" w:cs="Times New Roman"/>
          <w:sz w:val="24"/>
          <w:szCs w:val="24"/>
        </w:rPr>
      </w:pPr>
      <w:r w:rsidRPr="002A79BC">
        <w:rPr>
          <w:rFonts w:ascii="Times New Roman" w:hAnsi="Times New Roman" w:cs="Times New Roman"/>
          <w:sz w:val="24"/>
          <w:szCs w:val="24"/>
        </w:rPr>
        <w:t xml:space="preserve">14.9. Одновременно с возвратом заявки на участие в аукционе в соответствии с пунктом 14.8 настоящей части оператор электронной площадки уведомляет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Федерального закона </w:t>
      </w:r>
      <w:r w:rsidRPr="002A79BC">
        <w:rPr>
          <w:rStyle w:val="ab"/>
          <w:rFonts w:ascii="Times New Roman" w:hAnsi="Times New Roman" w:cs="Times New Roman"/>
          <w:b w:val="0"/>
          <w:sz w:val="24"/>
          <w:szCs w:val="24"/>
        </w:rPr>
        <w:t xml:space="preserve">№ 94-ФЗ </w:t>
      </w:r>
      <w:r w:rsidRPr="002A79BC">
        <w:rPr>
          <w:rFonts w:ascii="Times New Roman" w:hAnsi="Times New Roman" w:cs="Times New Roman"/>
          <w:sz w:val="24"/>
          <w:szCs w:val="24"/>
        </w:rPr>
        <w:t xml:space="preserve"> которые были нарушены.</w:t>
      </w:r>
    </w:p>
    <w:p w:rsidR="008471E7" w:rsidRPr="002A79BC" w:rsidRDefault="008471E7" w:rsidP="008471E7">
      <w:pPr>
        <w:pStyle w:val="ConsPlusNormal"/>
        <w:widowControl/>
        <w:ind w:firstLine="540"/>
        <w:jc w:val="both"/>
        <w:rPr>
          <w:rFonts w:ascii="Times New Roman" w:hAnsi="Times New Roman" w:cs="Times New Roman"/>
          <w:sz w:val="24"/>
          <w:szCs w:val="24"/>
        </w:rPr>
      </w:pPr>
      <w:r w:rsidRPr="002A79BC">
        <w:rPr>
          <w:rFonts w:ascii="Times New Roman" w:hAnsi="Times New Roman" w:cs="Times New Roman"/>
          <w:sz w:val="24"/>
          <w:szCs w:val="24"/>
        </w:rPr>
        <w:t>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в соответствии с пунктом 14.6 настоящей документации об аукционе блокирование операций по счету участника размещения заказа, открытому для проведения операций по обеспечению участия в аукционах в электронной форме, в отношении денежных средств.</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rPr>
        <w:t xml:space="preserve">14.10. Оператор электронной площадки обеспечивает конфиденциальность данных об участниках размещения заказа, подавших заявки на участие в аукционе, и конфиденциальность сведений, содержащихся в предусмотренной пунктом 12.2 настоящей документации об аукционе части заявки, до размещения на электронной площадке протокола проведения аукциона. </w:t>
      </w:r>
    </w:p>
    <w:p w:rsidR="008471E7" w:rsidRPr="002A79BC" w:rsidRDefault="008471E7" w:rsidP="008471E7">
      <w:pPr>
        <w:pStyle w:val="ConsPlusNormal"/>
        <w:ind w:firstLine="0"/>
        <w:jc w:val="both"/>
        <w:rPr>
          <w:rStyle w:val="ab"/>
          <w:rFonts w:ascii="Times New Roman" w:hAnsi="Times New Roman" w:cs="Times New Roman"/>
          <w:b w:val="0"/>
          <w:sz w:val="24"/>
          <w:szCs w:val="24"/>
        </w:rPr>
      </w:pPr>
      <w:r w:rsidRPr="002A79BC">
        <w:rPr>
          <w:rFonts w:ascii="Times New Roman" w:hAnsi="Times New Roman" w:cs="Times New Roman"/>
          <w:sz w:val="24"/>
          <w:szCs w:val="24"/>
        </w:rPr>
        <w:t xml:space="preserve">         14.11. Подача участником размещения заказа заявки на участие в аукционе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аукционах в электронной форме, в качестве платы за участие в аукционе в случаях, предусмотренных главой 3.1 Федерального закона </w:t>
      </w:r>
      <w:r w:rsidRPr="002A79BC">
        <w:rPr>
          <w:rStyle w:val="ab"/>
          <w:rFonts w:ascii="Times New Roman" w:hAnsi="Times New Roman" w:cs="Times New Roman"/>
          <w:b w:val="0"/>
          <w:sz w:val="24"/>
          <w:szCs w:val="24"/>
        </w:rPr>
        <w:t>№ 94-ФЗ.</w:t>
      </w:r>
    </w:p>
    <w:p w:rsidR="008471E7" w:rsidRPr="002A79BC" w:rsidRDefault="008471E7" w:rsidP="008471E7">
      <w:pPr>
        <w:pStyle w:val="ConsPlusNormal"/>
        <w:ind w:firstLine="540"/>
        <w:jc w:val="center"/>
        <w:rPr>
          <w:rFonts w:ascii="Times New Roman" w:hAnsi="Times New Roman" w:cs="Times New Roman"/>
          <w:b/>
          <w:sz w:val="24"/>
          <w:szCs w:val="24"/>
        </w:rPr>
      </w:pPr>
      <w:r w:rsidRPr="002A79BC">
        <w:rPr>
          <w:rFonts w:ascii="Times New Roman" w:hAnsi="Times New Roman" w:cs="Times New Roman"/>
          <w:b/>
          <w:sz w:val="24"/>
          <w:szCs w:val="24"/>
        </w:rPr>
        <w:t xml:space="preserve">15. Порядок и срок отзыва заявок на участие в аукционе </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rPr>
        <w:t xml:space="preserve">15.1. Участник размещения заказа, подавший заявку на участие в аукционе, вправе отозвать заявку на участие в  аукционе не позднее окончания срока подачи заявок, указанного в </w:t>
      </w:r>
      <w:r w:rsidRPr="002A79BC">
        <w:rPr>
          <w:rFonts w:ascii="Times New Roman" w:hAnsi="Times New Roman" w:cs="Times New Roman"/>
          <w:i/>
          <w:sz w:val="24"/>
          <w:szCs w:val="24"/>
          <w:u w:val="single"/>
        </w:rPr>
        <w:t>Информационной карте аукциона</w:t>
      </w:r>
      <w:r w:rsidRPr="002A79BC">
        <w:rPr>
          <w:rFonts w:ascii="Times New Roman" w:hAnsi="Times New Roman" w:cs="Times New Roman"/>
          <w:sz w:val="24"/>
          <w:szCs w:val="24"/>
        </w:rPr>
        <w:t>.</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rPr>
        <w:t>15.2.Участник размещения заказа подает уведомление об отзыве заявки  на участие в аукционе в электронной форме.</w:t>
      </w:r>
    </w:p>
    <w:p w:rsidR="008471E7" w:rsidRPr="002A79BC" w:rsidRDefault="008471E7" w:rsidP="008471E7">
      <w:pPr>
        <w:pStyle w:val="ConsPlusNormal"/>
        <w:widowControl/>
        <w:ind w:firstLine="540"/>
        <w:jc w:val="both"/>
        <w:rPr>
          <w:rFonts w:ascii="Times New Roman" w:hAnsi="Times New Roman" w:cs="Times New Roman"/>
          <w:sz w:val="24"/>
          <w:szCs w:val="24"/>
        </w:rPr>
      </w:pPr>
      <w:r w:rsidRPr="002A79BC">
        <w:rPr>
          <w:rFonts w:ascii="Times New Roman" w:hAnsi="Times New Roman" w:cs="Times New Roman"/>
          <w:sz w:val="24"/>
          <w:szCs w:val="24"/>
        </w:rPr>
        <w:t>15.3. Уведомления об отзыве заявки на участие в аукционе в электронной форме направляются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в соответствии с пунктом 14.6  настоящей документации об аукционе блокирование операций по счету для проведения операций по обеспечению участия в аукционах в электронной форме участника размещения заказа в отношении денежных средств в размере обеспечения заявки на участие в  аукционе.</w:t>
      </w:r>
    </w:p>
    <w:p w:rsidR="008471E7" w:rsidRPr="002A79BC" w:rsidRDefault="008471E7" w:rsidP="008471E7">
      <w:pPr>
        <w:pStyle w:val="ConsPlusNormal"/>
        <w:widowControl/>
        <w:ind w:firstLine="0"/>
        <w:jc w:val="both"/>
        <w:rPr>
          <w:rFonts w:ascii="Times New Roman" w:hAnsi="Times New Roman" w:cs="Times New Roman"/>
          <w:sz w:val="24"/>
          <w:szCs w:val="24"/>
        </w:rPr>
      </w:pPr>
    </w:p>
    <w:p w:rsidR="008471E7" w:rsidRPr="002A79BC" w:rsidRDefault="008471E7" w:rsidP="008471E7">
      <w:pPr>
        <w:widowControl w:val="0"/>
        <w:autoSpaceDE w:val="0"/>
        <w:autoSpaceDN w:val="0"/>
        <w:adjustRightInd w:val="0"/>
        <w:ind w:firstLine="540"/>
        <w:jc w:val="center"/>
        <w:outlineLvl w:val="0"/>
        <w:rPr>
          <w:b/>
          <w:sz w:val="24"/>
          <w:szCs w:val="24"/>
        </w:rPr>
      </w:pPr>
      <w:r w:rsidRPr="002A79BC">
        <w:rPr>
          <w:b/>
          <w:sz w:val="24"/>
          <w:szCs w:val="24"/>
        </w:rPr>
        <w:t xml:space="preserve">16. Порядок, дата окончания срока рассмотрения первых частей заявок </w:t>
      </w:r>
    </w:p>
    <w:p w:rsidR="008471E7" w:rsidRPr="002A79BC" w:rsidRDefault="008471E7" w:rsidP="008471E7">
      <w:pPr>
        <w:widowControl w:val="0"/>
        <w:autoSpaceDE w:val="0"/>
        <w:autoSpaceDN w:val="0"/>
        <w:adjustRightInd w:val="0"/>
        <w:ind w:firstLine="540"/>
        <w:jc w:val="center"/>
        <w:outlineLvl w:val="0"/>
        <w:rPr>
          <w:b/>
          <w:sz w:val="24"/>
          <w:szCs w:val="24"/>
        </w:rPr>
      </w:pPr>
      <w:r w:rsidRPr="002A79BC">
        <w:rPr>
          <w:b/>
          <w:sz w:val="24"/>
          <w:szCs w:val="24"/>
        </w:rPr>
        <w:t xml:space="preserve">на участие в аукционе </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rPr>
        <w:t xml:space="preserve">16.1. Аукционная комиссия проверяет первые части заявок на участие в аукционе, содержащие предусмотренные пунктом 12.1 настоящей документации об аукционе </w:t>
      </w:r>
      <w:r w:rsidRPr="002A79BC">
        <w:rPr>
          <w:rFonts w:ascii="Times New Roman" w:hAnsi="Times New Roman" w:cs="Times New Roman"/>
          <w:sz w:val="24"/>
          <w:szCs w:val="24"/>
        </w:rPr>
        <w:lastRenderedPageBreak/>
        <w:t>сведения, на соответствие требованиям, установленным документацией об аукционе в отношении товаров,  на поставки которых размещается заказ.</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rPr>
        <w:t>16.2. Срок рассмотрения первых частей заявок на участие в аукционе  не может превышать семь дней со дня окончания срока подачи заявок на участие в аукционе.</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rPr>
        <w:t>Дата окончания срока рассмотрения первых частей заявок на участие в аукционе указана в</w:t>
      </w:r>
      <w:r w:rsidRPr="002A79BC">
        <w:rPr>
          <w:rFonts w:ascii="Times New Roman" w:hAnsi="Times New Roman" w:cs="Times New Roman"/>
          <w:i/>
          <w:sz w:val="24"/>
          <w:szCs w:val="24"/>
          <w:u w:val="single"/>
        </w:rPr>
        <w:t xml:space="preserve"> Информационной карте аукциона</w:t>
      </w:r>
      <w:r w:rsidRPr="002A79BC">
        <w:rPr>
          <w:rFonts w:ascii="Times New Roman" w:hAnsi="Times New Roman" w:cs="Times New Roman"/>
          <w:sz w:val="24"/>
          <w:szCs w:val="24"/>
        </w:rPr>
        <w:t xml:space="preserve"> </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rPr>
        <w:t>16.3. На основании результатов рассмотрения первых частей заявок на участие в аукционе,  аукционной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 в порядке и по основания предусмотренными настоящей частью.</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rPr>
        <w:t>16.4. Участник размещения заказа не допускается к участию в аукционе в электронной форме в случае:</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rPr>
        <w:t xml:space="preserve">1) </w:t>
      </w:r>
      <w:proofErr w:type="spellStart"/>
      <w:r w:rsidRPr="002A79BC">
        <w:rPr>
          <w:rFonts w:ascii="Times New Roman" w:hAnsi="Times New Roman" w:cs="Times New Roman"/>
          <w:sz w:val="24"/>
          <w:szCs w:val="24"/>
        </w:rPr>
        <w:t>непредоставления</w:t>
      </w:r>
      <w:proofErr w:type="spellEnd"/>
      <w:r w:rsidRPr="002A79BC">
        <w:rPr>
          <w:rFonts w:ascii="Times New Roman" w:hAnsi="Times New Roman" w:cs="Times New Roman"/>
          <w:sz w:val="24"/>
          <w:szCs w:val="24"/>
        </w:rPr>
        <w:t xml:space="preserve"> сведений, предусмотренных пунктом 12.1 настоящей документации об аукционе или предоставления недостоверных сведений;</w:t>
      </w:r>
    </w:p>
    <w:p w:rsidR="008471E7" w:rsidRPr="002A79BC" w:rsidRDefault="008471E7" w:rsidP="008471E7">
      <w:pPr>
        <w:pStyle w:val="ConsPlusNormal"/>
        <w:ind w:firstLine="540"/>
        <w:jc w:val="both"/>
        <w:rPr>
          <w:rFonts w:ascii="Times New Roman" w:hAnsi="Times New Roman" w:cs="Times New Roman"/>
          <w:sz w:val="24"/>
          <w:szCs w:val="24"/>
        </w:rPr>
      </w:pPr>
      <w:r w:rsidRPr="002A79BC">
        <w:rPr>
          <w:rFonts w:ascii="Times New Roman" w:hAnsi="Times New Roman" w:cs="Times New Roman"/>
          <w:sz w:val="24"/>
          <w:szCs w:val="24"/>
        </w:rPr>
        <w:t>2) несоответствия сведений, предусмотренных  пунктом 12.1 настоящей документации об аукционе, требованиям документации об аукционе.</w:t>
      </w:r>
    </w:p>
    <w:p w:rsidR="008471E7" w:rsidRPr="002A79BC" w:rsidRDefault="008471E7" w:rsidP="008471E7">
      <w:pPr>
        <w:widowControl w:val="0"/>
        <w:autoSpaceDE w:val="0"/>
        <w:autoSpaceDN w:val="0"/>
        <w:adjustRightInd w:val="0"/>
        <w:ind w:firstLine="540"/>
        <w:jc w:val="both"/>
        <w:rPr>
          <w:sz w:val="24"/>
          <w:szCs w:val="24"/>
        </w:rPr>
      </w:pPr>
      <w:r w:rsidRPr="002A79BC">
        <w:rPr>
          <w:sz w:val="24"/>
          <w:szCs w:val="24"/>
        </w:rPr>
        <w:t>16.5. На основании результатов рассмотрения первых частей заявок на участие в аукционе, содержащей сведения, предусмотренные пунктов 12.1 настоящей документации об аукционе, аукционной комиссией ведется протокол рассмотрения заявок на участие в аукционе, который в день окончания рассмотрения заявок на участие в аукционе направляется заказчиком, уполномоченным органом оператору электронной площадки.</w:t>
      </w:r>
    </w:p>
    <w:p w:rsidR="008471E7" w:rsidRPr="002A79BC" w:rsidRDefault="008471E7" w:rsidP="008471E7">
      <w:pPr>
        <w:ind w:firstLine="624"/>
        <w:jc w:val="both"/>
        <w:rPr>
          <w:sz w:val="24"/>
          <w:szCs w:val="24"/>
        </w:rPr>
      </w:pPr>
      <w:r w:rsidRPr="002A79BC">
        <w:rPr>
          <w:sz w:val="24"/>
          <w:szCs w:val="24"/>
        </w:rPr>
        <w:t>16.6.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 также в случае, если на основании результатов рассмотрения первых частей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признании только одного участника размещения заказа, подавшего заявку на участие в аукционе, участником аукциона, в указанный протокол вносится информация о признании аукциона несостоявшимся.</w:t>
      </w:r>
    </w:p>
    <w:p w:rsidR="008471E7" w:rsidRPr="002A79BC" w:rsidRDefault="008471E7" w:rsidP="008471E7">
      <w:pPr>
        <w:pStyle w:val="ConsPlusNormal"/>
        <w:widowControl/>
        <w:ind w:firstLine="0"/>
        <w:jc w:val="both"/>
        <w:rPr>
          <w:rFonts w:ascii="Times New Roman" w:hAnsi="Times New Roman" w:cs="Times New Roman"/>
          <w:sz w:val="24"/>
          <w:szCs w:val="24"/>
        </w:rPr>
      </w:pPr>
      <w:r w:rsidRPr="002A79BC">
        <w:rPr>
          <w:rFonts w:ascii="Times New Roman" w:hAnsi="Times New Roman" w:cs="Times New Roman"/>
          <w:sz w:val="24"/>
          <w:szCs w:val="24"/>
        </w:rPr>
        <w:t xml:space="preserve">          16.7. После поступления к оператору электронной площадки протокола рассмотрения первых частей заявок, участнику размещения заказа, подавшему заявку на участие в аукционе, в течение одного часа с момента размещения на электронной площадке указанного протокола направляется уведомление о принятом относительно его заявки решении. </w:t>
      </w:r>
    </w:p>
    <w:p w:rsidR="008471E7" w:rsidRPr="002A79BC" w:rsidRDefault="008471E7" w:rsidP="008471E7">
      <w:pPr>
        <w:pStyle w:val="ConsPlusNormal"/>
        <w:ind w:firstLine="0"/>
        <w:outlineLvl w:val="1"/>
        <w:rPr>
          <w:rFonts w:ascii="Times New Roman" w:hAnsi="Times New Roman" w:cs="Times New Roman"/>
          <w:b/>
          <w:sz w:val="24"/>
          <w:szCs w:val="24"/>
        </w:rPr>
      </w:pPr>
    </w:p>
    <w:p w:rsidR="008471E7" w:rsidRDefault="008471E7" w:rsidP="008471E7">
      <w:pPr>
        <w:pStyle w:val="ConsPlusNormal"/>
        <w:ind w:firstLine="540"/>
        <w:jc w:val="center"/>
        <w:outlineLvl w:val="1"/>
        <w:rPr>
          <w:rFonts w:ascii="Times New Roman" w:hAnsi="Times New Roman" w:cs="Times New Roman"/>
          <w:b/>
          <w:sz w:val="24"/>
          <w:szCs w:val="24"/>
        </w:rPr>
      </w:pPr>
      <w:r w:rsidRPr="002A79BC">
        <w:rPr>
          <w:rFonts w:ascii="Times New Roman" w:hAnsi="Times New Roman" w:cs="Times New Roman"/>
          <w:b/>
          <w:sz w:val="24"/>
          <w:szCs w:val="24"/>
        </w:rPr>
        <w:t xml:space="preserve">17. Порядок, дата проведения аукциона </w:t>
      </w:r>
    </w:p>
    <w:p w:rsidR="00B800B3" w:rsidRPr="00BA0F42" w:rsidRDefault="00B800B3" w:rsidP="00B800B3">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17.1. В аукционе могут участвовать только участники размещения заказа, признанные участниками аукциона.</w:t>
      </w:r>
    </w:p>
    <w:p w:rsidR="00B800B3" w:rsidRPr="00BA0F42" w:rsidRDefault="00B800B3" w:rsidP="00B800B3">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 xml:space="preserve">17.2. Аукцион проводится на электронной площадке в день, указанный в извещении о проведении аукциона и в </w:t>
      </w:r>
      <w:r w:rsidRPr="00BA0F42">
        <w:rPr>
          <w:rFonts w:ascii="Times New Roman" w:hAnsi="Times New Roman" w:cs="Times New Roman"/>
          <w:i/>
          <w:sz w:val="24"/>
          <w:szCs w:val="24"/>
          <w:u w:val="single"/>
        </w:rPr>
        <w:t>Информационной карте аукциона.</w:t>
      </w:r>
      <w:r w:rsidRPr="00BA0F42">
        <w:rPr>
          <w:rFonts w:ascii="Times New Roman" w:hAnsi="Times New Roman" w:cs="Times New Roman"/>
          <w:sz w:val="24"/>
          <w:szCs w:val="24"/>
        </w:rPr>
        <w:t xml:space="preserve"> Время начала проведения аукциона устанавливается оператором электронной площадки.</w:t>
      </w:r>
    </w:p>
    <w:p w:rsidR="00B800B3" w:rsidRPr="00BA0F42" w:rsidRDefault="00B800B3" w:rsidP="00B800B3">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 xml:space="preserve">Днем проведения аукциона является рабочий день, следующий после истечения двух дней со дня окончания срока рассмотрения первых частей заявок на участие в аукционе,. </w:t>
      </w:r>
    </w:p>
    <w:p w:rsidR="00B800B3" w:rsidRPr="00BA0F42" w:rsidRDefault="00B800B3" w:rsidP="00B800B3">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 xml:space="preserve">17.3. Аукцион проводится путем снижения, за исключением случая, установленного пунктом 17.15 настоящей части, начальной (максимальной) цены контракта, указанной в извещении о проведении аукциона и  в </w:t>
      </w:r>
      <w:r w:rsidRPr="00BA0F42">
        <w:rPr>
          <w:rFonts w:ascii="Times New Roman" w:hAnsi="Times New Roman" w:cs="Times New Roman"/>
          <w:i/>
          <w:sz w:val="24"/>
          <w:szCs w:val="24"/>
          <w:u w:val="single"/>
        </w:rPr>
        <w:t>Информационной карте аукциона</w:t>
      </w:r>
      <w:r w:rsidRPr="00BA0F42">
        <w:rPr>
          <w:rFonts w:ascii="Times New Roman" w:hAnsi="Times New Roman" w:cs="Times New Roman"/>
          <w:sz w:val="24"/>
          <w:szCs w:val="24"/>
        </w:rPr>
        <w:t>, в порядке установленном настоящей частью.</w:t>
      </w:r>
    </w:p>
    <w:p w:rsidR="00B800B3" w:rsidRPr="00BA0F42" w:rsidRDefault="00B800B3" w:rsidP="00B800B3">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17.4. «Шаг аукциона» составляет от 0,5 процента до пяти процентов начальной (максимальной) цены контракта (цены лота, при наличии лотов).</w:t>
      </w:r>
    </w:p>
    <w:p w:rsidR="00B800B3" w:rsidRPr="00BA0F42" w:rsidRDefault="00B800B3" w:rsidP="00B800B3">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17.5. При проведении аукциона участники аукциона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B800B3" w:rsidRPr="00BA0F42" w:rsidRDefault="00B800B3" w:rsidP="00B800B3">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lastRenderedPageBreak/>
        <w:t>17.6. При проведении аукциона любой участник аукциона также вправе подать предложение о цене контракта независимо от «шага аукциона» при условии соблюдения требований, предусмотренных пунктом 17.7 настоящей части.</w:t>
      </w:r>
    </w:p>
    <w:p w:rsidR="00B800B3" w:rsidRPr="00BA0F42" w:rsidRDefault="00B800B3" w:rsidP="00B800B3">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17.7. При проведении аукциона участники  аукциона подают предложения о цене контракта с учетом следующих требований:</w:t>
      </w:r>
    </w:p>
    <w:p w:rsidR="00B800B3" w:rsidRPr="00BA0F42" w:rsidRDefault="00B800B3" w:rsidP="00B800B3">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1) участник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аукциона ранее, а также предложение о цене контракта, равное нулю;</w:t>
      </w:r>
    </w:p>
    <w:p w:rsidR="00B800B3" w:rsidRPr="00BA0F42" w:rsidRDefault="00B800B3" w:rsidP="00B800B3">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2) участник аукциона не вправе подавать предложение о цене контракта ниже чем текущее минимальное предложение о цене контракта, сниженное в пределах «шаг аукциона»;</w:t>
      </w:r>
    </w:p>
    <w:p w:rsidR="00B800B3" w:rsidRPr="00BA0F42" w:rsidRDefault="00B800B3" w:rsidP="00B800B3">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3) участник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аукциона.</w:t>
      </w:r>
    </w:p>
    <w:p w:rsidR="00B800B3" w:rsidRPr="00BA0F42" w:rsidRDefault="00B800B3" w:rsidP="00B800B3">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17.8. От начала проведения аукциона на электронной площадке до истечения срока подачи предложений о цене контракта указываются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пунктом 17.9 настоящей части.</w:t>
      </w:r>
    </w:p>
    <w:p w:rsidR="00B800B3" w:rsidRPr="00BA0F42" w:rsidRDefault="00B800B3" w:rsidP="00B800B3">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17.9. При проведении аукциона устанавливается время приема предложений участников аукциона о цене контракта, составляющее десять минут от начала проведения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контракта или текущего минимального предложения о цене контракта на аукционе. Если в течение указанного времени ни одного предложения о более низкой цене контракта не поступило, аукцион автоматически, при помощи программных и технических средств, обеспечивающих его проведение, завершается.</w:t>
      </w:r>
    </w:p>
    <w:p w:rsidR="00B800B3" w:rsidRPr="00BA0F42" w:rsidRDefault="00B800B3" w:rsidP="00B800B3">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17.10. В течение десяти минут с момента завершения в соответствии с пунктом 17.9 настоящей части любой участник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подпунктами 1 и 3 пункта 17.7 настоящей части.</w:t>
      </w:r>
    </w:p>
    <w:p w:rsidR="00B800B3" w:rsidRPr="00BA0F42" w:rsidRDefault="00B800B3" w:rsidP="00B800B3">
      <w:pPr>
        <w:pStyle w:val="ConsPlusNormal"/>
        <w:keepNext/>
        <w:widowControl/>
        <w:jc w:val="both"/>
        <w:rPr>
          <w:rFonts w:ascii="Times New Roman" w:hAnsi="Times New Roman" w:cs="Times New Roman"/>
          <w:sz w:val="24"/>
          <w:szCs w:val="24"/>
        </w:rPr>
      </w:pPr>
      <w:r w:rsidRPr="00BA0F42">
        <w:rPr>
          <w:rFonts w:ascii="Times New Roman" w:hAnsi="Times New Roman" w:cs="Times New Roman"/>
          <w:sz w:val="24"/>
          <w:szCs w:val="24"/>
        </w:rPr>
        <w:t>17.11. Оператор электронной площадки обеспечивает</w:t>
      </w:r>
      <w:r>
        <w:rPr>
          <w:rFonts w:ascii="Times New Roman" w:hAnsi="Times New Roman" w:cs="Times New Roman"/>
          <w:sz w:val="24"/>
          <w:szCs w:val="24"/>
        </w:rPr>
        <w:t>,</w:t>
      </w:r>
      <w:r w:rsidRPr="00BA0F42">
        <w:rPr>
          <w:rFonts w:ascii="Times New Roman" w:hAnsi="Times New Roman" w:cs="Times New Roman"/>
          <w:sz w:val="24"/>
          <w:szCs w:val="24"/>
        </w:rPr>
        <w:t xml:space="preserve"> при проведении аукциона</w:t>
      </w:r>
      <w:r>
        <w:rPr>
          <w:rFonts w:ascii="Times New Roman" w:hAnsi="Times New Roman" w:cs="Times New Roman"/>
          <w:sz w:val="24"/>
          <w:szCs w:val="24"/>
        </w:rPr>
        <w:t>,</w:t>
      </w:r>
      <w:r w:rsidRPr="00BA0F42">
        <w:rPr>
          <w:rFonts w:ascii="Times New Roman" w:hAnsi="Times New Roman" w:cs="Times New Roman"/>
          <w:sz w:val="24"/>
          <w:szCs w:val="24"/>
        </w:rPr>
        <w:t xml:space="preserve">  конфиденциальность данных об участниках аукциона.</w:t>
      </w:r>
    </w:p>
    <w:p w:rsidR="00B800B3" w:rsidRPr="00BA0F42" w:rsidRDefault="00B800B3" w:rsidP="00B800B3">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17.12. Во время проведения аукциона оператор электронной площадки отклоняет предложение о цене контракта в момент его поступления, если оно не соответствует требованиям, предусмотренным настоящей частью.</w:t>
      </w:r>
    </w:p>
    <w:p w:rsidR="00B800B3" w:rsidRPr="00BA0F42" w:rsidRDefault="00B800B3" w:rsidP="00B800B3">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17.13. В случае, если была предложена цена контракта, равная цене, предложенной другим участником аукциона, лучшим признается предложение о цене контракта, поступившее ранее других предложений.</w:t>
      </w:r>
    </w:p>
    <w:p w:rsidR="00B800B3" w:rsidRPr="00BA0F42" w:rsidRDefault="00B800B3" w:rsidP="00B800B3">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17.14. В случае, если при проведении аукциона цена контракта снижена до нуля, проводится аукцион на право заключить контракт. В этом случае аукцион проводится путем повышения цены контракта с учетом следующих особенностей:</w:t>
      </w:r>
    </w:p>
    <w:p w:rsidR="00B800B3" w:rsidRPr="00BA0F42" w:rsidRDefault="00B800B3" w:rsidP="00B800B3">
      <w:pPr>
        <w:pStyle w:val="ConsPlusNormal"/>
        <w:keepNext/>
        <w:widowControl/>
        <w:jc w:val="both"/>
        <w:rPr>
          <w:rFonts w:ascii="Times New Roman" w:hAnsi="Times New Roman" w:cs="Times New Roman"/>
          <w:sz w:val="24"/>
          <w:szCs w:val="24"/>
        </w:rPr>
      </w:pPr>
      <w:r w:rsidRPr="00BA0F42">
        <w:rPr>
          <w:rFonts w:ascii="Times New Roman" w:hAnsi="Times New Roman" w:cs="Times New Roman"/>
          <w:sz w:val="24"/>
          <w:szCs w:val="24"/>
        </w:rPr>
        <w:t>1) аукцион в соответствии с настоящей частью проводится до достижения цены контракта не более чем сто миллионов рублей;</w:t>
      </w:r>
    </w:p>
    <w:p w:rsidR="00F045B6" w:rsidRDefault="00B800B3" w:rsidP="00F045B6">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2) в случае проведения аукциона в соответствии с настоящей частью участник аукциона не вправе подавать предложения о цене контракта выше максимальной суммы сделки для такого участника размещения заказа, указанной в содержащемся в реестре участников размещения заказа, получивших аккредитацию на электронной площадке, решении об одобрении или о совершении по результатам аукционов в электронной форме сделок от имени участника размещения заказа;</w:t>
      </w:r>
    </w:p>
    <w:p w:rsidR="00B800B3" w:rsidRPr="00BA0F42" w:rsidRDefault="00B800B3" w:rsidP="00F045B6">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 xml:space="preserve">3) в случае проведения аукциона на право заключить контракт до достижения цены контракта, превышающей соответствующее значение начальной (максимальной) цены </w:t>
      </w:r>
      <w:r w:rsidRPr="00BA0F42">
        <w:rPr>
          <w:rFonts w:ascii="Times New Roman" w:hAnsi="Times New Roman" w:cs="Times New Roman"/>
          <w:sz w:val="24"/>
          <w:szCs w:val="24"/>
        </w:rPr>
        <w:lastRenderedPageBreak/>
        <w:t xml:space="preserve">контракта, обеспечение исполнения контракта предоставляется в размере обеспечения исполнения контракта, предусмотренном настоящей документацией об аукционе (если оно было установлено в </w:t>
      </w:r>
      <w:r w:rsidRPr="00BA0F42">
        <w:rPr>
          <w:rFonts w:ascii="Times New Roman" w:hAnsi="Times New Roman" w:cs="Times New Roman"/>
          <w:i/>
          <w:sz w:val="24"/>
          <w:szCs w:val="24"/>
          <w:u w:val="single"/>
        </w:rPr>
        <w:t>Информационной карте аукциона</w:t>
      </w:r>
      <w:r w:rsidRPr="00BA0F42">
        <w:rPr>
          <w:rFonts w:ascii="Times New Roman" w:hAnsi="Times New Roman" w:cs="Times New Roman"/>
          <w:sz w:val="24"/>
          <w:szCs w:val="24"/>
        </w:rPr>
        <w:t>), исходя из цены контракта, достигнутой на аукционе, проводимом в соответствии с настоящей частью.</w:t>
      </w:r>
    </w:p>
    <w:p w:rsidR="00B800B3" w:rsidRPr="00BA0F42" w:rsidRDefault="00B800B3" w:rsidP="00B800B3">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17.15. Протокол проведения аукциона размещается оператором электронной площадки на электронной площадке в течение тридцати минут после окончания аукциона. В этом протоколе указываются адрес электронной площадки, дата, время начала и окончания аукциона, начальная (максимальная) цена контракта, все минимальные предложения о цене контракта, сделанные участниками аукциона и ранжированные по мере убывания (в случае, предусмотренном пунктом 17.14 настоящей части, -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контракта, и с указанием времени поступления данных предложений.</w:t>
      </w:r>
    </w:p>
    <w:p w:rsidR="00B800B3" w:rsidRPr="00BA0F42" w:rsidRDefault="00B800B3" w:rsidP="00B800B3">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17.16. В течение одного часа после размещения на электронной площадке протокола, указанного в пункте 17.15. настоящей части, оператор электронной площадки направляет заказчику, в уполномоченный орган такой протокол и вторые части заявок на участие в аукционе, поданных участниками аукциона, предложения о цене контракта которых при ранжировании в соответствии с пунктом 17.15 настоящей части получили первые десять порядковых номеров, или в случае, если в аукционе принимали участие менее десяти участников аукциона, вторые части заявок на участие в аукционе, поданных такими участниками аукциона, а также документы указанных участников, предусмотренные пунктами 1, 3 - 5, 7 и 8 части 2 статьи 41.4 Федерального  № 94-ФЗ  и содержащиеся на дату и время окончания срока подачи заявок на участие в аукционе в реестре участников размещения заказа, получивших аккредитацию на электронной площадке. В течение этого же срока оператор электронной площадки направляет также уведомление указанным участникам аукциона.</w:t>
      </w:r>
    </w:p>
    <w:p w:rsidR="00B800B3" w:rsidRPr="00BA0F42" w:rsidRDefault="00DD25B6" w:rsidP="00B800B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17.17. В случае </w:t>
      </w:r>
      <w:r w:rsidR="00B800B3" w:rsidRPr="00BA0F42">
        <w:rPr>
          <w:rFonts w:ascii="Times New Roman" w:hAnsi="Times New Roman" w:cs="Times New Roman"/>
          <w:sz w:val="24"/>
          <w:szCs w:val="24"/>
        </w:rPr>
        <w:t xml:space="preserve"> если в течение десяти минут после начала проведения аукциона ни один из участников аукциона не подал предложение о цене контракта в соответствии с пунктом 17.5 настоящей части,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заказчику, в уполномоченный орган. В этом протоколе указываются адрес электронной площадки, дата, время начала и окончания аукциона, начальная (максимальная) цена контракта.</w:t>
      </w:r>
    </w:p>
    <w:p w:rsidR="00B800B3" w:rsidRPr="00BA0F42" w:rsidRDefault="00B800B3" w:rsidP="00B800B3">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17.18. Любой участник аукциона после размещения на электронной площадке, указанного в пункте 17.15 настоящей части протокола вправе направить оператору электронной площадки запрос о разъяснении результатов аукциона. Оператор электронной площадки в течение двух рабочих дней со дня поступления данного запроса предоставляет такому участнику аукциона соответствующие разъяснения.</w:t>
      </w:r>
    </w:p>
    <w:p w:rsidR="00EE45BE" w:rsidRDefault="00B800B3" w:rsidP="00EE45BE">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17.19. Оператор электронной площадки обеспечивает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по проведению аукциона независимо от времени окончания аукциона.</w:t>
      </w:r>
    </w:p>
    <w:p w:rsidR="00B800B3" w:rsidRPr="00BA0F42" w:rsidRDefault="00B800B3" w:rsidP="00EE45BE">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17.20. Оператор электронной площадки прекращает осуществленное в соответствии с пунктом 14.6 настоящей документации блокирование операций по счету для проведения операций по обеспечению участия в аукционах в электронной форме участника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DD25B6" w:rsidRDefault="00DD25B6" w:rsidP="008471E7">
      <w:pPr>
        <w:pStyle w:val="ConsPlusNormal"/>
        <w:ind w:firstLine="540"/>
        <w:jc w:val="center"/>
        <w:outlineLvl w:val="1"/>
        <w:rPr>
          <w:rFonts w:ascii="Times New Roman" w:hAnsi="Times New Roman" w:cs="Times New Roman"/>
          <w:b/>
          <w:sz w:val="24"/>
          <w:szCs w:val="24"/>
        </w:rPr>
      </w:pPr>
    </w:p>
    <w:p w:rsidR="008471E7" w:rsidRDefault="008471E7" w:rsidP="008471E7">
      <w:pPr>
        <w:pStyle w:val="ConsPlusNormal"/>
        <w:ind w:firstLine="540"/>
        <w:jc w:val="center"/>
        <w:outlineLvl w:val="1"/>
        <w:rPr>
          <w:rFonts w:ascii="Times New Roman" w:hAnsi="Times New Roman" w:cs="Times New Roman"/>
          <w:b/>
          <w:sz w:val="24"/>
          <w:szCs w:val="24"/>
        </w:rPr>
      </w:pPr>
      <w:r w:rsidRPr="002A79BC">
        <w:rPr>
          <w:rFonts w:ascii="Times New Roman" w:hAnsi="Times New Roman" w:cs="Times New Roman"/>
          <w:b/>
          <w:sz w:val="24"/>
          <w:szCs w:val="24"/>
        </w:rPr>
        <w:t xml:space="preserve">18. Порядок рассмотрения вторых частей заявок на участие в аукционе </w:t>
      </w:r>
    </w:p>
    <w:p w:rsidR="00060003" w:rsidRPr="00BA0F42" w:rsidRDefault="00060003" w:rsidP="00060003">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 xml:space="preserve">18.1. Аукционная комиссия рассматривает вторые части заявок на участие в аукционе, а также документы, направленные заказчику, уполномоченному органу оператором электронной площадки в соответствии с пунктом 17.16 настоящей </w:t>
      </w:r>
      <w:r w:rsidRPr="00BA0F42">
        <w:rPr>
          <w:rFonts w:ascii="Times New Roman" w:hAnsi="Times New Roman" w:cs="Times New Roman"/>
          <w:sz w:val="24"/>
          <w:szCs w:val="24"/>
        </w:rPr>
        <w:lastRenderedPageBreak/>
        <w:t xml:space="preserve">документации, на соответствие их требованиям, установленным документацией об аукционе. </w:t>
      </w:r>
    </w:p>
    <w:p w:rsidR="00060003" w:rsidRPr="00BA0F42" w:rsidRDefault="00060003" w:rsidP="00060003">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18.2. Аукционной 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документацией об аукционе, в порядке и по основаниям, которые предусмотрены настоящей частью.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060003" w:rsidRPr="00BA0F42" w:rsidRDefault="00060003" w:rsidP="00060003">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18.3. Аукционная комиссия рассматривает вторые части заявок на участие в аукционе, до принятия решения о соответствии пяти заявок на участие в аукционе требованиям, предусмотренным документацией об аукционе. В случае, если в аукционе принимали участие менее десяти участников аукциона и менее пяти заявок на участие в аукционе соответствуют указанным требованиям, аукционная комиссия рассматривает вторые части заявок на участие в аукционе, поданных всеми участниками аукциона, принявшими участие в аукционе. Рассмотрение указанных заявок на участие в аукционе начинается с заявки, поданной участником аукциона, предложившим наиболее низкую цену контракта (в случае, предусмотренном пунктом 17.14 настоящей документации об аукционе, - наиболее высокую цену контракта), и осуществляется с учетом ранжирования заявок на участие в аукционе в соответствии с пунктом 17.15 настоящей документации об аукционе.</w:t>
      </w:r>
    </w:p>
    <w:p w:rsidR="00060003" w:rsidRPr="00BA0F42" w:rsidRDefault="00060003" w:rsidP="00060003">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18.4. В случае, если в соответствии с пунктом 18.3 настоящей части не выявлены пять заявок на участие в аукционе, соответствующих требованиям, установленным документацией об аукционе, из десяти заявок на участие в аукционе, направленных ранее заказчику, уполномоченному органу по результатам ранжирования, в течение одного часа с момента поступления соответствующего уведомления от заказчика, уполномоченного органа оператор электронной площадки обязан направить заказчику, в уполномоченный орган все вторые части заявок на участие в аукционе участников аукциона, ранжированные в соответствии с пунктом 17.15 настоящей документации об аукционе, для выявления пяти заявок на участие в аукционе, соответствующих требованиям, установленным документацией об аукционе.</w:t>
      </w:r>
    </w:p>
    <w:p w:rsidR="00060003" w:rsidRPr="00BA0F42" w:rsidRDefault="00060003" w:rsidP="00060003">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18.5. Общий срок рассмотрения вторых частей заявок на участие в аукционе  не может превышать шесть дней со дня размещения на электронной площадке протокола проведения  аукциона. В случае если начальная максимальная цена контракта (цена лота) не превышает три миллиона рублей, срок рассмотрения вторых частей заявок на участие в аукционе не может превышать четыре дня со дня размещения на электронной площадке протокола проведения аукциона.</w:t>
      </w:r>
    </w:p>
    <w:p w:rsidR="00060003" w:rsidRPr="00BA0F42" w:rsidRDefault="00060003" w:rsidP="00060003">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18.6. Заявка на участие в аукционе в электронной форме признается не соответствующей требованиям, установленным документацией об аукционе, в случае:</w:t>
      </w:r>
    </w:p>
    <w:p w:rsidR="00060003" w:rsidRPr="00BA0F42" w:rsidRDefault="00060003" w:rsidP="00060003">
      <w:pPr>
        <w:widowControl w:val="0"/>
        <w:autoSpaceDE w:val="0"/>
        <w:autoSpaceDN w:val="0"/>
        <w:adjustRightInd w:val="0"/>
        <w:ind w:firstLine="720"/>
        <w:jc w:val="both"/>
        <w:rPr>
          <w:sz w:val="24"/>
          <w:szCs w:val="24"/>
        </w:rPr>
      </w:pPr>
      <w:r w:rsidRPr="00BA0F42">
        <w:rPr>
          <w:sz w:val="24"/>
          <w:szCs w:val="24"/>
        </w:rPr>
        <w:t>1) непредставления документов, определенных пунктом 12.2 настоящей документации об аукционе, с учетом документов, ранее представленных в составе первых частей заявок  на участие в аукционе, отсутствия документов, предусмотренных пунктами 1, 3 - 5, 7 и   8 части 2 статьи 41.4  Федерального закона № 94-ФЗ, или их несоответствия требованиям документации об аукционе, а также наличия в таких документах недостоверных сведений об участнике размещения заказа. Отсутствие документов, предусмотренных пунктами 1, 3 - 5, 7 и 8 части 2 статьи 41.4  Федерального закона № 94-ФЗ, или их несоответствие требованиям документации об  аукционе, а также наличие в таких документах недостоверных сведений об участнике размещения заказа определяется на дату и время окончания срока подачи заявок на участие в аукционе;</w:t>
      </w:r>
    </w:p>
    <w:p w:rsidR="00060003" w:rsidRPr="00BA0F42" w:rsidRDefault="00060003" w:rsidP="00060003">
      <w:pPr>
        <w:widowControl w:val="0"/>
        <w:tabs>
          <w:tab w:val="left" w:pos="720"/>
        </w:tabs>
        <w:autoSpaceDE w:val="0"/>
        <w:autoSpaceDN w:val="0"/>
        <w:adjustRightInd w:val="0"/>
        <w:ind w:firstLine="720"/>
        <w:jc w:val="both"/>
        <w:rPr>
          <w:sz w:val="24"/>
          <w:szCs w:val="24"/>
        </w:rPr>
      </w:pPr>
      <w:r w:rsidRPr="00BA0F42">
        <w:rPr>
          <w:sz w:val="24"/>
          <w:szCs w:val="24"/>
        </w:rPr>
        <w:t>2) несоответствия участника размещения заказа требованиям, установленным в соответствии со статьей 11 Федерального закона № 94-ФЗ, указанным в пункте 11.3  настоящей документации об аукционе и в</w:t>
      </w:r>
      <w:r w:rsidRPr="00BA0F42">
        <w:rPr>
          <w:i/>
          <w:sz w:val="24"/>
          <w:szCs w:val="24"/>
          <w:u w:val="single"/>
        </w:rPr>
        <w:t xml:space="preserve"> Информационной карте аукциона</w:t>
      </w:r>
      <w:r w:rsidRPr="00BA0F42">
        <w:rPr>
          <w:sz w:val="24"/>
          <w:szCs w:val="24"/>
        </w:rPr>
        <w:t>;</w:t>
      </w:r>
    </w:p>
    <w:p w:rsidR="00060003" w:rsidRPr="00BA0F42" w:rsidRDefault="00060003" w:rsidP="00060003">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 xml:space="preserve">18.7. В случае принятия решения о соответствии пяти заявок на участие в аукционе требованиям, установленным документацией об аукционе, а также в случае принятия на </w:t>
      </w:r>
      <w:r w:rsidRPr="00BA0F42">
        <w:rPr>
          <w:rFonts w:ascii="Times New Roman" w:hAnsi="Times New Roman" w:cs="Times New Roman"/>
          <w:sz w:val="24"/>
          <w:szCs w:val="24"/>
        </w:rPr>
        <w:lastRenderedPageBreak/>
        <w:t xml:space="preserve">основании рассмотрения вторых частей заявок на участие в аукционе, поданных всеми участниками аукциона, принявшими участие в аукционе, решения о соответствии более одной заявки, но менее пяти заявок на участие в аукционе указанным требованиям аукционной комиссией оформляется протокол подведения итогов аукциона, который подписывается всеми присутствующими на заседании членами аукционной комиссии, заказчиком, уполномоченным органом в день окончания рассмотрения заявок на участие в аукционе. </w:t>
      </w:r>
    </w:p>
    <w:p w:rsidR="00060003" w:rsidRPr="00BA0F42" w:rsidRDefault="00060003" w:rsidP="00060003">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В течение дня, следующего за днем подписания протокола, протокол размещается заказчиком, уполномоченным органом на электронной площадке.</w:t>
      </w:r>
    </w:p>
    <w:p w:rsidR="00060003" w:rsidRPr="00BA0F42" w:rsidRDefault="00060003" w:rsidP="00060003">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18.8. Участник аукциона, который предложил наиболее низкую цену контракта и заявка на участие в аукционе которого соответствует требованиям документации об аукционе, признается победителем аукциона. В случае, предусмотренном пунктом 17.14 настоящей документации об аукционе, победителем аукциона признается участник аукциона, который предложил наиболее высокую цену контракта и заявка на участие в аукционе которого соответствует требованиям документации об аукционе.</w:t>
      </w:r>
    </w:p>
    <w:p w:rsidR="00060003" w:rsidRPr="00BA0F42" w:rsidRDefault="00060003" w:rsidP="00060003">
      <w:pPr>
        <w:ind w:firstLine="720"/>
        <w:jc w:val="both"/>
        <w:rPr>
          <w:sz w:val="24"/>
          <w:szCs w:val="24"/>
        </w:rPr>
      </w:pPr>
      <w:r w:rsidRPr="00BA0F42">
        <w:rPr>
          <w:sz w:val="24"/>
          <w:szCs w:val="24"/>
        </w:rPr>
        <w:t>18.9. В случае, если аукционной комиссией принято решение о несоответствии всех вторых частей заявок на участие в аукционе или о соответствии только одной второй части заявки на участие в аукционе,  в протокол подведения итогов аукциона вносится информация о признании аукциона несостоявшимся.</w:t>
      </w:r>
    </w:p>
    <w:p w:rsidR="00060003" w:rsidRPr="00BA0F42" w:rsidRDefault="00060003" w:rsidP="00060003">
      <w:pPr>
        <w:pStyle w:val="ConsPlusNormal"/>
        <w:widowControl/>
        <w:jc w:val="both"/>
        <w:rPr>
          <w:rFonts w:ascii="Times New Roman" w:hAnsi="Times New Roman" w:cs="Times New Roman"/>
          <w:sz w:val="24"/>
          <w:szCs w:val="24"/>
        </w:rPr>
      </w:pPr>
      <w:r w:rsidRPr="00BA0F42">
        <w:rPr>
          <w:rFonts w:ascii="Times New Roman" w:hAnsi="Times New Roman" w:cs="Times New Roman"/>
          <w:sz w:val="24"/>
          <w:szCs w:val="24"/>
        </w:rPr>
        <w:t xml:space="preserve">18.10. В течение одного часа с момента размещения на электронной площадке протокола  подведения итогов аукциона, оператор электронной площадки направляет участникам аукциона, вторые части заявок на участие аукционе которых рассматривались, уведомление о принятом решении. </w:t>
      </w:r>
    </w:p>
    <w:p w:rsidR="00060003" w:rsidRPr="00BA0F42" w:rsidRDefault="00060003" w:rsidP="00060003">
      <w:pPr>
        <w:pStyle w:val="ConsPlusNormal"/>
        <w:jc w:val="both"/>
        <w:rPr>
          <w:rFonts w:ascii="Times New Roman" w:hAnsi="Times New Roman" w:cs="Times New Roman"/>
          <w:sz w:val="24"/>
          <w:szCs w:val="24"/>
        </w:rPr>
      </w:pPr>
      <w:r w:rsidRPr="00BA0F42">
        <w:rPr>
          <w:rFonts w:ascii="Times New Roman" w:hAnsi="Times New Roman" w:cs="Times New Roman"/>
          <w:sz w:val="24"/>
          <w:szCs w:val="24"/>
        </w:rPr>
        <w:t>18.11. Любой участник аукциона, за исключением участников аукциона, заявки на участие в аукционе которых получили первые три порядковых номера в соответствии с протоколом подведения итогов аукциона, вправе отозвать заявку на участие в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аукционе оператор электронной площадки прекращает блокирование операций по счету для проведения операций по обеспечению участия в электронных аукционах участника размещения заказа в отношении денежных средств в размере обеспечения заявки на участие в аукционе.</w:t>
      </w:r>
    </w:p>
    <w:p w:rsidR="00060003" w:rsidRDefault="00060003" w:rsidP="00060003">
      <w:pPr>
        <w:pStyle w:val="ConsPlusNormal"/>
        <w:ind w:firstLine="540"/>
        <w:jc w:val="both"/>
        <w:outlineLvl w:val="1"/>
        <w:rPr>
          <w:rFonts w:ascii="Times New Roman" w:hAnsi="Times New Roman" w:cs="Times New Roman"/>
          <w:b/>
          <w:sz w:val="24"/>
          <w:szCs w:val="24"/>
        </w:rPr>
      </w:pPr>
    </w:p>
    <w:p w:rsidR="008471E7" w:rsidRPr="002A79BC" w:rsidRDefault="008471E7" w:rsidP="008471E7">
      <w:pPr>
        <w:autoSpaceDE w:val="0"/>
        <w:autoSpaceDN w:val="0"/>
        <w:adjustRightInd w:val="0"/>
        <w:jc w:val="center"/>
        <w:rPr>
          <w:b/>
          <w:sz w:val="24"/>
          <w:szCs w:val="24"/>
        </w:rPr>
      </w:pPr>
      <w:r w:rsidRPr="002A79BC">
        <w:rPr>
          <w:b/>
          <w:bCs/>
          <w:sz w:val="24"/>
          <w:szCs w:val="24"/>
        </w:rPr>
        <w:t>19.</w:t>
      </w:r>
      <w:r w:rsidRPr="002A79BC">
        <w:rPr>
          <w:sz w:val="24"/>
          <w:szCs w:val="24"/>
        </w:rPr>
        <w:t xml:space="preserve"> </w:t>
      </w:r>
      <w:r w:rsidRPr="002A79BC">
        <w:rPr>
          <w:b/>
          <w:sz w:val="24"/>
          <w:szCs w:val="24"/>
        </w:rPr>
        <w:t xml:space="preserve">Срок заключения </w:t>
      </w:r>
      <w:r w:rsidR="005A766F">
        <w:rPr>
          <w:b/>
          <w:sz w:val="24"/>
          <w:szCs w:val="24"/>
        </w:rPr>
        <w:t>муниципального</w:t>
      </w:r>
      <w:r w:rsidRPr="002A79BC">
        <w:rPr>
          <w:b/>
          <w:sz w:val="24"/>
          <w:szCs w:val="24"/>
        </w:rPr>
        <w:t xml:space="preserve"> контракта или договора </w:t>
      </w:r>
      <w:r w:rsidR="00B2672D">
        <w:rPr>
          <w:b/>
          <w:sz w:val="24"/>
          <w:szCs w:val="24"/>
        </w:rPr>
        <w:t xml:space="preserve">подряда </w:t>
      </w:r>
      <w:r w:rsidRPr="002A79BC">
        <w:rPr>
          <w:b/>
          <w:sz w:val="24"/>
          <w:szCs w:val="24"/>
        </w:rPr>
        <w:t>бюджетного учреждения</w:t>
      </w:r>
    </w:p>
    <w:p w:rsidR="008471E7" w:rsidRPr="002A79BC" w:rsidRDefault="008471E7" w:rsidP="008471E7">
      <w:pPr>
        <w:ind w:firstLine="708"/>
        <w:jc w:val="both"/>
        <w:rPr>
          <w:sz w:val="24"/>
          <w:szCs w:val="24"/>
        </w:rPr>
      </w:pPr>
      <w:r w:rsidRPr="002A79BC">
        <w:rPr>
          <w:sz w:val="24"/>
          <w:szCs w:val="24"/>
        </w:rPr>
        <w:t>19.1. Контракт или договор</w:t>
      </w:r>
      <w:r w:rsidR="00973EEF">
        <w:rPr>
          <w:sz w:val="24"/>
          <w:szCs w:val="24"/>
        </w:rPr>
        <w:t xml:space="preserve"> подряда</w:t>
      </w:r>
      <w:r w:rsidRPr="002A79BC">
        <w:rPr>
          <w:sz w:val="24"/>
          <w:szCs w:val="24"/>
        </w:rPr>
        <w:t xml:space="preserve">  бюджетного учреждения  (далее также – контракт) с победителем аукциона заключается - не ранее чем через 10 (десять) дней со дня размещения на официальном сайте протокола подведения итогов открытого аукциона в электронной форме.   </w:t>
      </w:r>
    </w:p>
    <w:p w:rsidR="008471E7" w:rsidRPr="002A79BC" w:rsidRDefault="008471E7" w:rsidP="008471E7">
      <w:pPr>
        <w:pStyle w:val="ConsPlusNormal"/>
        <w:ind w:firstLine="708"/>
        <w:jc w:val="both"/>
        <w:rPr>
          <w:rFonts w:ascii="Times New Roman" w:hAnsi="Times New Roman" w:cs="Times New Roman"/>
          <w:sz w:val="24"/>
          <w:szCs w:val="24"/>
        </w:rPr>
      </w:pPr>
      <w:r w:rsidRPr="002A79BC">
        <w:rPr>
          <w:rFonts w:ascii="Times New Roman" w:hAnsi="Times New Roman" w:cs="Times New Roman"/>
          <w:sz w:val="24"/>
          <w:szCs w:val="24"/>
        </w:rPr>
        <w:t>19.2. Контракт считается заключенным с момента направления оператором электронной площадки участнику аукциона контракта, подписанного электронной цифровой подписью лица, имеющего право действовать от имени заказчика.</w:t>
      </w:r>
    </w:p>
    <w:p w:rsidR="00BF5809" w:rsidRDefault="00BF5809" w:rsidP="008471E7">
      <w:pPr>
        <w:widowControl w:val="0"/>
        <w:tabs>
          <w:tab w:val="left" w:pos="1007"/>
          <w:tab w:val="left" w:pos="1212"/>
          <w:tab w:val="left" w:pos="1397"/>
        </w:tabs>
        <w:autoSpaceDE w:val="0"/>
        <w:autoSpaceDN w:val="0"/>
        <w:adjustRightInd w:val="0"/>
        <w:ind w:firstLine="709"/>
        <w:jc w:val="center"/>
        <w:rPr>
          <w:b/>
          <w:bCs/>
          <w:sz w:val="24"/>
          <w:szCs w:val="24"/>
        </w:rPr>
      </w:pPr>
    </w:p>
    <w:p w:rsidR="008471E7" w:rsidRPr="002A79BC" w:rsidRDefault="008471E7" w:rsidP="008471E7">
      <w:pPr>
        <w:widowControl w:val="0"/>
        <w:tabs>
          <w:tab w:val="left" w:pos="1007"/>
          <w:tab w:val="left" w:pos="1212"/>
          <w:tab w:val="left" w:pos="1397"/>
        </w:tabs>
        <w:autoSpaceDE w:val="0"/>
        <w:autoSpaceDN w:val="0"/>
        <w:adjustRightInd w:val="0"/>
        <w:ind w:firstLine="709"/>
        <w:jc w:val="center"/>
        <w:rPr>
          <w:b/>
          <w:sz w:val="24"/>
          <w:szCs w:val="24"/>
        </w:rPr>
      </w:pPr>
      <w:r w:rsidRPr="002A79BC">
        <w:rPr>
          <w:b/>
          <w:bCs/>
          <w:sz w:val="24"/>
          <w:szCs w:val="24"/>
        </w:rPr>
        <w:t>20. И</w:t>
      </w:r>
      <w:r w:rsidRPr="002A79BC">
        <w:rPr>
          <w:b/>
          <w:sz w:val="24"/>
          <w:szCs w:val="24"/>
        </w:rPr>
        <w:t>зменение условий контракта</w:t>
      </w:r>
    </w:p>
    <w:p w:rsidR="008471E7" w:rsidRPr="002A79BC" w:rsidRDefault="008471E7" w:rsidP="008471E7">
      <w:pPr>
        <w:widowControl w:val="0"/>
        <w:autoSpaceDE w:val="0"/>
        <w:autoSpaceDN w:val="0"/>
        <w:adjustRightInd w:val="0"/>
        <w:ind w:firstLine="540"/>
        <w:jc w:val="both"/>
        <w:rPr>
          <w:sz w:val="24"/>
          <w:szCs w:val="24"/>
        </w:rPr>
      </w:pPr>
      <w:r w:rsidRPr="002A79BC">
        <w:rPr>
          <w:sz w:val="24"/>
          <w:szCs w:val="24"/>
        </w:rPr>
        <w:t xml:space="preserve">20.1.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w:t>
      </w:r>
    </w:p>
    <w:p w:rsidR="008471E7" w:rsidRPr="002A79BC" w:rsidRDefault="008471E7" w:rsidP="008471E7">
      <w:pPr>
        <w:widowControl w:val="0"/>
        <w:autoSpaceDE w:val="0"/>
        <w:autoSpaceDN w:val="0"/>
        <w:adjustRightInd w:val="0"/>
        <w:jc w:val="both"/>
        <w:rPr>
          <w:sz w:val="24"/>
          <w:szCs w:val="24"/>
        </w:rPr>
      </w:pPr>
      <w:r w:rsidRPr="002A79BC">
        <w:rPr>
          <w:sz w:val="24"/>
          <w:szCs w:val="24"/>
        </w:rPr>
        <w:t xml:space="preserve">При поставке дополнительного количества таких товаров, заказчик по согласованию с поставщиком вправе изменить первоначальную цену контракта пропорционально количеству таких товаров, но не более чем на десять процентов такой цены контракта, а при внесении соответствующих изменений в контракт в связи с сокращением потребности в поставке таких товаров, заказчик обязан изменить цену контракта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контракта на предусмотренное в контракте </w:t>
      </w:r>
      <w:r w:rsidRPr="002A79BC">
        <w:rPr>
          <w:sz w:val="24"/>
          <w:szCs w:val="24"/>
        </w:rPr>
        <w:lastRenderedPageBreak/>
        <w:t>количество такого товара.</w:t>
      </w:r>
    </w:p>
    <w:p w:rsidR="008471E7" w:rsidRPr="002A79BC" w:rsidRDefault="008471E7" w:rsidP="008471E7">
      <w:pPr>
        <w:widowControl w:val="0"/>
        <w:autoSpaceDE w:val="0"/>
        <w:autoSpaceDN w:val="0"/>
        <w:adjustRightInd w:val="0"/>
        <w:ind w:firstLine="720"/>
        <w:jc w:val="both"/>
        <w:rPr>
          <w:sz w:val="24"/>
          <w:szCs w:val="24"/>
        </w:rPr>
      </w:pPr>
      <w:r w:rsidRPr="002A79BC">
        <w:rPr>
          <w:sz w:val="24"/>
          <w:szCs w:val="24"/>
        </w:rPr>
        <w:t>20.2. 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 В этом случае в реестр контрактов, заключенных по итогам размещения заказов, вносятся сведения, предусмотренные пунктом 8 части  2  статьи  18  Федерального закона № 94-ФЗ.</w:t>
      </w:r>
    </w:p>
    <w:p w:rsidR="00535F00" w:rsidRDefault="00535F00" w:rsidP="00535F00">
      <w:pPr>
        <w:widowControl w:val="0"/>
        <w:tabs>
          <w:tab w:val="left" w:pos="1007"/>
          <w:tab w:val="left" w:pos="1212"/>
          <w:tab w:val="left" w:pos="1397"/>
        </w:tabs>
        <w:autoSpaceDE w:val="0"/>
        <w:autoSpaceDN w:val="0"/>
        <w:adjustRightInd w:val="0"/>
        <w:jc w:val="center"/>
        <w:rPr>
          <w:b/>
          <w:bCs/>
          <w:sz w:val="24"/>
          <w:szCs w:val="24"/>
        </w:rPr>
      </w:pPr>
    </w:p>
    <w:p w:rsidR="00535F00" w:rsidRPr="00BA0F42" w:rsidRDefault="00535F00" w:rsidP="00535F00">
      <w:pPr>
        <w:widowControl w:val="0"/>
        <w:tabs>
          <w:tab w:val="left" w:pos="1007"/>
          <w:tab w:val="left" w:pos="1212"/>
          <w:tab w:val="left" w:pos="1397"/>
        </w:tabs>
        <w:autoSpaceDE w:val="0"/>
        <w:autoSpaceDN w:val="0"/>
        <w:adjustRightInd w:val="0"/>
        <w:jc w:val="center"/>
        <w:rPr>
          <w:b/>
          <w:sz w:val="24"/>
          <w:szCs w:val="24"/>
        </w:rPr>
      </w:pPr>
      <w:r>
        <w:rPr>
          <w:b/>
          <w:bCs/>
          <w:sz w:val="24"/>
          <w:szCs w:val="24"/>
        </w:rPr>
        <w:t>21</w:t>
      </w:r>
      <w:r w:rsidRPr="00BA0F42">
        <w:rPr>
          <w:b/>
          <w:bCs/>
          <w:sz w:val="24"/>
          <w:szCs w:val="24"/>
        </w:rPr>
        <w:t>. Р</w:t>
      </w:r>
      <w:r w:rsidRPr="00BA0F42">
        <w:rPr>
          <w:b/>
          <w:sz w:val="24"/>
          <w:szCs w:val="24"/>
        </w:rPr>
        <w:t xml:space="preserve">азмер обеспечения исполнения контракта, </w:t>
      </w:r>
    </w:p>
    <w:p w:rsidR="00535F00" w:rsidRPr="00BA0F42" w:rsidRDefault="00535F00" w:rsidP="00535F00">
      <w:pPr>
        <w:widowControl w:val="0"/>
        <w:tabs>
          <w:tab w:val="left" w:pos="1007"/>
          <w:tab w:val="left" w:pos="1212"/>
          <w:tab w:val="left" w:pos="1397"/>
        </w:tabs>
        <w:autoSpaceDE w:val="0"/>
        <w:autoSpaceDN w:val="0"/>
        <w:adjustRightInd w:val="0"/>
        <w:jc w:val="center"/>
        <w:rPr>
          <w:b/>
          <w:sz w:val="24"/>
          <w:szCs w:val="24"/>
        </w:rPr>
      </w:pPr>
      <w:r w:rsidRPr="00BA0F42">
        <w:rPr>
          <w:b/>
          <w:sz w:val="24"/>
          <w:szCs w:val="24"/>
        </w:rPr>
        <w:t>срок и порядок его предоставления</w:t>
      </w:r>
    </w:p>
    <w:p w:rsidR="00535F00" w:rsidRPr="00BA0F42" w:rsidRDefault="00535F00" w:rsidP="00535F00">
      <w:pPr>
        <w:widowControl w:val="0"/>
        <w:tabs>
          <w:tab w:val="left" w:pos="1007"/>
          <w:tab w:val="left" w:pos="1212"/>
          <w:tab w:val="left" w:pos="1397"/>
        </w:tabs>
        <w:autoSpaceDE w:val="0"/>
        <w:autoSpaceDN w:val="0"/>
        <w:adjustRightInd w:val="0"/>
        <w:ind w:firstLine="720"/>
        <w:jc w:val="center"/>
        <w:rPr>
          <w:b/>
          <w:sz w:val="8"/>
          <w:szCs w:val="8"/>
        </w:rPr>
      </w:pPr>
    </w:p>
    <w:p w:rsidR="00535F00" w:rsidRPr="00BA0F42" w:rsidRDefault="00535F00" w:rsidP="00535F00">
      <w:pPr>
        <w:autoSpaceDE w:val="0"/>
        <w:autoSpaceDN w:val="0"/>
        <w:adjustRightInd w:val="0"/>
        <w:ind w:firstLine="720"/>
        <w:jc w:val="both"/>
        <w:rPr>
          <w:sz w:val="24"/>
          <w:szCs w:val="24"/>
        </w:rPr>
      </w:pPr>
      <w:r w:rsidRPr="00BA0F42">
        <w:rPr>
          <w:sz w:val="24"/>
          <w:szCs w:val="24"/>
        </w:rPr>
        <w:t>2</w:t>
      </w:r>
      <w:r>
        <w:rPr>
          <w:sz w:val="24"/>
          <w:szCs w:val="24"/>
        </w:rPr>
        <w:t>1</w:t>
      </w:r>
      <w:r w:rsidRPr="00BA0F42">
        <w:rPr>
          <w:sz w:val="24"/>
          <w:szCs w:val="24"/>
        </w:rPr>
        <w:t xml:space="preserve">.1. Размер обеспечения исполнения контракта не может превышать тридцать процентов начальной (максимальной) цены контракта (цены лота), указанной в извещении о проведении аукциона, но не может быть менее чем размер аванса (если контрактом предусмотрена выплата аванса), или, если размер аванса превышает тридцать процентов начальной (максимальной) цены контракта (цены лота), размер обеспечения исполнения контракта не может превышать на двадцать процентов размер аванса и не может быть менее чем размер аванса. В случае, если начальная (максимальная) цена контракта (цена лота)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(цены лота), но не менее чем в размере аванса (если контрактом предусмотрена выплата аванса), или в случае, если размер аванса превышает тридцать процентов начальной (максимальной) цены контракта (цены лота), в размере, не превышающем на двадцать процентов размер аванса, но не менее чем размер аванса. </w:t>
      </w:r>
    </w:p>
    <w:p w:rsidR="00535F00" w:rsidRPr="00BA0F42" w:rsidRDefault="00535F00" w:rsidP="00535F00">
      <w:pPr>
        <w:widowControl w:val="0"/>
        <w:autoSpaceDE w:val="0"/>
        <w:autoSpaceDN w:val="0"/>
        <w:adjustRightInd w:val="0"/>
        <w:ind w:firstLine="720"/>
        <w:jc w:val="both"/>
        <w:rPr>
          <w:sz w:val="24"/>
          <w:szCs w:val="24"/>
        </w:rPr>
      </w:pPr>
      <w:r w:rsidRPr="00BA0F42">
        <w:rPr>
          <w:sz w:val="24"/>
          <w:szCs w:val="24"/>
        </w:rPr>
        <w:t>2</w:t>
      </w:r>
      <w:r>
        <w:rPr>
          <w:sz w:val="24"/>
          <w:szCs w:val="24"/>
        </w:rPr>
        <w:t>1</w:t>
      </w:r>
      <w:r w:rsidRPr="00BA0F42">
        <w:rPr>
          <w:sz w:val="24"/>
          <w:szCs w:val="24"/>
        </w:rPr>
        <w:t xml:space="preserve">.2. В случае, если заказчиком в настоящей документации об аукционе установлено требование обеспечения исполнения контракта, контракт заключается только после предоставления участником аукциона, с которым заключается контракт, безотзывной банковской гарантии, выданной банком или иной кредитной организацией или после передачи заказчику в залог денежных средств, в том числе в форме вклада (депозита), в размере обеспечения исполнения контракта, указанном в   </w:t>
      </w:r>
      <w:r w:rsidRPr="00BA0F42">
        <w:rPr>
          <w:i/>
          <w:sz w:val="24"/>
          <w:szCs w:val="24"/>
          <w:u w:val="single"/>
        </w:rPr>
        <w:t>Информационной карте аукциона</w:t>
      </w:r>
      <w:r w:rsidRPr="00BA0F42">
        <w:rPr>
          <w:sz w:val="24"/>
          <w:szCs w:val="24"/>
        </w:rPr>
        <w:t>.</w:t>
      </w:r>
    </w:p>
    <w:p w:rsidR="00535F00" w:rsidRPr="00BA0F42" w:rsidRDefault="00535F00" w:rsidP="00535F00">
      <w:pPr>
        <w:widowControl w:val="0"/>
        <w:autoSpaceDE w:val="0"/>
        <w:autoSpaceDN w:val="0"/>
        <w:adjustRightInd w:val="0"/>
        <w:ind w:firstLine="720"/>
        <w:jc w:val="both"/>
        <w:rPr>
          <w:sz w:val="24"/>
          <w:szCs w:val="24"/>
        </w:rPr>
      </w:pPr>
      <w:r w:rsidRPr="00BA0F42">
        <w:rPr>
          <w:sz w:val="24"/>
          <w:szCs w:val="24"/>
        </w:rPr>
        <w:t>Способ обеспечения исполнения контракта из указанных в пункте 2</w:t>
      </w:r>
      <w:r w:rsidR="00F21D50">
        <w:rPr>
          <w:sz w:val="24"/>
          <w:szCs w:val="24"/>
        </w:rPr>
        <w:t>1</w:t>
      </w:r>
      <w:r w:rsidRPr="00BA0F42">
        <w:rPr>
          <w:sz w:val="24"/>
          <w:szCs w:val="24"/>
        </w:rPr>
        <w:t>.2 настоящей части</w:t>
      </w:r>
      <w:r w:rsidRPr="00BA0F42">
        <w:rPr>
          <w:i/>
          <w:sz w:val="24"/>
          <w:szCs w:val="24"/>
        </w:rPr>
        <w:t xml:space="preserve"> </w:t>
      </w:r>
      <w:r w:rsidRPr="00BA0F42">
        <w:rPr>
          <w:sz w:val="24"/>
          <w:szCs w:val="24"/>
        </w:rPr>
        <w:t xml:space="preserve">способов определяется участником аукциона, с которым заключается контракт самостоятельно. </w:t>
      </w:r>
    </w:p>
    <w:p w:rsidR="00535F00" w:rsidRPr="00BA0F42" w:rsidRDefault="00535F00" w:rsidP="00535F00">
      <w:pPr>
        <w:widowControl w:val="0"/>
        <w:autoSpaceDE w:val="0"/>
        <w:autoSpaceDN w:val="0"/>
        <w:adjustRightInd w:val="0"/>
        <w:ind w:firstLine="720"/>
        <w:jc w:val="both"/>
        <w:rPr>
          <w:sz w:val="24"/>
          <w:szCs w:val="24"/>
        </w:rPr>
      </w:pPr>
      <w:r w:rsidRPr="00BA0F42">
        <w:rPr>
          <w:sz w:val="24"/>
          <w:szCs w:val="24"/>
        </w:rPr>
        <w:t>Если участником аукциона, с которыми заключается контракт, является бюджетное учреждение и заказчиком в настоящей документации об аукционе установлено требование обеспечения исполнения контракта, предоставление обеспечения исполнения контракта не требуется.</w:t>
      </w:r>
    </w:p>
    <w:p w:rsidR="00535F00" w:rsidRPr="00BA0F42" w:rsidRDefault="00535F00" w:rsidP="00535F00">
      <w:pPr>
        <w:autoSpaceDE w:val="0"/>
        <w:autoSpaceDN w:val="0"/>
        <w:adjustRightInd w:val="0"/>
        <w:ind w:firstLine="720"/>
        <w:jc w:val="both"/>
        <w:outlineLvl w:val="1"/>
        <w:rPr>
          <w:sz w:val="24"/>
          <w:szCs w:val="24"/>
        </w:rPr>
      </w:pPr>
      <w:r w:rsidRPr="00BA0F42">
        <w:rPr>
          <w:sz w:val="24"/>
          <w:szCs w:val="24"/>
        </w:rPr>
        <w:t>2</w:t>
      </w:r>
      <w:r>
        <w:rPr>
          <w:sz w:val="24"/>
          <w:szCs w:val="24"/>
        </w:rPr>
        <w:t>1</w:t>
      </w:r>
      <w:r w:rsidRPr="00BA0F42">
        <w:rPr>
          <w:sz w:val="24"/>
          <w:szCs w:val="24"/>
        </w:rPr>
        <w:t xml:space="preserve">.3. Если в </w:t>
      </w:r>
      <w:r w:rsidRPr="00BA0F42">
        <w:rPr>
          <w:i/>
          <w:sz w:val="24"/>
          <w:szCs w:val="24"/>
          <w:u w:val="single"/>
        </w:rPr>
        <w:t>Информационной карте аукциона</w:t>
      </w:r>
      <w:r w:rsidRPr="00BA0F42">
        <w:rPr>
          <w:sz w:val="24"/>
          <w:szCs w:val="24"/>
        </w:rPr>
        <w:t xml:space="preserve"> установлено требование обеспечения исполнения контракта, то победитель аукциона или иной участник аукциона, с которым заключается контракт, должен в течение пяти дней, со дня получения проекта контракта, предоставить заказчику через оператора электронной площадки</w:t>
      </w:r>
      <w:r w:rsidRPr="00BA0F42">
        <w:rPr>
          <w:i/>
          <w:sz w:val="24"/>
          <w:szCs w:val="24"/>
        </w:rPr>
        <w:t xml:space="preserve">, </w:t>
      </w:r>
      <w:r w:rsidRPr="00BA0F42">
        <w:rPr>
          <w:sz w:val="24"/>
          <w:szCs w:val="24"/>
        </w:rPr>
        <w:t>проект контракта, подписанный электронной цифровой подписью лица, имеющего право действовать от имени участника аукциона, а также подписанный электронной цифровой подписью указанного лица документ об обеспечении исполнения контракта.</w:t>
      </w:r>
    </w:p>
    <w:p w:rsidR="00535F00" w:rsidRPr="00BA0F42" w:rsidRDefault="00535F00" w:rsidP="00535F00">
      <w:pPr>
        <w:autoSpaceDE w:val="0"/>
        <w:autoSpaceDN w:val="0"/>
        <w:adjustRightInd w:val="0"/>
        <w:ind w:firstLine="720"/>
        <w:jc w:val="both"/>
        <w:outlineLvl w:val="1"/>
        <w:rPr>
          <w:sz w:val="23"/>
          <w:szCs w:val="23"/>
        </w:rPr>
      </w:pPr>
      <w:r w:rsidRPr="00BA0F42">
        <w:rPr>
          <w:sz w:val="23"/>
          <w:szCs w:val="23"/>
        </w:rPr>
        <w:t xml:space="preserve">  В случае проведения процедуры согласования протокола разногласий, участник аукциона с которым заключается контракт, должен в течение трех дней, со дня получения</w:t>
      </w:r>
      <w:r w:rsidRPr="00BA0F42">
        <w:rPr>
          <w:i/>
          <w:sz w:val="23"/>
          <w:szCs w:val="23"/>
        </w:rPr>
        <w:t xml:space="preserve"> </w:t>
      </w:r>
      <w:r w:rsidRPr="00BA0F42">
        <w:rPr>
          <w:sz w:val="23"/>
          <w:szCs w:val="23"/>
        </w:rPr>
        <w:t>доработанного проекта контракта либо проекта контракта с указанием в отдельном документе причин отказа учесть полностью или частично содержащиеся в протоколе разногласий замечания участника аукциона, предоставить заказчику через оператора электронной площадки</w:t>
      </w:r>
      <w:r w:rsidRPr="00BA0F42">
        <w:rPr>
          <w:i/>
          <w:sz w:val="23"/>
          <w:szCs w:val="23"/>
        </w:rPr>
        <w:t xml:space="preserve">, </w:t>
      </w:r>
      <w:r w:rsidRPr="00BA0F42">
        <w:rPr>
          <w:sz w:val="23"/>
          <w:szCs w:val="23"/>
        </w:rPr>
        <w:t>проект контракта, подписанный электронной цифровой подписью лица, имеющего право действовать от имени участника аукциона, а также подписанный электронной цифровой подписью указанного лица документ об обеспечении исполнения контракта.</w:t>
      </w:r>
    </w:p>
    <w:p w:rsidR="00535F00" w:rsidRPr="00BA0F42" w:rsidRDefault="00535F00" w:rsidP="00535F00">
      <w:pPr>
        <w:pStyle w:val="3"/>
        <w:tabs>
          <w:tab w:val="clear" w:pos="587"/>
          <w:tab w:val="left" w:pos="708"/>
        </w:tabs>
        <w:ind w:left="0" w:firstLine="720"/>
        <w:rPr>
          <w:szCs w:val="24"/>
        </w:rPr>
      </w:pPr>
      <w:r w:rsidRPr="00BA0F42">
        <w:rPr>
          <w:szCs w:val="24"/>
        </w:rPr>
        <w:t>2</w:t>
      </w:r>
      <w:r>
        <w:rPr>
          <w:szCs w:val="24"/>
        </w:rPr>
        <w:t>1</w:t>
      </w:r>
      <w:r w:rsidRPr="00BA0F42">
        <w:rPr>
          <w:szCs w:val="24"/>
        </w:rPr>
        <w:t xml:space="preserve">.4. В том случае, если обеспечение исполнения контракта представляется в виде безотзывной банковской гарантии, выданной банком или иной кредитной организацией банковская гарантия должна соответствовать требованиям, установленным Гражданским </w:t>
      </w:r>
      <w:r w:rsidRPr="00BA0F42">
        <w:rPr>
          <w:szCs w:val="24"/>
        </w:rPr>
        <w:lastRenderedPageBreak/>
        <w:t xml:space="preserve">кодексом Российской Федерации, а также иным законодательством Российской Федерации.   </w:t>
      </w:r>
    </w:p>
    <w:p w:rsidR="00535F00" w:rsidRPr="00BA0F42" w:rsidRDefault="00535F00" w:rsidP="00535F00">
      <w:pPr>
        <w:pStyle w:val="a4"/>
        <w:widowControl w:val="0"/>
        <w:ind w:firstLine="720"/>
        <w:jc w:val="both"/>
        <w:rPr>
          <w:sz w:val="24"/>
        </w:rPr>
      </w:pPr>
      <w:r w:rsidRPr="00BA0F42">
        <w:rPr>
          <w:sz w:val="24"/>
        </w:rPr>
        <w:t xml:space="preserve">В банковской гарантии в обязательном порядке должна быть указана сумма,  в пределах которой банк гарантирует исполнение обязательств по настоящему контракту, которая должна быть не менее суммы, установленной в </w:t>
      </w:r>
      <w:r w:rsidRPr="00BA0F42">
        <w:rPr>
          <w:i/>
          <w:sz w:val="24"/>
          <w:u w:val="single"/>
        </w:rPr>
        <w:t>Информационной карте аукциона</w:t>
      </w:r>
      <w:r w:rsidRPr="00BA0F42">
        <w:rPr>
          <w:sz w:val="24"/>
        </w:rPr>
        <w:t>.</w:t>
      </w:r>
    </w:p>
    <w:p w:rsidR="00535F00" w:rsidRPr="00BA0F42" w:rsidRDefault="00535F00" w:rsidP="00535F00">
      <w:pPr>
        <w:pStyle w:val="a4"/>
        <w:widowControl w:val="0"/>
        <w:ind w:firstLine="720"/>
        <w:jc w:val="both"/>
        <w:rPr>
          <w:sz w:val="24"/>
        </w:rPr>
      </w:pPr>
      <w:r w:rsidRPr="00BA0F42">
        <w:rPr>
          <w:sz w:val="24"/>
        </w:rPr>
        <w:t xml:space="preserve">Срок действия обеспечения исполнения контракта по безотзывной банковской гарантии установлен в </w:t>
      </w:r>
      <w:r w:rsidRPr="00BA0F42">
        <w:rPr>
          <w:i/>
          <w:sz w:val="24"/>
          <w:u w:val="single"/>
        </w:rPr>
        <w:t>Информационной карте аукциона</w:t>
      </w:r>
      <w:r w:rsidRPr="00BA0F42">
        <w:rPr>
          <w:sz w:val="24"/>
        </w:rPr>
        <w:t>.</w:t>
      </w:r>
    </w:p>
    <w:p w:rsidR="00535F00" w:rsidRPr="00BA0F42" w:rsidRDefault="00535F00" w:rsidP="00535F00">
      <w:pPr>
        <w:pStyle w:val="a4"/>
        <w:widowControl w:val="0"/>
        <w:ind w:firstLine="720"/>
        <w:jc w:val="both"/>
        <w:rPr>
          <w:sz w:val="24"/>
        </w:rPr>
      </w:pPr>
      <w:r w:rsidRPr="00BA0F42">
        <w:rPr>
          <w:sz w:val="24"/>
        </w:rPr>
        <w:t>2</w:t>
      </w:r>
      <w:r>
        <w:rPr>
          <w:sz w:val="24"/>
        </w:rPr>
        <w:t>1</w:t>
      </w:r>
      <w:r w:rsidRPr="00BA0F42">
        <w:rPr>
          <w:sz w:val="24"/>
        </w:rPr>
        <w:t xml:space="preserve">.5. Денежные средства, вносимые в обеспечение исполнения контракта, должны быть перечислены в размере, установленном в </w:t>
      </w:r>
      <w:r w:rsidRPr="00BA0F42">
        <w:rPr>
          <w:i/>
          <w:sz w:val="24"/>
          <w:u w:val="single"/>
        </w:rPr>
        <w:t>Информационной карте аук</w:t>
      </w:r>
      <w:r w:rsidRPr="00BA0F42">
        <w:rPr>
          <w:i/>
          <w:sz w:val="24"/>
        </w:rPr>
        <w:t>циона</w:t>
      </w:r>
      <w:r w:rsidRPr="00BA0F42">
        <w:rPr>
          <w:sz w:val="24"/>
        </w:rPr>
        <w:t xml:space="preserve"> на счет, указанный в</w:t>
      </w:r>
      <w:r w:rsidRPr="00BA0F42">
        <w:rPr>
          <w:i/>
          <w:sz w:val="24"/>
        </w:rPr>
        <w:t xml:space="preserve"> </w:t>
      </w:r>
      <w:r w:rsidRPr="00BA0F42">
        <w:rPr>
          <w:i/>
          <w:sz w:val="24"/>
          <w:u w:val="single"/>
        </w:rPr>
        <w:t>Информационной карте аукциона</w:t>
      </w:r>
      <w:r w:rsidRPr="00BA0F42">
        <w:rPr>
          <w:sz w:val="24"/>
        </w:rPr>
        <w:t xml:space="preserve">. </w:t>
      </w:r>
    </w:p>
    <w:p w:rsidR="00535F00" w:rsidRPr="00BA0F42" w:rsidRDefault="00535F00" w:rsidP="00535F00">
      <w:pPr>
        <w:widowControl w:val="0"/>
        <w:tabs>
          <w:tab w:val="left" w:pos="142"/>
        </w:tabs>
        <w:jc w:val="both"/>
        <w:rPr>
          <w:sz w:val="24"/>
          <w:szCs w:val="24"/>
        </w:rPr>
      </w:pPr>
      <w:r w:rsidRPr="00BA0F42">
        <w:rPr>
          <w:sz w:val="24"/>
          <w:szCs w:val="24"/>
        </w:rPr>
        <w:t xml:space="preserve">             Документом, подтверждающим внесение денежных средств в обеспечение исполнения контракта, является платежное поручение (квитанция в случае наличной формы оплаты), подтверждающее перечисление денежных средств в обеспечение исполнения контракта.</w:t>
      </w:r>
    </w:p>
    <w:p w:rsidR="00535F00" w:rsidRPr="00BA0F42" w:rsidRDefault="00535F00" w:rsidP="00535F00">
      <w:pPr>
        <w:widowControl w:val="0"/>
        <w:tabs>
          <w:tab w:val="left" w:pos="142"/>
        </w:tabs>
        <w:jc w:val="both"/>
        <w:rPr>
          <w:sz w:val="24"/>
          <w:szCs w:val="24"/>
        </w:rPr>
      </w:pPr>
      <w:r w:rsidRPr="00BA0F42">
        <w:rPr>
          <w:sz w:val="24"/>
          <w:szCs w:val="24"/>
        </w:rPr>
        <w:t xml:space="preserve">          Денежные средства возвращаются подрядчику (исполнителю), с которым заключается контракт при условии надлежащего исполнения им всех своих обязательств по контракту  в течение 5 (пяти) банковских дней со дня получения заказчиком соответствующего письменного требования подрядчика (исполнителя).</w:t>
      </w:r>
    </w:p>
    <w:p w:rsidR="00535F00" w:rsidRPr="00BA0F42" w:rsidRDefault="00535F00" w:rsidP="00535F00">
      <w:pPr>
        <w:pStyle w:val="a4"/>
        <w:widowControl w:val="0"/>
        <w:ind w:firstLine="720"/>
        <w:jc w:val="both"/>
        <w:rPr>
          <w:sz w:val="24"/>
        </w:rPr>
      </w:pPr>
      <w:r w:rsidRPr="00BA0F42">
        <w:rPr>
          <w:sz w:val="24"/>
        </w:rPr>
        <w:t xml:space="preserve">Срок действия обеспечения исполнения контракта  установлен  в </w:t>
      </w:r>
      <w:r w:rsidRPr="00BA0F42">
        <w:rPr>
          <w:i/>
          <w:sz w:val="24"/>
          <w:u w:val="single"/>
        </w:rPr>
        <w:t>Информационной карте аукциона</w:t>
      </w:r>
      <w:r w:rsidRPr="00BA0F42">
        <w:rPr>
          <w:sz w:val="24"/>
        </w:rPr>
        <w:t>.</w:t>
      </w:r>
    </w:p>
    <w:p w:rsidR="00535F00" w:rsidRPr="00BA0F42" w:rsidRDefault="00535F00" w:rsidP="00535F00">
      <w:pPr>
        <w:widowControl w:val="0"/>
        <w:tabs>
          <w:tab w:val="left" w:pos="142"/>
        </w:tabs>
        <w:ind w:firstLine="720"/>
        <w:jc w:val="both"/>
        <w:rPr>
          <w:sz w:val="24"/>
          <w:szCs w:val="24"/>
        </w:rPr>
      </w:pPr>
      <w:r w:rsidRPr="00BA0F42">
        <w:rPr>
          <w:sz w:val="24"/>
          <w:szCs w:val="24"/>
        </w:rPr>
        <w:t>2</w:t>
      </w:r>
      <w:r>
        <w:rPr>
          <w:sz w:val="24"/>
          <w:szCs w:val="24"/>
        </w:rPr>
        <w:t>1</w:t>
      </w:r>
      <w:r w:rsidRPr="00BA0F42">
        <w:rPr>
          <w:sz w:val="24"/>
          <w:szCs w:val="24"/>
        </w:rPr>
        <w:t>.6. При нарушении подрядчиком (исполнителем) своих обязательств по контракту исполнение банком-гарантом должно предусматривать выплату бенефициару, кредитору убытков и предусмотренных контрактом гражданско-правовых санкций в пределах банковской гарантии.</w:t>
      </w:r>
    </w:p>
    <w:p w:rsidR="00535F00" w:rsidRPr="00BA0F42" w:rsidRDefault="00535F00" w:rsidP="00535F00">
      <w:pPr>
        <w:widowControl w:val="0"/>
        <w:tabs>
          <w:tab w:val="left" w:pos="142"/>
        </w:tabs>
        <w:ind w:firstLine="720"/>
        <w:jc w:val="both"/>
        <w:rPr>
          <w:sz w:val="23"/>
          <w:szCs w:val="23"/>
        </w:rPr>
      </w:pPr>
      <w:r w:rsidRPr="00BA0F42">
        <w:rPr>
          <w:sz w:val="24"/>
          <w:szCs w:val="24"/>
        </w:rPr>
        <w:t>2</w:t>
      </w:r>
      <w:r>
        <w:rPr>
          <w:sz w:val="24"/>
          <w:szCs w:val="24"/>
        </w:rPr>
        <w:t>1</w:t>
      </w:r>
      <w:r w:rsidRPr="00BA0F42">
        <w:rPr>
          <w:sz w:val="24"/>
          <w:szCs w:val="24"/>
        </w:rPr>
        <w:t>.</w:t>
      </w:r>
      <w:r w:rsidR="00BF5809">
        <w:rPr>
          <w:sz w:val="24"/>
          <w:szCs w:val="24"/>
        </w:rPr>
        <w:t>7</w:t>
      </w:r>
      <w:r w:rsidRPr="00BA0F42">
        <w:rPr>
          <w:sz w:val="24"/>
          <w:szCs w:val="24"/>
        </w:rPr>
        <w:t xml:space="preserve">. </w:t>
      </w:r>
      <w:r w:rsidRPr="00BA0F42">
        <w:rPr>
          <w:sz w:val="23"/>
          <w:szCs w:val="23"/>
        </w:rPr>
        <w:t xml:space="preserve">В случае, если по каким-либо причинам обеспечение исполнения обязательств по </w:t>
      </w:r>
      <w:r w:rsidR="00B01488">
        <w:rPr>
          <w:sz w:val="23"/>
          <w:szCs w:val="23"/>
        </w:rPr>
        <w:t>муниципальному</w:t>
      </w:r>
      <w:r w:rsidRPr="00BA0F42">
        <w:rPr>
          <w:sz w:val="23"/>
          <w:szCs w:val="23"/>
        </w:rPr>
        <w:t xml:space="preserve"> контракту перестало быть действительным, закончило свое действие или иным образом перестало обеспечивать исполнение подрядчиком (исполнителем)  своих обязательств по контракту, подрядчик (исполнитель) обязуется в течение 10 (десяти) банковских дней представить заказчику иное (новое) надлежащее обеспечение исполнение обязательств по  контракту на тех же условиях и в том же размере, которые указаны в настоящей части.  При переносе срока исполнения контракта участник размещения заказа продлевает обеспечение контракта на соответствующий срок.  </w:t>
      </w:r>
    </w:p>
    <w:p w:rsidR="00535F00" w:rsidRPr="00BA0F42" w:rsidRDefault="00535F00" w:rsidP="00535F00">
      <w:pPr>
        <w:widowControl w:val="0"/>
        <w:tabs>
          <w:tab w:val="left" w:pos="142"/>
        </w:tabs>
        <w:ind w:firstLine="720"/>
        <w:jc w:val="both"/>
        <w:rPr>
          <w:sz w:val="23"/>
          <w:szCs w:val="23"/>
        </w:rPr>
      </w:pPr>
    </w:p>
    <w:p w:rsidR="008471E7" w:rsidRPr="002A79BC" w:rsidRDefault="008471E7" w:rsidP="008471E7">
      <w:pPr>
        <w:pStyle w:val="ConsPlusNormal"/>
        <w:ind w:firstLine="540"/>
        <w:jc w:val="both"/>
        <w:rPr>
          <w:rFonts w:ascii="Times New Roman" w:hAnsi="Times New Roman" w:cs="Times New Roman"/>
          <w:sz w:val="24"/>
          <w:szCs w:val="24"/>
        </w:rPr>
      </w:pPr>
    </w:p>
    <w:p w:rsidR="008471E7" w:rsidRDefault="008471E7" w:rsidP="008471E7">
      <w:pPr>
        <w:widowControl w:val="0"/>
        <w:tabs>
          <w:tab w:val="left" w:pos="142"/>
        </w:tabs>
        <w:jc w:val="both"/>
        <w:rPr>
          <w:b/>
          <w:bCs/>
          <w:sz w:val="24"/>
          <w:szCs w:val="24"/>
        </w:rPr>
      </w:pPr>
    </w:p>
    <w:p w:rsidR="008471E7" w:rsidRPr="008D5964" w:rsidRDefault="008471E7" w:rsidP="008471E7">
      <w:pPr>
        <w:widowControl w:val="0"/>
        <w:autoSpaceDE w:val="0"/>
        <w:ind w:firstLine="709"/>
        <w:jc w:val="center"/>
        <w:rPr>
          <w:b/>
          <w:bCs/>
          <w:sz w:val="28"/>
          <w:szCs w:val="28"/>
        </w:rPr>
      </w:pPr>
      <w:r w:rsidRPr="008D5964">
        <w:rPr>
          <w:b/>
          <w:bCs/>
          <w:sz w:val="28"/>
          <w:szCs w:val="28"/>
        </w:rPr>
        <w:t>Раздел II. Информационная карта аукциона.</w:t>
      </w:r>
    </w:p>
    <w:p w:rsidR="008471E7" w:rsidRPr="008D5964" w:rsidRDefault="008471E7" w:rsidP="008471E7">
      <w:pPr>
        <w:widowControl w:val="0"/>
        <w:autoSpaceDE w:val="0"/>
        <w:ind w:firstLine="709"/>
        <w:jc w:val="center"/>
        <w:rPr>
          <w:b/>
          <w:bCs/>
          <w:sz w:val="28"/>
          <w:szCs w:val="28"/>
        </w:rPr>
      </w:pPr>
    </w:p>
    <w:tbl>
      <w:tblPr>
        <w:tblW w:w="10191" w:type="dxa"/>
        <w:tblInd w:w="-363" w:type="dxa"/>
        <w:tblLayout w:type="fixed"/>
        <w:tblLook w:val="0000"/>
      </w:tblPr>
      <w:tblGrid>
        <w:gridCol w:w="540"/>
        <w:gridCol w:w="1729"/>
        <w:gridCol w:w="2636"/>
        <w:gridCol w:w="5286"/>
      </w:tblGrid>
      <w:tr w:rsidR="008471E7" w:rsidTr="00046171">
        <w:tc>
          <w:tcPr>
            <w:tcW w:w="540" w:type="dxa"/>
            <w:tcBorders>
              <w:top w:val="single" w:sz="4" w:space="0" w:color="000000"/>
              <w:left w:val="single" w:sz="4" w:space="0" w:color="000000"/>
              <w:bottom w:val="single" w:sz="4" w:space="0" w:color="000000"/>
            </w:tcBorders>
            <w:shd w:val="clear" w:color="auto" w:fill="auto"/>
            <w:vAlign w:val="center"/>
          </w:tcPr>
          <w:p w:rsidR="008471E7" w:rsidRDefault="008471E7" w:rsidP="00046171">
            <w:pPr>
              <w:keepLines/>
              <w:widowControl w:val="0"/>
              <w:suppressLineNumbers/>
              <w:autoSpaceDE w:val="0"/>
              <w:snapToGrid w:val="0"/>
              <w:spacing w:after="60"/>
              <w:jc w:val="center"/>
              <w:rPr>
                <w:bCs/>
                <w:iCs/>
                <w:sz w:val="22"/>
                <w:szCs w:val="22"/>
              </w:rPr>
            </w:pPr>
            <w:r>
              <w:rPr>
                <w:bCs/>
                <w:iCs/>
                <w:sz w:val="22"/>
                <w:szCs w:val="22"/>
              </w:rPr>
              <w:t>№</w:t>
            </w:r>
          </w:p>
          <w:p w:rsidR="008471E7" w:rsidRDefault="008471E7" w:rsidP="00046171">
            <w:pPr>
              <w:keepLines/>
              <w:widowControl w:val="0"/>
              <w:suppressLineNumbers/>
              <w:autoSpaceDE w:val="0"/>
              <w:spacing w:after="60"/>
              <w:jc w:val="center"/>
              <w:rPr>
                <w:bCs/>
                <w:iCs/>
                <w:sz w:val="22"/>
                <w:szCs w:val="22"/>
              </w:rPr>
            </w:pPr>
            <w:r>
              <w:rPr>
                <w:bCs/>
                <w:iCs/>
                <w:sz w:val="22"/>
                <w:szCs w:val="22"/>
              </w:rPr>
              <w:t>п/п</w:t>
            </w:r>
          </w:p>
        </w:tc>
        <w:tc>
          <w:tcPr>
            <w:tcW w:w="1729" w:type="dxa"/>
            <w:tcBorders>
              <w:top w:val="single" w:sz="4" w:space="0" w:color="000000"/>
              <w:left w:val="single" w:sz="4" w:space="0" w:color="000000"/>
              <w:bottom w:val="single" w:sz="4" w:space="0" w:color="000000"/>
            </w:tcBorders>
            <w:shd w:val="clear" w:color="auto" w:fill="auto"/>
          </w:tcPr>
          <w:p w:rsidR="008471E7" w:rsidRDefault="008471E7" w:rsidP="00046171">
            <w:pPr>
              <w:keepLines/>
              <w:widowControl w:val="0"/>
              <w:suppressLineNumbers/>
              <w:autoSpaceDE w:val="0"/>
              <w:snapToGrid w:val="0"/>
              <w:spacing w:after="60"/>
              <w:jc w:val="center"/>
              <w:rPr>
                <w:bCs/>
                <w:iCs/>
                <w:sz w:val="22"/>
                <w:szCs w:val="22"/>
              </w:rPr>
            </w:pPr>
            <w:r>
              <w:rPr>
                <w:bCs/>
                <w:iCs/>
                <w:sz w:val="22"/>
                <w:szCs w:val="22"/>
              </w:rPr>
              <w:t xml:space="preserve">Ссылка на пункт </w:t>
            </w:r>
          </w:p>
          <w:p w:rsidR="008471E7" w:rsidRDefault="008471E7" w:rsidP="00046171">
            <w:pPr>
              <w:keepLines/>
              <w:widowControl w:val="0"/>
              <w:suppressLineNumbers/>
              <w:autoSpaceDE w:val="0"/>
              <w:spacing w:after="60"/>
              <w:jc w:val="center"/>
              <w:rPr>
                <w:bCs/>
                <w:iCs/>
                <w:sz w:val="22"/>
                <w:szCs w:val="22"/>
              </w:rPr>
            </w:pPr>
            <w:r>
              <w:rPr>
                <w:bCs/>
                <w:iCs/>
                <w:sz w:val="22"/>
                <w:szCs w:val="22"/>
              </w:rPr>
              <w:t xml:space="preserve">Раздела </w:t>
            </w:r>
            <w:r>
              <w:rPr>
                <w:bCs/>
                <w:sz w:val="22"/>
                <w:szCs w:val="22"/>
              </w:rPr>
              <w:t>I</w:t>
            </w:r>
            <w:r>
              <w:rPr>
                <w:bCs/>
                <w:iCs/>
                <w:sz w:val="22"/>
                <w:szCs w:val="22"/>
              </w:rPr>
              <w:t>. Общие условия проведения электронного аукциона</w:t>
            </w:r>
          </w:p>
        </w:tc>
        <w:tc>
          <w:tcPr>
            <w:tcW w:w="2636" w:type="dxa"/>
            <w:tcBorders>
              <w:top w:val="single" w:sz="4" w:space="0" w:color="000000"/>
              <w:left w:val="single" w:sz="4" w:space="0" w:color="000000"/>
              <w:bottom w:val="single" w:sz="4" w:space="0" w:color="000000"/>
            </w:tcBorders>
            <w:shd w:val="clear" w:color="auto" w:fill="auto"/>
            <w:vAlign w:val="center"/>
          </w:tcPr>
          <w:p w:rsidR="008471E7" w:rsidRDefault="008471E7" w:rsidP="00046171">
            <w:pPr>
              <w:keepLines/>
              <w:widowControl w:val="0"/>
              <w:suppressLineNumbers/>
              <w:autoSpaceDE w:val="0"/>
              <w:snapToGrid w:val="0"/>
              <w:spacing w:after="60"/>
              <w:jc w:val="center"/>
              <w:rPr>
                <w:bCs/>
                <w:iCs/>
                <w:sz w:val="22"/>
                <w:szCs w:val="22"/>
              </w:rPr>
            </w:pPr>
            <w:r>
              <w:rPr>
                <w:bCs/>
                <w:iCs/>
                <w:sz w:val="22"/>
                <w:szCs w:val="22"/>
              </w:rPr>
              <w:t xml:space="preserve">Наименование </w:t>
            </w:r>
          </w:p>
          <w:p w:rsidR="008471E7" w:rsidRDefault="008471E7" w:rsidP="00046171">
            <w:pPr>
              <w:keepLines/>
              <w:widowControl w:val="0"/>
              <w:suppressLineNumbers/>
              <w:autoSpaceDE w:val="0"/>
              <w:spacing w:after="60"/>
              <w:jc w:val="center"/>
              <w:rPr>
                <w:bCs/>
                <w:iCs/>
                <w:sz w:val="22"/>
                <w:szCs w:val="22"/>
              </w:rPr>
            </w:pPr>
            <w:r>
              <w:rPr>
                <w:bCs/>
                <w:iCs/>
                <w:sz w:val="22"/>
                <w:szCs w:val="22"/>
              </w:rPr>
              <w:t>пункта</w:t>
            </w:r>
          </w:p>
        </w:tc>
        <w:tc>
          <w:tcPr>
            <w:tcW w:w="5286" w:type="dxa"/>
            <w:tcBorders>
              <w:top w:val="single" w:sz="4" w:space="0" w:color="000000"/>
              <w:left w:val="single" w:sz="4" w:space="0" w:color="000000"/>
              <w:bottom w:val="single" w:sz="4" w:space="0" w:color="000000"/>
              <w:right w:val="single" w:sz="4" w:space="0" w:color="000000"/>
            </w:tcBorders>
            <w:shd w:val="clear" w:color="auto" w:fill="auto"/>
          </w:tcPr>
          <w:p w:rsidR="008471E7" w:rsidRDefault="008471E7" w:rsidP="00046171">
            <w:pPr>
              <w:keepLines/>
              <w:widowControl w:val="0"/>
              <w:suppressLineNumbers/>
              <w:autoSpaceDE w:val="0"/>
              <w:snapToGrid w:val="0"/>
              <w:spacing w:after="60"/>
              <w:jc w:val="center"/>
              <w:rPr>
                <w:bCs/>
                <w:iCs/>
                <w:sz w:val="22"/>
                <w:szCs w:val="22"/>
              </w:rPr>
            </w:pPr>
          </w:p>
          <w:p w:rsidR="008471E7" w:rsidRDefault="008471E7" w:rsidP="00046171">
            <w:pPr>
              <w:keepLines/>
              <w:widowControl w:val="0"/>
              <w:suppressLineNumbers/>
              <w:autoSpaceDE w:val="0"/>
              <w:spacing w:after="60"/>
              <w:jc w:val="center"/>
              <w:rPr>
                <w:bCs/>
                <w:iCs/>
                <w:sz w:val="22"/>
                <w:szCs w:val="22"/>
              </w:rPr>
            </w:pPr>
          </w:p>
          <w:p w:rsidR="008471E7" w:rsidRDefault="008471E7" w:rsidP="00046171">
            <w:pPr>
              <w:keepLines/>
              <w:widowControl w:val="0"/>
              <w:suppressLineNumbers/>
              <w:autoSpaceDE w:val="0"/>
              <w:spacing w:after="60"/>
              <w:jc w:val="center"/>
              <w:rPr>
                <w:bCs/>
                <w:iCs/>
                <w:sz w:val="22"/>
                <w:szCs w:val="22"/>
              </w:rPr>
            </w:pPr>
          </w:p>
          <w:p w:rsidR="008471E7" w:rsidRDefault="008471E7" w:rsidP="00046171">
            <w:pPr>
              <w:keepLines/>
              <w:widowControl w:val="0"/>
              <w:suppressLineNumbers/>
              <w:autoSpaceDE w:val="0"/>
              <w:spacing w:after="60"/>
              <w:jc w:val="center"/>
              <w:rPr>
                <w:bCs/>
                <w:iCs/>
                <w:sz w:val="22"/>
                <w:szCs w:val="22"/>
              </w:rPr>
            </w:pPr>
            <w:r>
              <w:rPr>
                <w:bCs/>
                <w:iCs/>
                <w:sz w:val="22"/>
                <w:szCs w:val="22"/>
              </w:rPr>
              <w:t>Текст пояснений</w:t>
            </w:r>
          </w:p>
        </w:tc>
      </w:tr>
      <w:tr w:rsidR="00731949" w:rsidTr="00046171">
        <w:trPr>
          <w:trHeight w:val="1544"/>
        </w:trPr>
        <w:tc>
          <w:tcPr>
            <w:tcW w:w="540" w:type="dxa"/>
            <w:tcBorders>
              <w:top w:val="single" w:sz="4" w:space="0" w:color="000000"/>
              <w:left w:val="single" w:sz="4" w:space="0" w:color="000000"/>
              <w:bottom w:val="single" w:sz="4" w:space="0" w:color="000000"/>
            </w:tcBorders>
            <w:shd w:val="clear" w:color="auto" w:fill="auto"/>
          </w:tcPr>
          <w:p w:rsidR="00731949" w:rsidRDefault="00731949" w:rsidP="00046171">
            <w:pPr>
              <w:widowControl w:val="0"/>
              <w:autoSpaceDE w:val="0"/>
              <w:snapToGrid w:val="0"/>
              <w:jc w:val="center"/>
              <w:rPr>
                <w:bCs/>
                <w:sz w:val="22"/>
                <w:szCs w:val="22"/>
              </w:rPr>
            </w:pPr>
            <w:r>
              <w:rPr>
                <w:bCs/>
                <w:sz w:val="22"/>
                <w:szCs w:val="22"/>
              </w:rPr>
              <w:t>1.</w:t>
            </w:r>
          </w:p>
        </w:tc>
        <w:tc>
          <w:tcPr>
            <w:tcW w:w="1729" w:type="dxa"/>
            <w:tcBorders>
              <w:top w:val="single" w:sz="4" w:space="0" w:color="000000"/>
              <w:left w:val="single" w:sz="4" w:space="0" w:color="000000"/>
              <w:bottom w:val="single" w:sz="4" w:space="0" w:color="000000"/>
            </w:tcBorders>
            <w:shd w:val="clear" w:color="auto" w:fill="auto"/>
          </w:tcPr>
          <w:p w:rsidR="00731949" w:rsidRDefault="00731949" w:rsidP="00046171">
            <w:pPr>
              <w:keepLines/>
              <w:widowControl w:val="0"/>
              <w:suppressLineNumbers/>
              <w:autoSpaceDE w:val="0"/>
              <w:snapToGrid w:val="0"/>
              <w:spacing w:after="60"/>
              <w:rPr>
                <w:sz w:val="22"/>
                <w:szCs w:val="22"/>
              </w:rPr>
            </w:pPr>
          </w:p>
          <w:p w:rsidR="00731949" w:rsidRDefault="00731949" w:rsidP="00046171">
            <w:pPr>
              <w:widowControl w:val="0"/>
              <w:autoSpaceDE w:val="0"/>
              <w:rPr>
                <w:bCs/>
                <w:sz w:val="22"/>
                <w:szCs w:val="22"/>
              </w:rPr>
            </w:pPr>
          </w:p>
        </w:tc>
        <w:tc>
          <w:tcPr>
            <w:tcW w:w="2636" w:type="dxa"/>
            <w:tcBorders>
              <w:top w:val="single" w:sz="4" w:space="0" w:color="000000"/>
              <w:left w:val="single" w:sz="4" w:space="0" w:color="000000"/>
              <w:bottom w:val="single" w:sz="4" w:space="0" w:color="000000"/>
            </w:tcBorders>
            <w:shd w:val="clear" w:color="auto" w:fill="auto"/>
          </w:tcPr>
          <w:p w:rsidR="00731949" w:rsidRDefault="00731949" w:rsidP="00046171">
            <w:pPr>
              <w:snapToGrid w:val="0"/>
              <w:jc w:val="both"/>
              <w:rPr>
                <w:sz w:val="22"/>
                <w:szCs w:val="22"/>
              </w:rPr>
            </w:pPr>
            <w:r>
              <w:rPr>
                <w:sz w:val="22"/>
                <w:szCs w:val="22"/>
              </w:rPr>
              <w:t xml:space="preserve">Муниципальный заказчик </w:t>
            </w:r>
          </w:p>
        </w:tc>
        <w:tc>
          <w:tcPr>
            <w:tcW w:w="5286" w:type="dxa"/>
            <w:tcBorders>
              <w:top w:val="single" w:sz="4" w:space="0" w:color="000000"/>
              <w:left w:val="single" w:sz="4" w:space="0" w:color="000000"/>
              <w:bottom w:val="single" w:sz="4" w:space="0" w:color="000000"/>
              <w:right w:val="single" w:sz="4" w:space="0" w:color="000000"/>
            </w:tcBorders>
            <w:shd w:val="clear" w:color="auto" w:fill="auto"/>
          </w:tcPr>
          <w:p w:rsidR="00731949" w:rsidRPr="009B6D03" w:rsidRDefault="00731949" w:rsidP="00787BF2">
            <w:pPr>
              <w:jc w:val="both"/>
              <w:rPr>
                <w:b/>
                <w:sz w:val="24"/>
                <w:szCs w:val="24"/>
              </w:rPr>
            </w:pPr>
            <w:r>
              <w:rPr>
                <w:b/>
                <w:sz w:val="24"/>
                <w:szCs w:val="24"/>
              </w:rPr>
              <w:t>Муниципальное бюджетное общеобразовательное учреждение «Луковская средняя общеобразовательная школа»</w:t>
            </w:r>
          </w:p>
          <w:p w:rsidR="00731949" w:rsidRDefault="00731949" w:rsidP="00787BF2">
            <w:pPr>
              <w:jc w:val="both"/>
              <w:rPr>
                <w:sz w:val="24"/>
                <w:szCs w:val="24"/>
              </w:rPr>
            </w:pPr>
            <w:r>
              <w:rPr>
                <w:sz w:val="24"/>
                <w:szCs w:val="24"/>
              </w:rPr>
              <w:t>303365</w:t>
            </w:r>
            <w:r w:rsidRPr="009B6D03">
              <w:rPr>
                <w:sz w:val="24"/>
                <w:szCs w:val="24"/>
              </w:rPr>
              <w:t xml:space="preserve">, Орловская обл., </w:t>
            </w:r>
            <w:r>
              <w:rPr>
                <w:sz w:val="24"/>
                <w:szCs w:val="24"/>
              </w:rPr>
              <w:t>Малоархангельский район, с. Луковец, ул. Советская, д.10</w:t>
            </w:r>
          </w:p>
          <w:p w:rsidR="00731949" w:rsidRPr="004F6ED6" w:rsidRDefault="00731949" w:rsidP="00787BF2">
            <w:pPr>
              <w:jc w:val="both"/>
              <w:rPr>
                <w:sz w:val="24"/>
                <w:szCs w:val="24"/>
              </w:rPr>
            </w:pPr>
            <w:r w:rsidRPr="00856EE5">
              <w:rPr>
                <w:sz w:val="24"/>
                <w:szCs w:val="24"/>
                <w:lang w:val="en-US"/>
              </w:rPr>
              <w:t>E</w:t>
            </w:r>
            <w:r w:rsidRPr="00CB7548">
              <w:rPr>
                <w:sz w:val="24"/>
                <w:szCs w:val="24"/>
              </w:rPr>
              <w:t>-</w:t>
            </w:r>
            <w:r w:rsidRPr="004F6ED6">
              <w:rPr>
                <w:sz w:val="24"/>
                <w:szCs w:val="24"/>
                <w:lang w:val="en-US"/>
              </w:rPr>
              <w:t>mail</w:t>
            </w:r>
            <w:r w:rsidRPr="00CB7548">
              <w:rPr>
                <w:sz w:val="24"/>
                <w:szCs w:val="24"/>
              </w:rPr>
              <w:t xml:space="preserve">: </w:t>
            </w:r>
            <w:proofErr w:type="spellStart"/>
            <w:r w:rsidRPr="004F6ED6">
              <w:rPr>
                <w:sz w:val="24"/>
                <w:szCs w:val="24"/>
                <w:lang w:val="en-US"/>
              </w:rPr>
              <w:t>Lukovez</w:t>
            </w:r>
            <w:proofErr w:type="spellEnd"/>
            <w:r w:rsidRPr="00CB7548">
              <w:rPr>
                <w:sz w:val="24"/>
                <w:szCs w:val="24"/>
              </w:rPr>
              <w:t>@</w:t>
            </w:r>
            <w:proofErr w:type="spellStart"/>
            <w:r>
              <w:rPr>
                <w:sz w:val="24"/>
                <w:szCs w:val="24"/>
                <w:lang w:val="en-US"/>
              </w:rPr>
              <w:t>yandex</w:t>
            </w:r>
            <w:proofErr w:type="spellEnd"/>
            <w:r w:rsidRPr="00CB7548">
              <w:rPr>
                <w:sz w:val="24"/>
                <w:szCs w:val="24"/>
              </w:rPr>
              <w:t>.</w:t>
            </w:r>
            <w:r>
              <w:rPr>
                <w:sz w:val="24"/>
                <w:szCs w:val="24"/>
                <w:lang w:val="en-US"/>
              </w:rPr>
              <w:t>ru</w:t>
            </w:r>
          </w:p>
          <w:p w:rsidR="00731949" w:rsidRPr="00CB7548" w:rsidRDefault="00731949" w:rsidP="00787BF2">
            <w:pPr>
              <w:jc w:val="both"/>
              <w:rPr>
                <w:b/>
                <w:sz w:val="24"/>
                <w:szCs w:val="24"/>
              </w:rPr>
            </w:pPr>
            <w:r w:rsidRPr="00856EE5">
              <w:rPr>
                <w:rFonts w:ascii="Times New Roman CYR" w:hAnsi="Times New Roman CYR" w:cs="Times New Roman CYR"/>
                <w:sz w:val="24"/>
                <w:szCs w:val="24"/>
              </w:rPr>
              <w:t xml:space="preserve">Контактное лицо: </w:t>
            </w:r>
            <w:r>
              <w:rPr>
                <w:rFonts w:ascii="Times New Roman CYR" w:hAnsi="Times New Roman CYR" w:cs="Times New Roman CYR"/>
                <w:sz w:val="24"/>
                <w:szCs w:val="24"/>
              </w:rPr>
              <w:t>Алла Викторовна Артамонова</w:t>
            </w:r>
            <w:r>
              <w:rPr>
                <w:sz w:val="24"/>
                <w:szCs w:val="24"/>
              </w:rPr>
              <w:t xml:space="preserve"> Тел</w:t>
            </w:r>
            <w:r w:rsidRPr="00CB7548">
              <w:rPr>
                <w:sz w:val="24"/>
                <w:szCs w:val="24"/>
              </w:rPr>
              <w:t>.</w:t>
            </w:r>
            <w:r w:rsidRPr="00CB7548">
              <w:t xml:space="preserve"> </w:t>
            </w:r>
            <w:r w:rsidRPr="00CB7548">
              <w:rPr>
                <w:sz w:val="24"/>
                <w:szCs w:val="24"/>
              </w:rPr>
              <w:t>(486</w:t>
            </w:r>
            <w:r>
              <w:rPr>
                <w:sz w:val="24"/>
                <w:szCs w:val="24"/>
              </w:rPr>
              <w:t>79</w:t>
            </w:r>
            <w:r w:rsidRPr="00CB7548">
              <w:rPr>
                <w:sz w:val="24"/>
                <w:szCs w:val="24"/>
              </w:rPr>
              <w:t xml:space="preserve">) </w:t>
            </w:r>
            <w:r>
              <w:rPr>
                <w:sz w:val="24"/>
                <w:szCs w:val="24"/>
              </w:rPr>
              <w:t>2-63-86</w:t>
            </w:r>
          </w:p>
        </w:tc>
      </w:tr>
      <w:tr w:rsidR="00731949" w:rsidTr="00731949">
        <w:trPr>
          <w:trHeight w:hRule="exact" w:val="1763"/>
        </w:trPr>
        <w:tc>
          <w:tcPr>
            <w:tcW w:w="540" w:type="dxa"/>
            <w:tcBorders>
              <w:top w:val="single" w:sz="4" w:space="0" w:color="000000"/>
              <w:left w:val="single" w:sz="4" w:space="0" w:color="000000"/>
              <w:bottom w:val="single" w:sz="4" w:space="0" w:color="000000"/>
            </w:tcBorders>
            <w:shd w:val="clear" w:color="auto" w:fill="auto"/>
          </w:tcPr>
          <w:p w:rsidR="00731949" w:rsidRDefault="00731949" w:rsidP="00046171">
            <w:pPr>
              <w:widowControl w:val="0"/>
              <w:autoSpaceDE w:val="0"/>
              <w:snapToGrid w:val="0"/>
              <w:jc w:val="center"/>
              <w:rPr>
                <w:bCs/>
                <w:sz w:val="22"/>
                <w:szCs w:val="22"/>
              </w:rPr>
            </w:pPr>
            <w:r>
              <w:rPr>
                <w:bCs/>
                <w:sz w:val="22"/>
                <w:szCs w:val="22"/>
              </w:rPr>
              <w:lastRenderedPageBreak/>
              <w:t>2.</w:t>
            </w:r>
          </w:p>
        </w:tc>
        <w:tc>
          <w:tcPr>
            <w:tcW w:w="1729" w:type="dxa"/>
            <w:tcBorders>
              <w:top w:val="single" w:sz="4" w:space="0" w:color="000000"/>
              <w:left w:val="single" w:sz="4" w:space="0" w:color="000000"/>
              <w:bottom w:val="single" w:sz="4" w:space="0" w:color="000000"/>
            </w:tcBorders>
            <w:shd w:val="clear" w:color="auto" w:fill="auto"/>
          </w:tcPr>
          <w:p w:rsidR="00731949" w:rsidRDefault="00731949" w:rsidP="00046171">
            <w:pPr>
              <w:widowControl w:val="0"/>
              <w:autoSpaceDE w:val="0"/>
              <w:snapToGrid w:val="0"/>
              <w:jc w:val="center"/>
              <w:rPr>
                <w:bCs/>
                <w:sz w:val="22"/>
                <w:szCs w:val="22"/>
              </w:rPr>
            </w:pPr>
          </w:p>
        </w:tc>
        <w:tc>
          <w:tcPr>
            <w:tcW w:w="2636" w:type="dxa"/>
            <w:tcBorders>
              <w:top w:val="single" w:sz="4" w:space="0" w:color="000000"/>
              <w:left w:val="single" w:sz="4" w:space="0" w:color="000000"/>
              <w:bottom w:val="single" w:sz="4" w:space="0" w:color="000000"/>
            </w:tcBorders>
            <w:shd w:val="clear" w:color="auto" w:fill="auto"/>
          </w:tcPr>
          <w:p w:rsidR="00731949" w:rsidRDefault="00731949" w:rsidP="00046171">
            <w:pPr>
              <w:widowControl w:val="0"/>
              <w:autoSpaceDE w:val="0"/>
              <w:snapToGrid w:val="0"/>
              <w:rPr>
                <w:sz w:val="22"/>
                <w:szCs w:val="22"/>
              </w:rPr>
            </w:pPr>
            <w:r>
              <w:rPr>
                <w:sz w:val="22"/>
                <w:szCs w:val="22"/>
              </w:rPr>
              <w:t>Форма торгов и предмет контракта</w:t>
            </w:r>
          </w:p>
        </w:tc>
        <w:tc>
          <w:tcPr>
            <w:tcW w:w="5286" w:type="dxa"/>
            <w:tcBorders>
              <w:top w:val="single" w:sz="4" w:space="0" w:color="000000"/>
              <w:left w:val="single" w:sz="4" w:space="0" w:color="000000"/>
              <w:bottom w:val="single" w:sz="4" w:space="0" w:color="000000"/>
              <w:right w:val="single" w:sz="4" w:space="0" w:color="000000"/>
            </w:tcBorders>
            <w:shd w:val="clear" w:color="auto" w:fill="auto"/>
          </w:tcPr>
          <w:p w:rsidR="00731949" w:rsidRPr="00BE0464" w:rsidRDefault="00731949" w:rsidP="00731949">
            <w:pPr>
              <w:widowControl w:val="0"/>
              <w:autoSpaceDE w:val="0"/>
              <w:snapToGrid w:val="0"/>
              <w:jc w:val="both"/>
              <w:rPr>
                <w:sz w:val="22"/>
                <w:szCs w:val="22"/>
              </w:rPr>
            </w:pPr>
            <w:r w:rsidRPr="00BE0464">
              <w:rPr>
                <w:b/>
                <w:bCs/>
                <w:sz w:val="22"/>
                <w:szCs w:val="22"/>
              </w:rPr>
              <w:t xml:space="preserve"> </w:t>
            </w:r>
            <w:r w:rsidRPr="00BE0464">
              <w:rPr>
                <w:sz w:val="22"/>
                <w:szCs w:val="22"/>
              </w:rPr>
              <w:t xml:space="preserve">Открытый аукцион в электронной форме на право заключения </w:t>
            </w:r>
            <w:r>
              <w:rPr>
                <w:sz w:val="22"/>
                <w:szCs w:val="22"/>
              </w:rPr>
              <w:t>договор подряда на производство работ по объекту «Теплые санитарно-гигиенические помещения муниципального бюджетного общеобразовательного учреждения Малоархангельского района «Луковская средняя общеобразовательная школа»</w:t>
            </w:r>
            <w:r w:rsidRPr="00BE0464">
              <w:rPr>
                <w:sz w:val="22"/>
                <w:szCs w:val="22"/>
              </w:rPr>
              <w:t xml:space="preserve"> </w:t>
            </w:r>
          </w:p>
        </w:tc>
      </w:tr>
      <w:tr w:rsidR="00731949" w:rsidTr="00046171">
        <w:tc>
          <w:tcPr>
            <w:tcW w:w="540" w:type="dxa"/>
            <w:tcBorders>
              <w:top w:val="single" w:sz="4" w:space="0" w:color="000000"/>
              <w:left w:val="single" w:sz="4" w:space="0" w:color="000000"/>
              <w:bottom w:val="single" w:sz="4" w:space="0" w:color="000000"/>
            </w:tcBorders>
            <w:shd w:val="clear" w:color="auto" w:fill="auto"/>
          </w:tcPr>
          <w:p w:rsidR="00731949" w:rsidRDefault="00731949" w:rsidP="00046171">
            <w:pPr>
              <w:widowControl w:val="0"/>
              <w:autoSpaceDE w:val="0"/>
              <w:snapToGrid w:val="0"/>
              <w:jc w:val="center"/>
              <w:rPr>
                <w:bCs/>
                <w:sz w:val="22"/>
                <w:szCs w:val="22"/>
              </w:rPr>
            </w:pPr>
            <w:r>
              <w:rPr>
                <w:bCs/>
                <w:sz w:val="22"/>
                <w:szCs w:val="22"/>
              </w:rPr>
              <w:t>3</w:t>
            </w:r>
          </w:p>
        </w:tc>
        <w:tc>
          <w:tcPr>
            <w:tcW w:w="1729" w:type="dxa"/>
            <w:tcBorders>
              <w:top w:val="single" w:sz="4" w:space="0" w:color="000000"/>
              <w:left w:val="single" w:sz="4" w:space="0" w:color="000000"/>
              <w:bottom w:val="single" w:sz="4" w:space="0" w:color="000000"/>
            </w:tcBorders>
            <w:shd w:val="clear" w:color="auto" w:fill="auto"/>
          </w:tcPr>
          <w:p w:rsidR="00731949" w:rsidRDefault="00731949" w:rsidP="00046171">
            <w:pPr>
              <w:widowControl w:val="0"/>
              <w:autoSpaceDE w:val="0"/>
              <w:snapToGrid w:val="0"/>
              <w:rPr>
                <w:sz w:val="22"/>
                <w:szCs w:val="22"/>
              </w:rPr>
            </w:pPr>
          </w:p>
        </w:tc>
        <w:tc>
          <w:tcPr>
            <w:tcW w:w="2636" w:type="dxa"/>
            <w:tcBorders>
              <w:top w:val="single" w:sz="4" w:space="0" w:color="000000"/>
              <w:left w:val="single" w:sz="4" w:space="0" w:color="000000"/>
              <w:bottom w:val="single" w:sz="4" w:space="0" w:color="000000"/>
            </w:tcBorders>
            <w:shd w:val="clear" w:color="auto" w:fill="auto"/>
          </w:tcPr>
          <w:p w:rsidR="00731949" w:rsidRPr="008740E5" w:rsidRDefault="00731949" w:rsidP="00787BF2">
            <w:pPr>
              <w:widowControl w:val="0"/>
              <w:autoSpaceDE w:val="0"/>
              <w:autoSpaceDN w:val="0"/>
              <w:adjustRightInd w:val="0"/>
              <w:outlineLvl w:val="0"/>
              <w:rPr>
                <w:sz w:val="24"/>
                <w:szCs w:val="24"/>
              </w:rPr>
            </w:pPr>
            <w:r w:rsidRPr="008740E5">
              <w:rPr>
                <w:sz w:val="24"/>
                <w:szCs w:val="24"/>
              </w:rPr>
              <w:t>Адрес электронной площадки проведения  открытого аукциона в электронной форме.</w:t>
            </w:r>
          </w:p>
        </w:tc>
        <w:tc>
          <w:tcPr>
            <w:tcW w:w="5286" w:type="dxa"/>
            <w:tcBorders>
              <w:top w:val="single" w:sz="4" w:space="0" w:color="000000"/>
              <w:left w:val="single" w:sz="4" w:space="0" w:color="000000"/>
              <w:bottom w:val="single" w:sz="4" w:space="0" w:color="000000"/>
              <w:right w:val="single" w:sz="4" w:space="0" w:color="000000"/>
            </w:tcBorders>
            <w:shd w:val="clear" w:color="auto" w:fill="auto"/>
          </w:tcPr>
          <w:p w:rsidR="00731949" w:rsidRPr="008740E5" w:rsidRDefault="00731949" w:rsidP="00787BF2">
            <w:pPr>
              <w:jc w:val="both"/>
              <w:rPr>
                <w:b/>
                <w:color w:val="0070C0"/>
                <w:sz w:val="24"/>
                <w:szCs w:val="24"/>
              </w:rPr>
            </w:pPr>
            <w:r>
              <w:rPr>
                <w:b/>
                <w:sz w:val="24"/>
                <w:szCs w:val="24"/>
                <w:lang w:val="en-US"/>
              </w:rPr>
              <w:t>www.sberbank-ast.ru</w:t>
            </w:r>
          </w:p>
        </w:tc>
      </w:tr>
      <w:tr w:rsidR="00731949" w:rsidTr="00085B04">
        <w:trPr>
          <w:trHeight w:val="1087"/>
        </w:trPr>
        <w:tc>
          <w:tcPr>
            <w:tcW w:w="540" w:type="dxa"/>
            <w:tcBorders>
              <w:top w:val="single" w:sz="4" w:space="0" w:color="000000"/>
              <w:left w:val="single" w:sz="4" w:space="0" w:color="000000"/>
              <w:bottom w:val="single" w:sz="4" w:space="0" w:color="000000"/>
            </w:tcBorders>
            <w:shd w:val="clear" w:color="auto" w:fill="auto"/>
          </w:tcPr>
          <w:p w:rsidR="00731949" w:rsidRDefault="00731949" w:rsidP="00046171">
            <w:pPr>
              <w:widowControl w:val="0"/>
              <w:autoSpaceDE w:val="0"/>
              <w:snapToGrid w:val="0"/>
              <w:jc w:val="center"/>
              <w:rPr>
                <w:bCs/>
                <w:sz w:val="22"/>
                <w:szCs w:val="22"/>
              </w:rPr>
            </w:pPr>
            <w:r>
              <w:rPr>
                <w:bCs/>
                <w:sz w:val="22"/>
                <w:szCs w:val="22"/>
              </w:rPr>
              <w:t>4.</w:t>
            </w:r>
          </w:p>
        </w:tc>
        <w:tc>
          <w:tcPr>
            <w:tcW w:w="1729" w:type="dxa"/>
            <w:tcBorders>
              <w:top w:val="single" w:sz="4" w:space="0" w:color="000000"/>
              <w:left w:val="single" w:sz="4" w:space="0" w:color="000000"/>
              <w:bottom w:val="single" w:sz="4" w:space="0" w:color="000000"/>
            </w:tcBorders>
            <w:shd w:val="clear" w:color="auto" w:fill="auto"/>
          </w:tcPr>
          <w:p w:rsidR="00731949" w:rsidRDefault="00731949" w:rsidP="00046171">
            <w:pPr>
              <w:widowControl w:val="0"/>
              <w:autoSpaceDE w:val="0"/>
              <w:snapToGrid w:val="0"/>
              <w:rPr>
                <w:sz w:val="22"/>
                <w:szCs w:val="22"/>
              </w:rPr>
            </w:pPr>
            <w:r>
              <w:rPr>
                <w:sz w:val="22"/>
                <w:szCs w:val="22"/>
              </w:rPr>
              <w:t>Часть 7</w:t>
            </w:r>
          </w:p>
          <w:p w:rsidR="00731949" w:rsidRDefault="00731949" w:rsidP="00046171">
            <w:pPr>
              <w:widowControl w:val="0"/>
              <w:autoSpaceDE w:val="0"/>
              <w:rPr>
                <w:bCs/>
                <w:sz w:val="22"/>
                <w:szCs w:val="22"/>
              </w:rPr>
            </w:pPr>
          </w:p>
        </w:tc>
        <w:tc>
          <w:tcPr>
            <w:tcW w:w="2636" w:type="dxa"/>
            <w:tcBorders>
              <w:top w:val="single" w:sz="4" w:space="0" w:color="000000"/>
              <w:left w:val="single" w:sz="4" w:space="0" w:color="000000"/>
              <w:bottom w:val="single" w:sz="4" w:space="0" w:color="000000"/>
            </w:tcBorders>
            <w:shd w:val="clear" w:color="auto" w:fill="auto"/>
          </w:tcPr>
          <w:p w:rsidR="00731949" w:rsidRDefault="00731949" w:rsidP="00046171">
            <w:pPr>
              <w:widowControl w:val="0"/>
              <w:autoSpaceDE w:val="0"/>
              <w:snapToGrid w:val="0"/>
              <w:rPr>
                <w:sz w:val="22"/>
                <w:szCs w:val="22"/>
              </w:rPr>
            </w:pPr>
            <w:r>
              <w:rPr>
                <w:sz w:val="22"/>
                <w:szCs w:val="22"/>
              </w:rPr>
              <w:t>Начальная (максимальная) цена контракта (цена лота)</w:t>
            </w:r>
          </w:p>
        </w:tc>
        <w:tc>
          <w:tcPr>
            <w:tcW w:w="5286" w:type="dxa"/>
            <w:tcBorders>
              <w:top w:val="single" w:sz="4" w:space="0" w:color="000000"/>
              <w:left w:val="single" w:sz="4" w:space="0" w:color="000000"/>
              <w:bottom w:val="single" w:sz="4" w:space="0" w:color="000000"/>
              <w:right w:val="single" w:sz="4" w:space="0" w:color="000000"/>
            </w:tcBorders>
            <w:shd w:val="clear" w:color="auto" w:fill="auto"/>
          </w:tcPr>
          <w:p w:rsidR="00731949" w:rsidRPr="00E976BF" w:rsidRDefault="00731949" w:rsidP="00046171">
            <w:pPr>
              <w:widowControl w:val="0"/>
              <w:autoSpaceDE w:val="0"/>
              <w:snapToGrid w:val="0"/>
              <w:rPr>
                <w:sz w:val="22"/>
                <w:szCs w:val="22"/>
              </w:rPr>
            </w:pPr>
            <w:r w:rsidRPr="00E976BF">
              <w:rPr>
                <w:sz w:val="22"/>
                <w:szCs w:val="22"/>
              </w:rPr>
              <w:t xml:space="preserve">Начальная (максимальная) цена контракта: </w:t>
            </w:r>
          </w:p>
          <w:p w:rsidR="00731949" w:rsidRPr="00E976BF" w:rsidRDefault="00731949" w:rsidP="00046171">
            <w:pPr>
              <w:widowControl w:val="0"/>
              <w:autoSpaceDE w:val="0"/>
              <w:snapToGrid w:val="0"/>
              <w:rPr>
                <w:sz w:val="22"/>
                <w:szCs w:val="22"/>
              </w:rPr>
            </w:pPr>
            <w:r w:rsidRPr="00E976BF">
              <w:rPr>
                <w:b/>
                <w:sz w:val="22"/>
                <w:szCs w:val="22"/>
              </w:rPr>
              <w:t xml:space="preserve"> </w:t>
            </w:r>
            <w:r w:rsidR="00E976BF">
              <w:rPr>
                <w:bCs/>
                <w:sz w:val="24"/>
                <w:szCs w:val="24"/>
              </w:rPr>
              <w:t>3 579 </w:t>
            </w:r>
            <w:r w:rsidRPr="00E976BF">
              <w:rPr>
                <w:bCs/>
                <w:sz w:val="24"/>
                <w:szCs w:val="24"/>
              </w:rPr>
              <w:t>4</w:t>
            </w:r>
            <w:r w:rsidR="00E976BF">
              <w:rPr>
                <w:bCs/>
                <w:sz w:val="24"/>
                <w:szCs w:val="24"/>
              </w:rPr>
              <w:t xml:space="preserve">00 </w:t>
            </w:r>
            <w:r w:rsidRPr="00E976BF">
              <w:rPr>
                <w:bCs/>
                <w:sz w:val="24"/>
                <w:szCs w:val="24"/>
              </w:rPr>
              <w:t xml:space="preserve">руб. </w:t>
            </w:r>
            <w:r w:rsidRPr="00E976BF">
              <w:rPr>
                <w:sz w:val="22"/>
                <w:szCs w:val="22"/>
              </w:rPr>
              <w:t>(три  миллиона пятьсот семьдесят девять тысяч  четыреста) рублей.</w:t>
            </w:r>
          </w:p>
          <w:p w:rsidR="00731949" w:rsidRPr="00E976BF" w:rsidRDefault="00731949" w:rsidP="00046171">
            <w:pPr>
              <w:widowControl w:val="0"/>
              <w:autoSpaceDE w:val="0"/>
              <w:snapToGrid w:val="0"/>
              <w:rPr>
                <w:sz w:val="24"/>
                <w:szCs w:val="22"/>
              </w:rPr>
            </w:pPr>
            <w:r w:rsidRPr="00E976BF">
              <w:rPr>
                <w:sz w:val="22"/>
                <w:szCs w:val="22"/>
                <w:vertAlign w:val="superscript"/>
              </w:rPr>
              <w:t xml:space="preserve"> </w:t>
            </w:r>
            <w:r w:rsidRPr="00E976BF">
              <w:rPr>
                <w:sz w:val="22"/>
                <w:szCs w:val="22"/>
              </w:rPr>
              <w:t xml:space="preserve"> </w:t>
            </w:r>
          </w:p>
          <w:p w:rsidR="00731949" w:rsidRPr="00787BF2" w:rsidRDefault="00731949" w:rsidP="00046171">
            <w:pPr>
              <w:widowControl w:val="0"/>
              <w:autoSpaceDE w:val="0"/>
              <w:snapToGrid w:val="0"/>
              <w:rPr>
                <w:b/>
                <w:color w:val="FF0000"/>
                <w:sz w:val="24"/>
                <w:szCs w:val="22"/>
                <w:vertAlign w:val="superscript"/>
              </w:rPr>
            </w:pPr>
          </w:p>
          <w:p w:rsidR="00731949" w:rsidRPr="00787BF2" w:rsidRDefault="00731949" w:rsidP="00046171">
            <w:pPr>
              <w:widowControl w:val="0"/>
              <w:autoSpaceDE w:val="0"/>
              <w:snapToGrid w:val="0"/>
              <w:jc w:val="both"/>
              <w:rPr>
                <w:b/>
                <w:bCs/>
                <w:color w:val="FF0000"/>
                <w:sz w:val="22"/>
                <w:szCs w:val="22"/>
              </w:rPr>
            </w:pPr>
          </w:p>
        </w:tc>
      </w:tr>
      <w:tr w:rsidR="00731949" w:rsidTr="00046171">
        <w:tc>
          <w:tcPr>
            <w:tcW w:w="540" w:type="dxa"/>
            <w:tcBorders>
              <w:top w:val="single" w:sz="4" w:space="0" w:color="000000"/>
              <w:left w:val="single" w:sz="4" w:space="0" w:color="000000"/>
              <w:bottom w:val="single" w:sz="4" w:space="0" w:color="000000"/>
            </w:tcBorders>
            <w:shd w:val="clear" w:color="auto" w:fill="auto"/>
          </w:tcPr>
          <w:p w:rsidR="00731949" w:rsidRDefault="00731949" w:rsidP="00046171">
            <w:pPr>
              <w:widowControl w:val="0"/>
              <w:autoSpaceDE w:val="0"/>
              <w:snapToGrid w:val="0"/>
              <w:jc w:val="center"/>
              <w:rPr>
                <w:b/>
                <w:bCs/>
                <w:sz w:val="22"/>
                <w:szCs w:val="22"/>
              </w:rPr>
            </w:pPr>
          </w:p>
        </w:tc>
        <w:tc>
          <w:tcPr>
            <w:tcW w:w="1729" w:type="dxa"/>
            <w:tcBorders>
              <w:top w:val="single" w:sz="4" w:space="0" w:color="000000"/>
              <w:left w:val="single" w:sz="4" w:space="0" w:color="000000"/>
              <w:bottom w:val="single" w:sz="4" w:space="0" w:color="000000"/>
            </w:tcBorders>
            <w:shd w:val="clear" w:color="auto" w:fill="auto"/>
          </w:tcPr>
          <w:p w:rsidR="00731949" w:rsidRDefault="00731949" w:rsidP="00046171">
            <w:pPr>
              <w:keepLines/>
              <w:widowControl w:val="0"/>
              <w:suppressLineNumbers/>
              <w:autoSpaceDE w:val="0"/>
              <w:snapToGrid w:val="0"/>
              <w:spacing w:after="60"/>
              <w:rPr>
                <w:sz w:val="22"/>
                <w:szCs w:val="22"/>
              </w:rPr>
            </w:pPr>
            <w:r>
              <w:rPr>
                <w:sz w:val="22"/>
                <w:szCs w:val="22"/>
              </w:rPr>
              <w:t>Часть 7</w:t>
            </w:r>
          </w:p>
        </w:tc>
        <w:tc>
          <w:tcPr>
            <w:tcW w:w="2636" w:type="dxa"/>
            <w:tcBorders>
              <w:top w:val="single" w:sz="4" w:space="0" w:color="000000"/>
              <w:left w:val="single" w:sz="4" w:space="0" w:color="000000"/>
              <w:bottom w:val="single" w:sz="4" w:space="0" w:color="000000"/>
            </w:tcBorders>
            <w:shd w:val="clear" w:color="auto" w:fill="auto"/>
          </w:tcPr>
          <w:p w:rsidR="00731949" w:rsidRDefault="00731949" w:rsidP="00046171">
            <w:pPr>
              <w:snapToGrid w:val="0"/>
              <w:rPr>
                <w:sz w:val="22"/>
                <w:szCs w:val="22"/>
              </w:rPr>
            </w:pPr>
            <w:r>
              <w:rPr>
                <w:sz w:val="22"/>
                <w:szCs w:val="22"/>
              </w:rPr>
              <w:t>Обоснование начальной (максимальной) цены контракта</w:t>
            </w:r>
          </w:p>
        </w:tc>
        <w:tc>
          <w:tcPr>
            <w:tcW w:w="5286" w:type="dxa"/>
            <w:tcBorders>
              <w:top w:val="single" w:sz="4" w:space="0" w:color="000000"/>
              <w:left w:val="single" w:sz="4" w:space="0" w:color="000000"/>
              <w:bottom w:val="single" w:sz="4" w:space="0" w:color="000000"/>
              <w:right w:val="single" w:sz="4" w:space="0" w:color="000000"/>
            </w:tcBorders>
            <w:shd w:val="clear" w:color="auto" w:fill="auto"/>
          </w:tcPr>
          <w:p w:rsidR="00731949" w:rsidRPr="00FD2512" w:rsidRDefault="00FD2512" w:rsidP="00FD2512">
            <w:pPr>
              <w:pStyle w:val="af"/>
              <w:jc w:val="both"/>
              <w:rPr>
                <w:b/>
                <w:color w:val="auto"/>
                <w:sz w:val="22"/>
                <w:szCs w:val="22"/>
                <w:lang w:val="ru-RU"/>
              </w:rPr>
            </w:pPr>
            <w:r w:rsidRPr="00FD2512">
              <w:rPr>
                <w:snapToGrid w:val="0"/>
                <w:lang w:val="ru-RU"/>
              </w:rPr>
              <w:t xml:space="preserve">Указано в Разделе </w:t>
            </w:r>
            <w:r w:rsidRPr="008740E5">
              <w:rPr>
                <w:snapToGrid w:val="0"/>
              </w:rPr>
              <w:t>IV</w:t>
            </w:r>
            <w:r w:rsidRPr="00FD2512">
              <w:rPr>
                <w:b/>
                <w:bCs/>
                <w:snapToGrid w:val="0"/>
                <w:lang w:val="ru-RU"/>
              </w:rPr>
              <w:t xml:space="preserve"> </w:t>
            </w:r>
            <w:r w:rsidRPr="00FD2512">
              <w:rPr>
                <w:snapToGrid w:val="0"/>
                <w:lang w:val="ru-RU"/>
              </w:rPr>
              <w:t xml:space="preserve"> «Обоснование начальной (максимальной) цены договора (цены лота)» настоящей документации об аукционе.</w:t>
            </w:r>
          </w:p>
        </w:tc>
      </w:tr>
      <w:tr w:rsidR="00731949" w:rsidTr="00046171">
        <w:tc>
          <w:tcPr>
            <w:tcW w:w="540" w:type="dxa"/>
            <w:tcBorders>
              <w:top w:val="single" w:sz="4" w:space="0" w:color="000000"/>
              <w:left w:val="single" w:sz="4" w:space="0" w:color="000000"/>
              <w:bottom w:val="single" w:sz="4" w:space="0" w:color="000000"/>
            </w:tcBorders>
            <w:shd w:val="clear" w:color="auto" w:fill="auto"/>
          </w:tcPr>
          <w:p w:rsidR="00731949" w:rsidRDefault="00731949" w:rsidP="00046171">
            <w:pPr>
              <w:widowControl w:val="0"/>
              <w:autoSpaceDE w:val="0"/>
              <w:snapToGrid w:val="0"/>
              <w:jc w:val="center"/>
              <w:rPr>
                <w:bCs/>
                <w:sz w:val="22"/>
                <w:szCs w:val="22"/>
              </w:rPr>
            </w:pPr>
            <w:r>
              <w:rPr>
                <w:bCs/>
                <w:sz w:val="22"/>
                <w:szCs w:val="22"/>
              </w:rPr>
              <w:t>5.</w:t>
            </w:r>
          </w:p>
        </w:tc>
        <w:tc>
          <w:tcPr>
            <w:tcW w:w="1729" w:type="dxa"/>
            <w:tcBorders>
              <w:top w:val="single" w:sz="4" w:space="0" w:color="000000"/>
              <w:left w:val="single" w:sz="4" w:space="0" w:color="000000"/>
              <w:bottom w:val="single" w:sz="4" w:space="0" w:color="000000"/>
            </w:tcBorders>
            <w:shd w:val="clear" w:color="auto" w:fill="auto"/>
          </w:tcPr>
          <w:p w:rsidR="00731949" w:rsidRDefault="00731949" w:rsidP="00046171">
            <w:pPr>
              <w:keepLines/>
              <w:widowControl w:val="0"/>
              <w:suppressLineNumbers/>
              <w:autoSpaceDE w:val="0"/>
              <w:snapToGrid w:val="0"/>
              <w:spacing w:after="60"/>
              <w:rPr>
                <w:sz w:val="22"/>
                <w:szCs w:val="22"/>
              </w:rPr>
            </w:pPr>
            <w:r>
              <w:rPr>
                <w:sz w:val="22"/>
                <w:szCs w:val="22"/>
              </w:rPr>
              <w:t>Пункт</w:t>
            </w:r>
          </w:p>
          <w:p w:rsidR="00731949" w:rsidRDefault="00731949" w:rsidP="00046171">
            <w:pPr>
              <w:widowControl w:val="0"/>
              <w:autoSpaceDE w:val="0"/>
              <w:rPr>
                <w:sz w:val="22"/>
                <w:szCs w:val="22"/>
              </w:rPr>
            </w:pPr>
            <w:r>
              <w:rPr>
                <w:sz w:val="22"/>
                <w:szCs w:val="22"/>
              </w:rPr>
              <w:t>8.1.</w:t>
            </w:r>
          </w:p>
        </w:tc>
        <w:tc>
          <w:tcPr>
            <w:tcW w:w="2636" w:type="dxa"/>
            <w:tcBorders>
              <w:top w:val="single" w:sz="4" w:space="0" w:color="000000"/>
              <w:left w:val="single" w:sz="4" w:space="0" w:color="000000"/>
              <w:bottom w:val="single" w:sz="4" w:space="0" w:color="000000"/>
            </w:tcBorders>
            <w:shd w:val="clear" w:color="auto" w:fill="auto"/>
          </w:tcPr>
          <w:p w:rsidR="00731949" w:rsidRDefault="00731949" w:rsidP="00046171">
            <w:pPr>
              <w:snapToGrid w:val="0"/>
              <w:rPr>
                <w:sz w:val="22"/>
                <w:szCs w:val="22"/>
              </w:rPr>
            </w:pPr>
            <w:r>
              <w:rPr>
                <w:sz w:val="22"/>
                <w:szCs w:val="22"/>
              </w:rPr>
              <w:t>Порядок формирования цены контракта (цены лота)</w:t>
            </w:r>
          </w:p>
        </w:tc>
        <w:tc>
          <w:tcPr>
            <w:tcW w:w="5286" w:type="dxa"/>
            <w:tcBorders>
              <w:top w:val="single" w:sz="4" w:space="0" w:color="000000"/>
              <w:left w:val="single" w:sz="4" w:space="0" w:color="000000"/>
              <w:bottom w:val="single" w:sz="4" w:space="0" w:color="000000"/>
              <w:right w:val="single" w:sz="4" w:space="0" w:color="000000"/>
            </w:tcBorders>
            <w:shd w:val="clear" w:color="auto" w:fill="auto"/>
          </w:tcPr>
          <w:p w:rsidR="00731949" w:rsidRPr="00BE0464" w:rsidRDefault="00731949" w:rsidP="00FD2512">
            <w:pPr>
              <w:widowControl w:val="0"/>
              <w:jc w:val="both"/>
              <w:rPr>
                <w:sz w:val="22"/>
                <w:szCs w:val="22"/>
              </w:rPr>
            </w:pPr>
            <w:r w:rsidRPr="00BE0464">
              <w:rPr>
                <w:sz w:val="22"/>
                <w:szCs w:val="22"/>
              </w:rPr>
              <w:t xml:space="preserve">Цена муниципального контракта  </w:t>
            </w:r>
            <w:r>
              <w:rPr>
                <w:sz w:val="22"/>
                <w:szCs w:val="22"/>
              </w:rPr>
              <w:t xml:space="preserve">включает все </w:t>
            </w:r>
            <w:r w:rsidRPr="00BE0464">
              <w:rPr>
                <w:sz w:val="22"/>
                <w:szCs w:val="22"/>
              </w:rPr>
              <w:t>затраты</w:t>
            </w:r>
            <w:r>
              <w:rPr>
                <w:sz w:val="22"/>
                <w:szCs w:val="22"/>
              </w:rPr>
              <w:t xml:space="preserve"> подрядчика</w:t>
            </w:r>
            <w:r w:rsidRPr="00BE0464">
              <w:rPr>
                <w:sz w:val="22"/>
                <w:szCs w:val="22"/>
              </w:rPr>
              <w:t xml:space="preserve"> на выполнение работ, предусмотренных предметом </w:t>
            </w:r>
            <w:r w:rsidR="00FD2512">
              <w:rPr>
                <w:sz w:val="22"/>
                <w:szCs w:val="22"/>
              </w:rPr>
              <w:t>договора</w:t>
            </w:r>
            <w:r w:rsidRPr="00BE0464">
              <w:rPr>
                <w:sz w:val="22"/>
                <w:szCs w:val="22"/>
              </w:rPr>
              <w:t xml:space="preserve">, стоимость используемых материалов, механизмов и оборудования, затраты на получение необходимых согласований, расходы по уплате всех  налогов, </w:t>
            </w:r>
            <w:r w:rsidRPr="00BE0464">
              <w:rPr>
                <w:color w:val="000000"/>
                <w:sz w:val="22"/>
                <w:szCs w:val="22"/>
              </w:rPr>
              <w:t>в том числе НДС  и иных обязательных платежей, предусмотренных законодательством РФ.</w:t>
            </w:r>
          </w:p>
        </w:tc>
      </w:tr>
      <w:tr w:rsidR="00731949" w:rsidTr="00046171">
        <w:trPr>
          <w:trHeight w:val="801"/>
        </w:trPr>
        <w:tc>
          <w:tcPr>
            <w:tcW w:w="540" w:type="dxa"/>
            <w:tcBorders>
              <w:top w:val="single" w:sz="4" w:space="0" w:color="000000"/>
              <w:left w:val="single" w:sz="4" w:space="0" w:color="000000"/>
              <w:bottom w:val="single" w:sz="4" w:space="0" w:color="000000"/>
            </w:tcBorders>
            <w:shd w:val="clear" w:color="auto" w:fill="auto"/>
          </w:tcPr>
          <w:p w:rsidR="00731949" w:rsidRDefault="00731949" w:rsidP="00046171">
            <w:pPr>
              <w:widowControl w:val="0"/>
              <w:autoSpaceDE w:val="0"/>
              <w:snapToGrid w:val="0"/>
              <w:jc w:val="center"/>
              <w:rPr>
                <w:bCs/>
                <w:sz w:val="22"/>
                <w:szCs w:val="22"/>
              </w:rPr>
            </w:pPr>
            <w:r>
              <w:rPr>
                <w:bCs/>
                <w:sz w:val="22"/>
                <w:szCs w:val="22"/>
              </w:rPr>
              <w:t>6.</w:t>
            </w:r>
          </w:p>
        </w:tc>
        <w:tc>
          <w:tcPr>
            <w:tcW w:w="1729" w:type="dxa"/>
            <w:tcBorders>
              <w:top w:val="single" w:sz="4" w:space="0" w:color="000000"/>
              <w:left w:val="single" w:sz="4" w:space="0" w:color="000000"/>
              <w:bottom w:val="single" w:sz="4" w:space="0" w:color="000000"/>
            </w:tcBorders>
            <w:shd w:val="clear" w:color="auto" w:fill="auto"/>
          </w:tcPr>
          <w:p w:rsidR="00731949" w:rsidRDefault="00731949" w:rsidP="00046171">
            <w:pPr>
              <w:widowControl w:val="0"/>
              <w:autoSpaceDE w:val="0"/>
              <w:snapToGrid w:val="0"/>
              <w:rPr>
                <w:bCs/>
                <w:sz w:val="22"/>
                <w:szCs w:val="22"/>
              </w:rPr>
            </w:pPr>
            <w:r>
              <w:rPr>
                <w:bCs/>
                <w:sz w:val="22"/>
                <w:szCs w:val="22"/>
              </w:rPr>
              <w:t>Пункт 9.1</w:t>
            </w:r>
          </w:p>
          <w:p w:rsidR="00731949" w:rsidRDefault="00731949" w:rsidP="00046171">
            <w:pPr>
              <w:widowControl w:val="0"/>
              <w:autoSpaceDE w:val="0"/>
              <w:rPr>
                <w:bCs/>
                <w:sz w:val="22"/>
                <w:szCs w:val="22"/>
              </w:rPr>
            </w:pPr>
            <w:r>
              <w:rPr>
                <w:bCs/>
                <w:sz w:val="22"/>
                <w:szCs w:val="22"/>
              </w:rPr>
              <w:t>Пункт 10.1</w:t>
            </w:r>
          </w:p>
        </w:tc>
        <w:tc>
          <w:tcPr>
            <w:tcW w:w="2636" w:type="dxa"/>
            <w:tcBorders>
              <w:top w:val="single" w:sz="4" w:space="0" w:color="000000"/>
              <w:left w:val="single" w:sz="4" w:space="0" w:color="000000"/>
              <w:bottom w:val="single" w:sz="4" w:space="0" w:color="000000"/>
            </w:tcBorders>
            <w:shd w:val="clear" w:color="auto" w:fill="auto"/>
          </w:tcPr>
          <w:p w:rsidR="00731949" w:rsidRDefault="00731949" w:rsidP="00046171">
            <w:pPr>
              <w:snapToGrid w:val="0"/>
              <w:jc w:val="both"/>
              <w:rPr>
                <w:sz w:val="22"/>
                <w:szCs w:val="22"/>
              </w:rPr>
            </w:pPr>
            <w:r>
              <w:rPr>
                <w:sz w:val="22"/>
                <w:szCs w:val="22"/>
              </w:rPr>
              <w:t>Сведения о валюте</w:t>
            </w:r>
          </w:p>
        </w:tc>
        <w:tc>
          <w:tcPr>
            <w:tcW w:w="5286" w:type="dxa"/>
            <w:tcBorders>
              <w:top w:val="single" w:sz="4" w:space="0" w:color="000000"/>
              <w:left w:val="single" w:sz="4" w:space="0" w:color="000000"/>
              <w:bottom w:val="single" w:sz="4" w:space="0" w:color="000000"/>
              <w:right w:val="single" w:sz="4" w:space="0" w:color="000000"/>
            </w:tcBorders>
            <w:shd w:val="clear" w:color="auto" w:fill="auto"/>
          </w:tcPr>
          <w:p w:rsidR="00731949" w:rsidRPr="00BE0464" w:rsidRDefault="00731949" w:rsidP="00046171">
            <w:pPr>
              <w:pStyle w:val="13"/>
              <w:widowControl/>
              <w:snapToGrid w:val="0"/>
              <w:ind w:firstLine="0"/>
              <w:jc w:val="both"/>
              <w:rPr>
                <w:sz w:val="22"/>
                <w:szCs w:val="22"/>
              </w:rPr>
            </w:pPr>
            <w:r w:rsidRPr="00BE0464">
              <w:rPr>
                <w:sz w:val="22"/>
                <w:szCs w:val="22"/>
              </w:rPr>
              <w:t>Официальной денежной единицей для формирования цены и расчётов по контракту является рубль Российской Федерации.</w:t>
            </w:r>
          </w:p>
          <w:p w:rsidR="00731949" w:rsidRPr="00BE0464" w:rsidRDefault="00731949" w:rsidP="00046171">
            <w:pPr>
              <w:pStyle w:val="13"/>
              <w:widowControl/>
              <w:ind w:firstLine="0"/>
              <w:jc w:val="both"/>
              <w:rPr>
                <w:sz w:val="22"/>
                <w:szCs w:val="22"/>
              </w:rPr>
            </w:pPr>
          </w:p>
        </w:tc>
      </w:tr>
      <w:tr w:rsidR="00731949" w:rsidTr="00046171">
        <w:trPr>
          <w:trHeight w:hRule="exact" w:val="835"/>
        </w:trPr>
        <w:tc>
          <w:tcPr>
            <w:tcW w:w="540" w:type="dxa"/>
            <w:tcBorders>
              <w:top w:val="single" w:sz="4" w:space="0" w:color="000000"/>
              <w:left w:val="single" w:sz="4" w:space="0" w:color="000000"/>
              <w:bottom w:val="single" w:sz="4" w:space="0" w:color="000000"/>
            </w:tcBorders>
            <w:shd w:val="clear" w:color="auto" w:fill="auto"/>
          </w:tcPr>
          <w:p w:rsidR="00731949" w:rsidRDefault="00731949" w:rsidP="00046171">
            <w:pPr>
              <w:widowControl w:val="0"/>
              <w:autoSpaceDE w:val="0"/>
              <w:snapToGrid w:val="0"/>
              <w:jc w:val="center"/>
              <w:rPr>
                <w:bCs/>
                <w:sz w:val="22"/>
                <w:szCs w:val="22"/>
              </w:rPr>
            </w:pPr>
            <w:r>
              <w:rPr>
                <w:bCs/>
                <w:sz w:val="22"/>
                <w:szCs w:val="22"/>
              </w:rPr>
              <w:t>7.</w:t>
            </w:r>
          </w:p>
        </w:tc>
        <w:tc>
          <w:tcPr>
            <w:tcW w:w="1729" w:type="dxa"/>
            <w:tcBorders>
              <w:top w:val="single" w:sz="4" w:space="0" w:color="000000"/>
              <w:left w:val="single" w:sz="4" w:space="0" w:color="000000"/>
              <w:bottom w:val="single" w:sz="4" w:space="0" w:color="000000"/>
            </w:tcBorders>
            <w:shd w:val="clear" w:color="auto" w:fill="auto"/>
          </w:tcPr>
          <w:p w:rsidR="00731949" w:rsidRPr="00F932FE" w:rsidRDefault="00731949" w:rsidP="00046171">
            <w:pPr>
              <w:widowControl w:val="0"/>
              <w:autoSpaceDE w:val="0"/>
              <w:snapToGrid w:val="0"/>
              <w:rPr>
                <w:bCs/>
                <w:sz w:val="22"/>
                <w:szCs w:val="22"/>
              </w:rPr>
            </w:pPr>
            <w:r w:rsidRPr="00F932FE">
              <w:rPr>
                <w:bCs/>
                <w:sz w:val="22"/>
                <w:szCs w:val="22"/>
              </w:rPr>
              <w:t xml:space="preserve">Пункт </w:t>
            </w:r>
          </w:p>
          <w:p w:rsidR="00731949" w:rsidRDefault="00731949" w:rsidP="00046171">
            <w:pPr>
              <w:widowControl w:val="0"/>
              <w:autoSpaceDE w:val="0"/>
              <w:rPr>
                <w:bCs/>
                <w:sz w:val="22"/>
                <w:szCs w:val="22"/>
              </w:rPr>
            </w:pPr>
            <w:r w:rsidRPr="00F932FE">
              <w:rPr>
                <w:bCs/>
                <w:sz w:val="22"/>
                <w:szCs w:val="22"/>
              </w:rPr>
              <w:t>6.7</w:t>
            </w:r>
          </w:p>
        </w:tc>
        <w:tc>
          <w:tcPr>
            <w:tcW w:w="2636" w:type="dxa"/>
            <w:tcBorders>
              <w:top w:val="single" w:sz="4" w:space="0" w:color="000000"/>
              <w:left w:val="single" w:sz="4" w:space="0" w:color="000000"/>
              <w:bottom w:val="single" w:sz="4" w:space="0" w:color="000000"/>
            </w:tcBorders>
            <w:shd w:val="clear" w:color="auto" w:fill="auto"/>
          </w:tcPr>
          <w:p w:rsidR="00731949" w:rsidRDefault="00731949" w:rsidP="00046171">
            <w:pPr>
              <w:snapToGrid w:val="0"/>
              <w:jc w:val="both"/>
              <w:rPr>
                <w:sz w:val="22"/>
                <w:szCs w:val="22"/>
              </w:rPr>
            </w:pPr>
            <w:r>
              <w:rPr>
                <w:sz w:val="22"/>
                <w:szCs w:val="22"/>
              </w:rPr>
              <w:t>Источник финансирования заказа</w:t>
            </w:r>
          </w:p>
          <w:p w:rsidR="00731949" w:rsidRDefault="00731949" w:rsidP="00046171">
            <w:pPr>
              <w:rPr>
                <w:sz w:val="22"/>
                <w:szCs w:val="22"/>
              </w:rPr>
            </w:pPr>
          </w:p>
          <w:p w:rsidR="00731949" w:rsidRDefault="00731949" w:rsidP="00046171">
            <w:pPr>
              <w:rPr>
                <w:sz w:val="22"/>
                <w:szCs w:val="22"/>
              </w:rPr>
            </w:pPr>
          </w:p>
          <w:p w:rsidR="00731949" w:rsidRDefault="00731949" w:rsidP="00046171">
            <w:pPr>
              <w:rPr>
                <w:sz w:val="22"/>
                <w:szCs w:val="22"/>
              </w:rPr>
            </w:pPr>
          </w:p>
        </w:tc>
        <w:tc>
          <w:tcPr>
            <w:tcW w:w="5286" w:type="dxa"/>
            <w:tcBorders>
              <w:top w:val="single" w:sz="4" w:space="0" w:color="000000"/>
              <w:left w:val="single" w:sz="4" w:space="0" w:color="000000"/>
              <w:bottom w:val="single" w:sz="4" w:space="0" w:color="000000"/>
              <w:right w:val="single" w:sz="4" w:space="0" w:color="000000"/>
            </w:tcBorders>
            <w:shd w:val="clear" w:color="auto" w:fill="auto"/>
          </w:tcPr>
          <w:p w:rsidR="00731949" w:rsidRPr="00BE0464" w:rsidRDefault="00FE7D7A" w:rsidP="00FE7D7A">
            <w:pPr>
              <w:pStyle w:val="13"/>
              <w:widowControl/>
              <w:snapToGrid w:val="0"/>
              <w:ind w:firstLine="0"/>
              <w:jc w:val="both"/>
              <w:rPr>
                <w:i/>
                <w:sz w:val="22"/>
                <w:szCs w:val="22"/>
              </w:rPr>
            </w:pPr>
            <w:r>
              <w:rPr>
                <w:sz w:val="22"/>
                <w:szCs w:val="22"/>
              </w:rPr>
              <w:t>Средства</w:t>
            </w:r>
            <w:r w:rsidR="00731949" w:rsidRPr="00BE0464">
              <w:rPr>
                <w:sz w:val="22"/>
                <w:szCs w:val="22"/>
              </w:rPr>
              <w:t xml:space="preserve"> </w:t>
            </w:r>
            <w:r w:rsidR="00731949">
              <w:rPr>
                <w:sz w:val="22"/>
                <w:szCs w:val="22"/>
              </w:rPr>
              <w:t>облас</w:t>
            </w:r>
            <w:r>
              <w:rPr>
                <w:sz w:val="22"/>
                <w:szCs w:val="22"/>
              </w:rPr>
              <w:t>тного и районного</w:t>
            </w:r>
            <w:r w:rsidR="00731949">
              <w:rPr>
                <w:sz w:val="22"/>
                <w:szCs w:val="22"/>
              </w:rPr>
              <w:t xml:space="preserve"> бюджет</w:t>
            </w:r>
            <w:r>
              <w:rPr>
                <w:sz w:val="22"/>
                <w:szCs w:val="22"/>
              </w:rPr>
              <w:t>ов.</w:t>
            </w:r>
            <w:r w:rsidR="00731949">
              <w:rPr>
                <w:sz w:val="22"/>
                <w:szCs w:val="22"/>
              </w:rPr>
              <w:t xml:space="preserve"> </w:t>
            </w:r>
          </w:p>
        </w:tc>
      </w:tr>
      <w:tr w:rsidR="00731949" w:rsidRPr="0039466A" w:rsidTr="0023581A">
        <w:trPr>
          <w:trHeight w:hRule="exact" w:val="5443"/>
        </w:trPr>
        <w:tc>
          <w:tcPr>
            <w:tcW w:w="540" w:type="dxa"/>
            <w:tcBorders>
              <w:top w:val="single" w:sz="4" w:space="0" w:color="000000"/>
              <w:left w:val="single" w:sz="4" w:space="0" w:color="000000"/>
              <w:bottom w:val="single" w:sz="4" w:space="0" w:color="000000"/>
            </w:tcBorders>
            <w:shd w:val="clear" w:color="auto" w:fill="auto"/>
          </w:tcPr>
          <w:p w:rsidR="00731949" w:rsidRDefault="00731949" w:rsidP="00046171">
            <w:pPr>
              <w:widowControl w:val="0"/>
              <w:autoSpaceDE w:val="0"/>
              <w:snapToGrid w:val="0"/>
              <w:jc w:val="center"/>
              <w:rPr>
                <w:bCs/>
                <w:sz w:val="22"/>
                <w:szCs w:val="22"/>
              </w:rPr>
            </w:pPr>
            <w:r>
              <w:rPr>
                <w:bCs/>
                <w:sz w:val="22"/>
                <w:szCs w:val="22"/>
              </w:rPr>
              <w:t>8.</w:t>
            </w:r>
          </w:p>
        </w:tc>
        <w:tc>
          <w:tcPr>
            <w:tcW w:w="1729" w:type="dxa"/>
            <w:tcBorders>
              <w:top w:val="single" w:sz="4" w:space="0" w:color="000000"/>
              <w:left w:val="single" w:sz="4" w:space="0" w:color="000000"/>
              <w:bottom w:val="single" w:sz="4" w:space="0" w:color="000000"/>
            </w:tcBorders>
            <w:shd w:val="clear" w:color="auto" w:fill="auto"/>
          </w:tcPr>
          <w:p w:rsidR="00731949" w:rsidRDefault="00731949" w:rsidP="00046171">
            <w:pPr>
              <w:widowControl w:val="0"/>
              <w:autoSpaceDE w:val="0"/>
              <w:snapToGrid w:val="0"/>
              <w:rPr>
                <w:bCs/>
                <w:sz w:val="22"/>
                <w:szCs w:val="22"/>
              </w:rPr>
            </w:pPr>
            <w:r>
              <w:rPr>
                <w:bCs/>
                <w:sz w:val="22"/>
                <w:szCs w:val="22"/>
              </w:rPr>
              <w:t xml:space="preserve">Пункт </w:t>
            </w:r>
          </w:p>
          <w:p w:rsidR="00731949" w:rsidRDefault="00731949" w:rsidP="00046171">
            <w:pPr>
              <w:widowControl w:val="0"/>
              <w:autoSpaceDE w:val="0"/>
              <w:rPr>
                <w:bCs/>
                <w:sz w:val="22"/>
                <w:szCs w:val="22"/>
              </w:rPr>
            </w:pPr>
            <w:r>
              <w:rPr>
                <w:bCs/>
                <w:sz w:val="22"/>
                <w:szCs w:val="22"/>
              </w:rPr>
              <w:t>6.7</w:t>
            </w:r>
          </w:p>
        </w:tc>
        <w:tc>
          <w:tcPr>
            <w:tcW w:w="2636" w:type="dxa"/>
            <w:tcBorders>
              <w:top w:val="single" w:sz="4" w:space="0" w:color="000000"/>
              <w:left w:val="single" w:sz="4" w:space="0" w:color="000000"/>
              <w:bottom w:val="single" w:sz="4" w:space="0" w:color="000000"/>
            </w:tcBorders>
            <w:shd w:val="clear" w:color="auto" w:fill="auto"/>
          </w:tcPr>
          <w:p w:rsidR="00731949" w:rsidRDefault="00731949" w:rsidP="00046171">
            <w:pPr>
              <w:snapToGrid w:val="0"/>
              <w:rPr>
                <w:sz w:val="22"/>
                <w:szCs w:val="22"/>
              </w:rPr>
            </w:pPr>
            <w:r>
              <w:rPr>
                <w:sz w:val="22"/>
                <w:szCs w:val="22"/>
              </w:rPr>
              <w:t>Место, условия и сроки выполнения работ.</w:t>
            </w:r>
          </w:p>
          <w:p w:rsidR="00731949" w:rsidRDefault="00731949" w:rsidP="00046171">
            <w:pPr>
              <w:rPr>
                <w:sz w:val="22"/>
                <w:szCs w:val="22"/>
              </w:rPr>
            </w:pPr>
            <w:r>
              <w:rPr>
                <w:sz w:val="22"/>
                <w:szCs w:val="22"/>
              </w:rPr>
              <w:t>Объем выполняемых работ</w:t>
            </w:r>
          </w:p>
        </w:tc>
        <w:tc>
          <w:tcPr>
            <w:tcW w:w="5286" w:type="dxa"/>
            <w:tcBorders>
              <w:top w:val="single" w:sz="4" w:space="0" w:color="000000"/>
              <w:left w:val="single" w:sz="4" w:space="0" w:color="000000"/>
              <w:bottom w:val="single" w:sz="4" w:space="0" w:color="000000"/>
              <w:right w:val="single" w:sz="4" w:space="0" w:color="000000"/>
            </w:tcBorders>
            <w:shd w:val="clear" w:color="auto" w:fill="auto"/>
          </w:tcPr>
          <w:p w:rsidR="00FE7D7A" w:rsidRPr="009B6D03" w:rsidRDefault="00FE7D7A" w:rsidP="00FE7D7A">
            <w:pPr>
              <w:suppressAutoHyphens/>
              <w:jc w:val="both"/>
              <w:rPr>
                <w:sz w:val="24"/>
                <w:szCs w:val="24"/>
              </w:rPr>
            </w:pPr>
            <w:r w:rsidRPr="00747B39">
              <w:rPr>
                <w:bCs/>
                <w:sz w:val="24"/>
                <w:szCs w:val="24"/>
              </w:rPr>
              <w:t>1.</w:t>
            </w:r>
            <w:r w:rsidRPr="00747B39">
              <w:rPr>
                <w:sz w:val="24"/>
                <w:szCs w:val="24"/>
              </w:rPr>
              <w:t xml:space="preserve"> Место выполнения работ: </w:t>
            </w:r>
            <w:r>
              <w:rPr>
                <w:sz w:val="24"/>
                <w:szCs w:val="24"/>
              </w:rPr>
              <w:t>303365</w:t>
            </w:r>
            <w:r w:rsidRPr="009B6D03">
              <w:rPr>
                <w:sz w:val="24"/>
                <w:szCs w:val="24"/>
              </w:rPr>
              <w:t xml:space="preserve">, Орловская обл., </w:t>
            </w:r>
            <w:r>
              <w:rPr>
                <w:sz w:val="24"/>
                <w:szCs w:val="24"/>
              </w:rPr>
              <w:t>Малоархангельский район, с. Луковец, ул. Советская, д.10</w:t>
            </w:r>
          </w:p>
          <w:p w:rsidR="00FE7D7A" w:rsidRPr="00747B39" w:rsidRDefault="00FE7D7A" w:rsidP="00FE7D7A">
            <w:pPr>
              <w:suppressAutoHyphens/>
              <w:jc w:val="both"/>
              <w:rPr>
                <w:bCs/>
                <w:sz w:val="24"/>
                <w:szCs w:val="24"/>
              </w:rPr>
            </w:pPr>
            <w:r w:rsidRPr="00747B39">
              <w:rPr>
                <w:sz w:val="24"/>
                <w:szCs w:val="24"/>
              </w:rPr>
              <w:t xml:space="preserve">2.Условия выполнения работ указаны </w:t>
            </w:r>
            <w:r w:rsidRPr="00747B39">
              <w:rPr>
                <w:bCs/>
                <w:sz w:val="24"/>
                <w:szCs w:val="24"/>
              </w:rPr>
              <w:t xml:space="preserve">в Разделе </w:t>
            </w:r>
            <w:r w:rsidRPr="00747B39">
              <w:rPr>
                <w:b/>
                <w:bCs/>
                <w:sz w:val="24"/>
                <w:szCs w:val="24"/>
                <w:lang w:val="en-US"/>
              </w:rPr>
              <w:t>III</w:t>
            </w:r>
            <w:r w:rsidRPr="00747B39">
              <w:rPr>
                <w:bCs/>
                <w:sz w:val="24"/>
                <w:szCs w:val="24"/>
              </w:rPr>
              <w:t xml:space="preserve"> «Техническое задание</w:t>
            </w:r>
            <w:r w:rsidRPr="00747B39">
              <w:rPr>
                <w:b/>
                <w:bCs/>
                <w:sz w:val="24"/>
                <w:szCs w:val="24"/>
              </w:rPr>
              <w:t xml:space="preserve">» </w:t>
            </w:r>
            <w:r w:rsidRPr="00747B39">
              <w:rPr>
                <w:bCs/>
                <w:sz w:val="24"/>
                <w:szCs w:val="24"/>
              </w:rPr>
              <w:t xml:space="preserve">настоящей документации об аукционе. </w:t>
            </w:r>
          </w:p>
          <w:p w:rsidR="00FE7D7A" w:rsidRPr="001843C6" w:rsidRDefault="00FE7D7A" w:rsidP="00FE7D7A">
            <w:pPr>
              <w:suppressAutoHyphens/>
              <w:jc w:val="both"/>
              <w:rPr>
                <w:sz w:val="24"/>
                <w:szCs w:val="24"/>
              </w:rPr>
            </w:pPr>
            <w:r w:rsidRPr="00747B39">
              <w:rPr>
                <w:sz w:val="24"/>
                <w:szCs w:val="24"/>
              </w:rPr>
              <w:t xml:space="preserve">3. Срок выполнения работ: </w:t>
            </w:r>
            <w:r>
              <w:rPr>
                <w:sz w:val="24"/>
                <w:szCs w:val="24"/>
              </w:rPr>
              <w:t xml:space="preserve">Начало работ </w:t>
            </w:r>
            <w:r w:rsidRPr="001843C6">
              <w:rPr>
                <w:sz w:val="24"/>
                <w:szCs w:val="24"/>
              </w:rPr>
              <w:t>не позднее 3-х рабочих дней с</w:t>
            </w:r>
            <w:r>
              <w:rPr>
                <w:sz w:val="24"/>
                <w:szCs w:val="24"/>
              </w:rPr>
              <w:t>о</w:t>
            </w:r>
            <w:r w:rsidRPr="001843C6">
              <w:rPr>
                <w:sz w:val="24"/>
                <w:szCs w:val="24"/>
              </w:rPr>
              <w:t xml:space="preserve"> </w:t>
            </w:r>
            <w:r>
              <w:rPr>
                <w:sz w:val="24"/>
                <w:szCs w:val="24"/>
              </w:rPr>
              <w:t>дня</w:t>
            </w:r>
            <w:r w:rsidRPr="001843C6">
              <w:rPr>
                <w:sz w:val="24"/>
                <w:szCs w:val="24"/>
              </w:rPr>
              <w:t xml:space="preserve"> заключения </w:t>
            </w:r>
            <w:r>
              <w:rPr>
                <w:sz w:val="24"/>
                <w:szCs w:val="24"/>
              </w:rPr>
              <w:t>д</w:t>
            </w:r>
            <w:r w:rsidRPr="001843C6">
              <w:rPr>
                <w:sz w:val="24"/>
                <w:szCs w:val="24"/>
              </w:rPr>
              <w:t>оговора</w:t>
            </w:r>
            <w:r>
              <w:rPr>
                <w:sz w:val="24"/>
                <w:szCs w:val="24"/>
              </w:rPr>
              <w:t>.</w:t>
            </w:r>
            <w:r w:rsidRPr="001843C6">
              <w:rPr>
                <w:sz w:val="24"/>
                <w:szCs w:val="24"/>
              </w:rPr>
              <w:t xml:space="preserve"> </w:t>
            </w:r>
            <w:r>
              <w:rPr>
                <w:sz w:val="24"/>
                <w:szCs w:val="24"/>
              </w:rPr>
              <w:t>Окончание работ -</w:t>
            </w:r>
            <w:r w:rsidRPr="001843C6">
              <w:rPr>
                <w:sz w:val="24"/>
                <w:szCs w:val="24"/>
              </w:rPr>
              <w:t xml:space="preserve"> не позднее </w:t>
            </w:r>
            <w:r>
              <w:rPr>
                <w:sz w:val="24"/>
                <w:szCs w:val="24"/>
              </w:rPr>
              <w:t>15 августа</w:t>
            </w:r>
            <w:r w:rsidRPr="001843C6">
              <w:rPr>
                <w:sz w:val="24"/>
                <w:szCs w:val="24"/>
              </w:rPr>
              <w:t xml:space="preserve"> 2013 г.</w:t>
            </w:r>
          </w:p>
          <w:p w:rsidR="00FE7D7A" w:rsidRDefault="00FE7D7A" w:rsidP="00046171">
            <w:pPr>
              <w:jc w:val="both"/>
              <w:rPr>
                <w:b/>
                <w:color w:val="FF0000"/>
                <w:sz w:val="22"/>
                <w:szCs w:val="22"/>
              </w:rPr>
            </w:pPr>
            <w:r w:rsidRPr="00747B39">
              <w:rPr>
                <w:sz w:val="24"/>
                <w:szCs w:val="24"/>
              </w:rPr>
              <w:t xml:space="preserve">4. Объем и виды выполняемых работ представлены в </w:t>
            </w:r>
            <w:r>
              <w:rPr>
                <w:bCs/>
                <w:sz w:val="24"/>
                <w:szCs w:val="24"/>
              </w:rPr>
              <w:t>локальных сметах, размещенными</w:t>
            </w:r>
            <w:r w:rsidRPr="00747B39">
              <w:rPr>
                <w:bCs/>
                <w:sz w:val="24"/>
                <w:szCs w:val="24"/>
              </w:rPr>
              <w:t xml:space="preserve"> отдельным</w:t>
            </w:r>
            <w:r>
              <w:rPr>
                <w:bCs/>
                <w:sz w:val="24"/>
                <w:szCs w:val="24"/>
              </w:rPr>
              <w:t>и файла</w:t>
            </w:r>
            <w:r w:rsidRPr="00747B39">
              <w:rPr>
                <w:bCs/>
                <w:sz w:val="24"/>
                <w:szCs w:val="24"/>
              </w:rPr>
              <w:t>м</w:t>
            </w:r>
            <w:r>
              <w:rPr>
                <w:bCs/>
                <w:sz w:val="24"/>
                <w:szCs w:val="24"/>
              </w:rPr>
              <w:t>и</w:t>
            </w:r>
            <w:r w:rsidRPr="00747B39">
              <w:rPr>
                <w:bCs/>
                <w:sz w:val="24"/>
                <w:szCs w:val="24"/>
              </w:rPr>
              <w:t xml:space="preserve">, </w:t>
            </w:r>
            <w:r>
              <w:rPr>
                <w:sz w:val="24"/>
                <w:szCs w:val="24"/>
              </w:rPr>
              <w:t>входящие</w:t>
            </w:r>
            <w:r w:rsidRPr="00747B39">
              <w:rPr>
                <w:sz w:val="24"/>
                <w:szCs w:val="24"/>
              </w:rPr>
              <w:t xml:space="preserve"> в состав Технического задания (Раздел </w:t>
            </w:r>
            <w:r w:rsidRPr="00747B39">
              <w:rPr>
                <w:b/>
                <w:bCs/>
                <w:sz w:val="24"/>
                <w:szCs w:val="24"/>
                <w:lang w:val="en-US"/>
              </w:rPr>
              <w:t>III</w:t>
            </w:r>
            <w:r w:rsidRPr="00747B39">
              <w:rPr>
                <w:b/>
                <w:bCs/>
                <w:sz w:val="24"/>
                <w:szCs w:val="24"/>
              </w:rPr>
              <w:t>)</w:t>
            </w:r>
            <w:r w:rsidRPr="00747B39">
              <w:rPr>
                <w:sz w:val="24"/>
                <w:szCs w:val="24"/>
              </w:rPr>
              <w:t xml:space="preserve"> </w:t>
            </w:r>
            <w:r w:rsidRPr="00747B39">
              <w:rPr>
                <w:b/>
                <w:bCs/>
                <w:sz w:val="24"/>
                <w:szCs w:val="24"/>
              </w:rPr>
              <w:t xml:space="preserve">  </w:t>
            </w:r>
            <w:r w:rsidRPr="00747B39">
              <w:rPr>
                <w:bCs/>
                <w:sz w:val="24"/>
                <w:szCs w:val="24"/>
              </w:rPr>
              <w:t>и являющимся неотъемлемой частью настоящей документации об аукционе</w:t>
            </w:r>
          </w:p>
          <w:p w:rsidR="00731949" w:rsidRPr="00FE7D7A" w:rsidRDefault="00731949" w:rsidP="00046171">
            <w:pPr>
              <w:jc w:val="both"/>
              <w:rPr>
                <w:bCs/>
                <w:sz w:val="22"/>
                <w:szCs w:val="22"/>
              </w:rPr>
            </w:pPr>
            <w:r w:rsidRPr="00FE7D7A">
              <w:rPr>
                <w:b/>
                <w:sz w:val="22"/>
                <w:szCs w:val="22"/>
              </w:rPr>
              <w:t>Участник размещения заказа не имеет права самостоятельно изменять виды и объемы работ</w:t>
            </w:r>
            <w:r w:rsidRPr="00FE7D7A">
              <w:rPr>
                <w:b/>
                <w:bCs/>
                <w:sz w:val="22"/>
                <w:szCs w:val="22"/>
              </w:rPr>
              <w:t>.</w:t>
            </w:r>
          </w:p>
        </w:tc>
      </w:tr>
      <w:tr w:rsidR="00731949" w:rsidTr="00046171">
        <w:trPr>
          <w:trHeight w:hRule="exact" w:val="2339"/>
        </w:trPr>
        <w:tc>
          <w:tcPr>
            <w:tcW w:w="540" w:type="dxa"/>
            <w:tcBorders>
              <w:top w:val="single" w:sz="4" w:space="0" w:color="000000"/>
              <w:left w:val="single" w:sz="4" w:space="0" w:color="000000"/>
              <w:bottom w:val="single" w:sz="4" w:space="0" w:color="000000"/>
            </w:tcBorders>
            <w:shd w:val="clear" w:color="auto" w:fill="auto"/>
          </w:tcPr>
          <w:p w:rsidR="00731949" w:rsidRDefault="00731949" w:rsidP="00046171">
            <w:pPr>
              <w:widowControl w:val="0"/>
              <w:autoSpaceDE w:val="0"/>
              <w:snapToGrid w:val="0"/>
              <w:jc w:val="center"/>
              <w:rPr>
                <w:bCs/>
                <w:sz w:val="22"/>
                <w:szCs w:val="22"/>
              </w:rPr>
            </w:pPr>
            <w:r>
              <w:rPr>
                <w:bCs/>
                <w:sz w:val="22"/>
                <w:szCs w:val="22"/>
              </w:rPr>
              <w:lastRenderedPageBreak/>
              <w:t>9.</w:t>
            </w:r>
          </w:p>
        </w:tc>
        <w:tc>
          <w:tcPr>
            <w:tcW w:w="1729" w:type="dxa"/>
            <w:tcBorders>
              <w:top w:val="single" w:sz="4" w:space="0" w:color="000000"/>
              <w:left w:val="single" w:sz="4" w:space="0" w:color="000000"/>
              <w:bottom w:val="single" w:sz="4" w:space="0" w:color="000000"/>
            </w:tcBorders>
            <w:shd w:val="clear" w:color="auto" w:fill="auto"/>
          </w:tcPr>
          <w:p w:rsidR="00731949" w:rsidRDefault="00731949" w:rsidP="00046171">
            <w:pPr>
              <w:widowControl w:val="0"/>
              <w:autoSpaceDE w:val="0"/>
              <w:snapToGrid w:val="0"/>
              <w:rPr>
                <w:bCs/>
                <w:sz w:val="22"/>
                <w:szCs w:val="22"/>
              </w:rPr>
            </w:pPr>
            <w:r>
              <w:rPr>
                <w:bCs/>
                <w:sz w:val="22"/>
                <w:szCs w:val="22"/>
              </w:rPr>
              <w:t>Пункт</w:t>
            </w:r>
          </w:p>
          <w:p w:rsidR="00731949" w:rsidRDefault="00731949" w:rsidP="00046171">
            <w:pPr>
              <w:widowControl w:val="0"/>
              <w:autoSpaceDE w:val="0"/>
              <w:rPr>
                <w:bCs/>
                <w:sz w:val="22"/>
                <w:szCs w:val="22"/>
              </w:rPr>
            </w:pPr>
            <w:r>
              <w:rPr>
                <w:bCs/>
                <w:sz w:val="22"/>
                <w:szCs w:val="22"/>
              </w:rPr>
              <w:t xml:space="preserve"> 6.7</w:t>
            </w:r>
          </w:p>
        </w:tc>
        <w:tc>
          <w:tcPr>
            <w:tcW w:w="2636" w:type="dxa"/>
            <w:tcBorders>
              <w:top w:val="single" w:sz="4" w:space="0" w:color="000000"/>
              <w:left w:val="single" w:sz="4" w:space="0" w:color="000000"/>
              <w:bottom w:val="single" w:sz="4" w:space="0" w:color="000000"/>
            </w:tcBorders>
            <w:shd w:val="clear" w:color="auto" w:fill="auto"/>
          </w:tcPr>
          <w:p w:rsidR="00731949" w:rsidRDefault="00731949" w:rsidP="00046171">
            <w:pPr>
              <w:snapToGrid w:val="0"/>
              <w:rPr>
                <w:sz w:val="22"/>
                <w:szCs w:val="22"/>
              </w:rPr>
            </w:pPr>
            <w:r>
              <w:rPr>
                <w:sz w:val="22"/>
                <w:szCs w:val="22"/>
              </w:rPr>
              <w:t>Форма, сроки и порядок оплаты выполненных работ</w:t>
            </w:r>
          </w:p>
        </w:tc>
        <w:tc>
          <w:tcPr>
            <w:tcW w:w="5286" w:type="dxa"/>
            <w:tcBorders>
              <w:top w:val="single" w:sz="4" w:space="0" w:color="000000"/>
              <w:left w:val="single" w:sz="4" w:space="0" w:color="000000"/>
              <w:bottom w:val="single" w:sz="4" w:space="0" w:color="000000"/>
              <w:right w:val="single" w:sz="4" w:space="0" w:color="000000"/>
            </w:tcBorders>
            <w:shd w:val="clear" w:color="auto" w:fill="auto"/>
          </w:tcPr>
          <w:p w:rsidR="00731949" w:rsidRPr="008A219B" w:rsidRDefault="00731949" w:rsidP="00046171">
            <w:pPr>
              <w:widowControl w:val="0"/>
              <w:snapToGrid w:val="0"/>
              <w:jc w:val="both"/>
              <w:rPr>
                <w:sz w:val="22"/>
                <w:szCs w:val="22"/>
              </w:rPr>
            </w:pPr>
            <w:r w:rsidRPr="008A219B">
              <w:rPr>
                <w:sz w:val="22"/>
                <w:szCs w:val="22"/>
              </w:rPr>
              <w:t xml:space="preserve">Все расчёты производятся безналичным путём. Авансирование работ не предусмотрено. </w:t>
            </w:r>
          </w:p>
          <w:p w:rsidR="00731949" w:rsidRPr="00BE0464" w:rsidRDefault="00731949" w:rsidP="00046171">
            <w:pPr>
              <w:widowControl w:val="0"/>
              <w:jc w:val="both"/>
              <w:rPr>
                <w:sz w:val="22"/>
                <w:szCs w:val="22"/>
              </w:rPr>
            </w:pPr>
            <w:r w:rsidRPr="008A219B">
              <w:rPr>
                <w:sz w:val="22"/>
                <w:szCs w:val="22"/>
              </w:rPr>
              <w:t>Оплата работ осуществляется по мере поступления на счет Заказчика целевых  средств соответствующего бюджета в течение финансового года,  на основании подписанного Сторонами акта о приемке выполненных работ (№ КС-2),  справки о стоимости выполненных работ  и затрат  (№КС-3),  счета  (счета-фактуры) на оплату</w:t>
            </w:r>
            <w:r w:rsidRPr="00BE0464">
              <w:rPr>
                <w:sz w:val="22"/>
                <w:szCs w:val="22"/>
              </w:rPr>
              <w:t>.</w:t>
            </w:r>
          </w:p>
        </w:tc>
      </w:tr>
      <w:tr w:rsidR="00731949" w:rsidTr="00046171">
        <w:trPr>
          <w:trHeight w:val="342"/>
        </w:trPr>
        <w:tc>
          <w:tcPr>
            <w:tcW w:w="540" w:type="dxa"/>
            <w:tcBorders>
              <w:top w:val="single" w:sz="4" w:space="0" w:color="000000"/>
              <w:left w:val="single" w:sz="4" w:space="0" w:color="000000"/>
              <w:bottom w:val="single" w:sz="4" w:space="0" w:color="000000"/>
            </w:tcBorders>
            <w:shd w:val="clear" w:color="auto" w:fill="auto"/>
          </w:tcPr>
          <w:p w:rsidR="00731949" w:rsidRDefault="00731949" w:rsidP="00046171">
            <w:pPr>
              <w:widowControl w:val="0"/>
              <w:autoSpaceDE w:val="0"/>
              <w:snapToGrid w:val="0"/>
              <w:rPr>
                <w:bCs/>
                <w:sz w:val="22"/>
                <w:szCs w:val="22"/>
              </w:rPr>
            </w:pPr>
            <w:r>
              <w:rPr>
                <w:bCs/>
                <w:sz w:val="22"/>
                <w:szCs w:val="22"/>
              </w:rPr>
              <w:t>10.</w:t>
            </w:r>
          </w:p>
        </w:tc>
        <w:tc>
          <w:tcPr>
            <w:tcW w:w="1729" w:type="dxa"/>
            <w:tcBorders>
              <w:top w:val="single" w:sz="4" w:space="0" w:color="000000"/>
              <w:left w:val="single" w:sz="4" w:space="0" w:color="000000"/>
              <w:bottom w:val="single" w:sz="4" w:space="0" w:color="000000"/>
            </w:tcBorders>
            <w:shd w:val="clear" w:color="auto" w:fill="auto"/>
          </w:tcPr>
          <w:p w:rsidR="00731949" w:rsidRDefault="00731949" w:rsidP="00046171">
            <w:pPr>
              <w:widowControl w:val="0"/>
              <w:autoSpaceDE w:val="0"/>
              <w:snapToGrid w:val="0"/>
              <w:rPr>
                <w:bCs/>
                <w:sz w:val="22"/>
                <w:szCs w:val="22"/>
              </w:rPr>
            </w:pPr>
            <w:r>
              <w:rPr>
                <w:bCs/>
                <w:sz w:val="22"/>
                <w:szCs w:val="22"/>
              </w:rPr>
              <w:t>Пункт</w:t>
            </w:r>
          </w:p>
          <w:p w:rsidR="00731949" w:rsidRDefault="00731949" w:rsidP="00046171">
            <w:pPr>
              <w:widowControl w:val="0"/>
              <w:autoSpaceDE w:val="0"/>
              <w:rPr>
                <w:bCs/>
                <w:sz w:val="22"/>
                <w:szCs w:val="22"/>
              </w:rPr>
            </w:pPr>
            <w:r>
              <w:rPr>
                <w:bCs/>
                <w:sz w:val="22"/>
                <w:szCs w:val="22"/>
              </w:rPr>
              <w:t xml:space="preserve"> 6.1</w:t>
            </w:r>
          </w:p>
        </w:tc>
        <w:tc>
          <w:tcPr>
            <w:tcW w:w="2636" w:type="dxa"/>
            <w:tcBorders>
              <w:top w:val="single" w:sz="4" w:space="0" w:color="000000"/>
              <w:left w:val="single" w:sz="4" w:space="0" w:color="000000"/>
              <w:bottom w:val="single" w:sz="4" w:space="0" w:color="000000"/>
            </w:tcBorders>
            <w:shd w:val="clear" w:color="auto" w:fill="auto"/>
          </w:tcPr>
          <w:p w:rsidR="00731949" w:rsidRDefault="00731949" w:rsidP="00046171">
            <w:pPr>
              <w:snapToGrid w:val="0"/>
              <w:rPr>
                <w:sz w:val="22"/>
                <w:szCs w:val="22"/>
              </w:rPr>
            </w:pPr>
            <w:r>
              <w:rPr>
                <w:sz w:val="22"/>
                <w:szCs w:val="22"/>
              </w:rPr>
              <w:t>Требования к качеству,  техническим характеристикам работ, к  их безопасности</w:t>
            </w:r>
          </w:p>
        </w:tc>
        <w:tc>
          <w:tcPr>
            <w:tcW w:w="5286" w:type="dxa"/>
            <w:tcBorders>
              <w:top w:val="single" w:sz="4" w:space="0" w:color="000000"/>
              <w:left w:val="single" w:sz="4" w:space="0" w:color="000000"/>
              <w:bottom w:val="single" w:sz="4" w:space="0" w:color="000000"/>
              <w:right w:val="single" w:sz="4" w:space="0" w:color="000000"/>
            </w:tcBorders>
            <w:shd w:val="clear" w:color="auto" w:fill="auto"/>
          </w:tcPr>
          <w:p w:rsidR="00731949" w:rsidRPr="00BE0464" w:rsidRDefault="00731949" w:rsidP="00046171">
            <w:pPr>
              <w:jc w:val="both"/>
              <w:rPr>
                <w:sz w:val="22"/>
                <w:szCs w:val="22"/>
              </w:rPr>
            </w:pPr>
            <w:r w:rsidRPr="00BA0F42">
              <w:rPr>
                <w:bCs/>
                <w:sz w:val="24"/>
                <w:szCs w:val="24"/>
              </w:rPr>
              <w:t xml:space="preserve">Требования </w:t>
            </w:r>
            <w:r w:rsidRPr="00BA0F42">
              <w:rPr>
                <w:sz w:val="24"/>
                <w:szCs w:val="24"/>
              </w:rPr>
              <w:t xml:space="preserve">указаны </w:t>
            </w:r>
            <w:r w:rsidRPr="00BA0F42">
              <w:rPr>
                <w:bCs/>
                <w:sz w:val="24"/>
                <w:szCs w:val="24"/>
              </w:rPr>
              <w:t xml:space="preserve">в Разделе </w:t>
            </w:r>
            <w:r w:rsidRPr="00BA0F42">
              <w:rPr>
                <w:b/>
                <w:bCs/>
                <w:sz w:val="24"/>
                <w:szCs w:val="24"/>
                <w:lang w:val="en-US"/>
              </w:rPr>
              <w:t>III</w:t>
            </w:r>
            <w:r w:rsidRPr="00BA0F42">
              <w:rPr>
                <w:bCs/>
                <w:sz w:val="24"/>
                <w:szCs w:val="24"/>
              </w:rPr>
              <w:t xml:space="preserve"> «Техническое задание</w:t>
            </w:r>
            <w:r w:rsidRPr="00BA0F42">
              <w:rPr>
                <w:b/>
                <w:bCs/>
                <w:sz w:val="24"/>
                <w:szCs w:val="24"/>
              </w:rPr>
              <w:t xml:space="preserve">» </w:t>
            </w:r>
            <w:r w:rsidRPr="00BA0F42">
              <w:rPr>
                <w:bCs/>
                <w:sz w:val="24"/>
                <w:szCs w:val="24"/>
              </w:rPr>
              <w:t>настоящей документации об аукционе.</w:t>
            </w:r>
          </w:p>
        </w:tc>
      </w:tr>
      <w:tr w:rsidR="00731949" w:rsidTr="00046171">
        <w:trPr>
          <w:trHeight w:hRule="exact" w:val="1077"/>
        </w:trPr>
        <w:tc>
          <w:tcPr>
            <w:tcW w:w="540" w:type="dxa"/>
            <w:tcBorders>
              <w:top w:val="single" w:sz="4" w:space="0" w:color="000000"/>
              <w:left w:val="single" w:sz="4" w:space="0" w:color="000000"/>
              <w:bottom w:val="single" w:sz="4" w:space="0" w:color="000000"/>
            </w:tcBorders>
            <w:shd w:val="clear" w:color="auto" w:fill="auto"/>
          </w:tcPr>
          <w:p w:rsidR="00731949" w:rsidRDefault="00731949" w:rsidP="00046171">
            <w:pPr>
              <w:widowControl w:val="0"/>
              <w:autoSpaceDE w:val="0"/>
              <w:snapToGrid w:val="0"/>
              <w:jc w:val="center"/>
              <w:rPr>
                <w:bCs/>
                <w:sz w:val="22"/>
                <w:szCs w:val="22"/>
              </w:rPr>
            </w:pPr>
            <w:r>
              <w:rPr>
                <w:bCs/>
                <w:sz w:val="22"/>
                <w:szCs w:val="22"/>
              </w:rPr>
              <w:t>11.</w:t>
            </w:r>
          </w:p>
        </w:tc>
        <w:tc>
          <w:tcPr>
            <w:tcW w:w="1729" w:type="dxa"/>
            <w:tcBorders>
              <w:top w:val="single" w:sz="4" w:space="0" w:color="000000"/>
              <w:left w:val="single" w:sz="4" w:space="0" w:color="000000"/>
              <w:bottom w:val="single" w:sz="4" w:space="0" w:color="000000"/>
            </w:tcBorders>
            <w:shd w:val="clear" w:color="auto" w:fill="auto"/>
          </w:tcPr>
          <w:p w:rsidR="00731949" w:rsidRDefault="00731949" w:rsidP="00046171">
            <w:pPr>
              <w:widowControl w:val="0"/>
              <w:autoSpaceDE w:val="0"/>
              <w:snapToGrid w:val="0"/>
              <w:rPr>
                <w:bCs/>
                <w:sz w:val="22"/>
                <w:szCs w:val="22"/>
              </w:rPr>
            </w:pPr>
            <w:r>
              <w:rPr>
                <w:bCs/>
                <w:sz w:val="22"/>
                <w:szCs w:val="22"/>
              </w:rPr>
              <w:t>Пункт</w:t>
            </w:r>
          </w:p>
          <w:p w:rsidR="00731949" w:rsidRDefault="00731949" w:rsidP="00046171">
            <w:pPr>
              <w:widowControl w:val="0"/>
              <w:autoSpaceDE w:val="0"/>
              <w:rPr>
                <w:bCs/>
                <w:sz w:val="22"/>
                <w:szCs w:val="22"/>
              </w:rPr>
            </w:pPr>
            <w:r>
              <w:rPr>
                <w:bCs/>
                <w:sz w:val="22"/>
                <w:szCs w:val="22"/>
              </w:rPr>
              <w:t xml:space="preserve"> 6.6</w:t>
            </w:r>
          </w:p>
        </w:tc>
        <w:tc>
          <w:tcPr>
            <w:tcW w:w="2636" w:type="dxa"/>
            <w:tcBorders>
              <w:top w:val="single" w:sz="4" w:space="0" w:color="000000"/>
              <w:left w:val="single" w:sz="4" w:space="0" w:color="000000"/>
              <w:bottom w:val="single" w:sz="4" w:space="0" w:color="000000"/>
            </w:tcBorders>
            <w:shd w:val="clear" w:color="auto" w:fill="auto"/>
          </w:tcPr>
          <w:p w:rsidR="00731949" w:rsidRDefault="00731949" w:rsidP="00046171">
            <w:pPr>
              <w:snapToGrid w:val="0"/>
              <w:rPr>
                <w:sz w:val="22"/>
                <w:szCs w:val="22"/>
              </w:rPr>
            </w:pPr>
            <w:r>
              <w:rPr>
                <w:sz w:val="22"/>
                <w:szCs w:val="22"/>
              </w:rPr>
              <w:t>Требования к сроку предоставления гарантий качества выполненных работ</w:t>
            </w:r>
          </w:p>
          <w:p w:rsidR="00731949" w:rsidRDefault="00731949" w:rsidP="00046171">
            <w:pPr>
              <w:rPr>
                <w:sz w:val="22"/>
                <w:szCs w:val="22"/>
              </w:rPr>
            </w:pPr>
          </w:p>
        </w:tc>
        <w:tc>
          <w:tcPr>
            <w:tcW w:w="5286" w:type="dxa"/>
            <w:tcBorders>
              <w:top w:val="single" w:sz="4" w:space="0" w:color="000000"/>
              <w:left w:val="single" w:sz="4" w:space="0" w:color="000000"/>
              <w:bottom w:val="single" w:sz="4" w:space="0" w:color="000000"/>
              <w:right w:val="single" w:sz="4" w:space="0" w:color="000000"/>
            </w:tcBorders>
            <w:shd w:val="clear" w:color="auto" w:fill="auto"/>
          </w:tcPr>
          <w:p w:rsidR="00731949" w:rsidRPr="001F231D" w:rsidRDefault="00731949" w:rsidP="00046171">
            <w:pPr>
              <w:keepLines/>
              <w:widowControl w:val="0"/>
              <w:autoSpaceDE w:val="0"/>
              <w:jc w:val="both"/>
              <w:rPr>
                <w:sz w:val="22"/>
                <w:szCs w:val="22"/>
              </w:rPr>
            </w:pPr>
            <w:r w:rsidRPr="00BA0F42">
              <w:rPr>
                <w:bCs/>
                <w:sz w:val="24"/>
                <w:szCs w:val="24"/>
              </w:rPr>
              <w:t xml:space="preserve">Требования </w:t>
            </w:r>
            <w:r w:rsidRPr="00BA0F42">
              <w:rPr>
                <w:sz w:val="24"/>
                <w:szCs w:val="24"/>
              </w:rPr>
              <w:t xml:space="preserve">указаны </w:t>
            </w:r>
            <w:r w:rsidRPr="00BA0F42">
              <w:rPr>
                <w:bCs/>
                <w:sz w:val="24"/>
                <w:szCs w:val="24"/>
              </w:rPr>
              <w:t xml:space="preserve">в Разделе </w:t>
            </w:r>
            <w:r w:rsidRPr="00BA0F42">
              <w:rPr>
                <w:b/>
                <w:bCs/>
                <w:sz w:val="24"/>
                <w:szCs w:val="24"/>
                <w:lang w:val="en-US"/>
              </w:rPr>
              <w:t>III</w:t>
            </w:r>
            <w:r w:rsidRPr="00BA0F42">
              <w:rPr>
                <w:bCs/>
                <w:sz w:val="24"/>
                <w:szCs w:val="24"/>
              </w:rPr>
              <w:t xml:space="preserve"> «Техническое задание</w:t>
            </w:r>
            <w:r w:rsidRPr="00BA0F42">
              <w:rPr>
                <w:b/>
                <w:bCs/>
                <w:sz w:val="24"/>
                <w:szCs w:val="24"/>
              </w:rPr>
              <w:t xml:space="preserve">» </w:t>
            </w:r>
            <w:r w:rsidRPr="00BA0F42">
              <w:rPr>
                <w:bCs/>
                <w:sz w:val="24"/>
                <w:szCs w:val="24"/>
              </w:rPr>
              <w:t>настоящей документации об аукционе</w:t>
            </w:r>
            <w:r w:rsidR="0023581A">
              <w:rPr>
                <w:bCs/>
                <w:sz w:val="24"/>
                <w:szCs w:val="24"/>
              </w:rPr>
              <w:t xml:space="preserve">, </w:t>
            </w:r>
            <w:r w:rsidR="0023581A" w:rsidRPr="008740E5">
              <w:rPr>
                <w:bCs/>
                <w:sz w:val="24"/>
                <w:szCs w:val="24"/>
              </w:rPr>
              <w:t xml:space="preserve">разделе </w:t>
            </w:r>
            <w:r w:rsidR="0023581A">
              <w:rPr>
                <w:bCs/>
                <w:sz w:val="24"/>
                <w:szCs w:val="24"/>
              </w:rPr>
              <w:t>7</w:t>
            </w:r>
            <w:r w:rsidR="0023581A" w:rsidRPr="008740E5">
              <w:rPr>
                <w:b/>
                <w:bCs/>
                <w:sz w:val="24"/>
                <w:szCs w:val="24"/>
              </w:rPr>
              <w:t xml:space="preserve"> </w:t>
            </w:r>
            <w:r w:rsidR="0023581A" w:rsidRPr="008740E5">
              <w:rPr>
                <w:bCs/>
                <w:sz w:val="24"/>
                <w:szCs w:val="24"/>
              </w:rPr>
              <w:t>«Проекта договора</w:t>
            </w:r>
            <w:r w:rsidR="0023581A">
              <w:rPr>
                <w:bCs/>
                <w:sz w:val="24"/>
                <w:szCs w:val="24"/>
              </w:rPr>
              <w:t xml:space="preserve"> подряда</w:t>
            </w:r>
            <w:r w:rsidR="0023581A" w:rsidRPr="008740E5">
              <w:rPr>
                <w:bCs/>
                <w:sz w:val="24"/>
                <w:szCs w:val="24"/>
              </w:rPr>
              <w:t>»</w:t>
            </w:r>
          </w:p>
        </w:tc>
      </w:tr>
      <w:tr w:rsidR="00731949" w:rsidTr="00046171">
        <w:trPr>
          <w:trHeight w:val="550"/>
        </w:trPr>
        <w:tc>
          <w:tcPr>
            <w:tcW w:w="540" w:type="dxa"/>
            <w:tcBorders>
              <w:top w:val="single" w:sz="4" w:space="0" w:color="000000"/>
              <w:left w:val="single" w:sz="4" w:space="0" w:color="000000"/>
              <w:bottom w:val="single" w:sz="4" w:space="0" w:color="000000"/>
            </w:tcBorders>
            <w:shd w:val="clear" w:color="auto" w:fill="auto"/>
          </w:tcPr>
          <w:p w:rsidR="00731949" w:rsidRDefault="00731949" w:rsidP="00046171">
            <w:pPr>
              <w:widowControl w:val="0"/>
              <w:autoSpaceDE w:val="0"/>
              <w:snapToGrid w:val="0"/>
              <w:jc w:val="center"/>
              <w:rPr>
                <w:bCs/>
                <w:sz w:val="22"/>
                <w:szCs w:val="22"/>
              </w:rPr>
            </w:pPr>
            <w:r>
              <w:rPr>
                <w:bCs/>
                <w:sz w:val="22"/>
                <w:szCs w:val="22"/>
              </w:rPr>
              <w:t>12.</w:t>
            </w:r>
          </w:p>
        </w:tc>
        <w:tc>
          <w:tcPr>
            <w:tcW w:w="1729" w:type="dxa"/>
            <w:tcBorders>
              <w:top w:val="single" w:sz="4" w:space="0" w:color="000000"/>
              <w:left w:val="single" w:sz="4" w:space="0" w:color="000000"/>
              <w:bottom w:val="single" w:sz="4" w:space="0" w:color="000000"/>
            </w:tcBorders>
            <w:shd w:val="clear" w:color="auto" w:fill="auto"/>
          </w:tcPr>
          <w:p w:rsidR="00731949" w:rsidRDefault="00731949" w:rsidP="00046171">
            <w:pPr>
              <w:widowControl w:val="0"/>
              <w:autoSpaceDE w:val="0"/>
              <w:snapToGrid w:val="0"/>
              <w:rPr>
                <w:bCs/>
                <w:sz w:val="22"/>
                <w:szCs w:val="22"/>
              </w:rPr>
            </w:pPr>
            <w:r>
              <w:rPr>
                <w:bCs/>
                <w:sz w:val="22"/>
                <w:szCs w:val="22"/>
              </w:rPr>
              <w:t>Часть 11</w:t>
            </w:r>
          </w:p>
        </w:tc>
        <w:tc>
          <w:tcPr>
            <w:tcW w:w="2636" w:type="dxa"/>
            <w:tcBorders>
              <w:top w:val="single" w:sz="4" w:space="0" w:color="000000"/>
              <w:left w:val="single" w:sz="4" w:space="0" w:color="000000"/>
              <w:bottom w:val="single" w:sz="4" w:space="0" w:color="000000"/>
            </w:tcBorders>
            <w:shd w:val="clear" w:color="auto" w:fill="auto"/>
          </w:tcPr>
          <w:p w:rsidR="00731949" w:rsidRDefault="00731949" w:rsidP="00046171">
            <w:pPr>
              <w:snapToGrid w:val="0"/>
              <w:rPr>
                <w:sz w:val="22"/>
                <w:szCs w:val="22"/>
              </w:rPr>
            </w:pPr>
            <w:r>
              <w:rPr>
                <w:sz w:val="22"/>
                <w:szCs w:val="22"/>
              </w:rPr>
              <w:t xml:space="preserve">Требования  </w:t>
            </w:r>
          </w:p>
          <w:p w:rsidR="00731949" w:rsidRDefault="00731949" w:rsidP="00046171">
            <w:pPr>
              <w:rPr>
                <w:sz w:val="22"/>
                <w:szCs w:val="22"/>
              </w:rPr>
            </w:pPr>
            <w:r>
              <w:rPr>
                <w:sz w:val="22"/>
                <w:szCs w:val="22"/>
              </w:rPr>
              <w:t>к участникам размещения заказа</w:t>
            </w:r>
          </w:p>
        </w:tc>
        <w:tc>
          <w:tcPr>
            <w:tcW w:w="5286" w:type="dxa"/>
            <w:tcBorders>
              <w:top w:val="single" w:sz="4" w:space="0" w:color="000000"/>
              <w:left w:val="single" w:sz="4" w:space="0" w:color="000000"/>
              <w:bottom w:val="single" w:sz="4" w:space="0" w:color="000000"/>
              <w:right w:val="single" w:sz="4" w:space="0" w:color="000000"/>
            </w:tcBorders>
            <w:shd w:val="clear" w:color="auto" w:fill="auto"/>
          </w:tcPr>
          <w:p w:rsidR="00731949" w:rsidRPr="00BA0F42" w:rsidRDefault="00731949" w:rsidP="0039466A">
            <w:pPr>
              <w:pStyle w:val="ConsPlusNormal"/>
              <w:ind w:firstLine="0"/>
              <w:jc w:val="both"/>
              <w:rPr>
                <w:rFonts w:ascii="Times New Roman" w:hAnsi="Times New Roman" w:cs="Times New Roman"/>
                <w:sz w:val="24"/>
                <w:szCs w:val="24"/>
              </w:rPr>
            </w:pPr>
            <w:r w:rsidRPr="00BA0F42">
              <w:rPr>
                <w:rFonts w:ascii="Times New Roman" w:hAnsi="Times New Roman" w:cs="Times New Roman"/>
                <w:b/>
                <w:sz w:val="24"/>
                <w:szCs w:val="24"/>
              </w:rPr>
              <w:t>I.</w:t>
            </w:r>
            <w:r w:rsidRPr="00BA0F42">
              <w:rPr>
                <w:rFonts w:ascii="Times New Roman" w:hAnsi="Times New Roman" w:cs="Times New Roman"/>
                <w:sz w:val="24"/>
                <w:szCs w:val="24"/>
              </w:rPr>
              <w:t xml:space="preserve"> К участникам размещения заказа устанавливаются следующие обязательные требования: </w:t>
            </w:r>
          </w:p>
          <w:p w:rsidR="00731949" w:rsidRPr="0039466A" w:rsidRDefault="00731949" w:rsidP="0039466A">
            <w:pPr>
              <w:pStyle w:val="af"/>
              <w:spacing w:line="216" w:lineRule="auto"/>
              <w:jc w:val="both"/>
              <w:rPr>
                <w:lang w:val="ru-RU" w:eastAsia="ru-RU"/>
              </w:rPr>
            </w:pPr>
            <w:r w:rsidRPr="0039466A">
              <w:rPr>
                <w:lang w:val="ru-RU"/>
              </w:rPr>
              <w:t xml:space="preserve">1. </w:t>
            </w:r>
            <w:r w:rsidRPr="0039466A">
              <w:rPr>
                <w:lang w:val="ru-RU" w:eastAsia="ru-RU"/>
              </w:rPr>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аукциона:</w:t>
            </w:r>
          </w:p>
          <w:p w:rsidR="00731949" w:rsidRPr="0039466A" w:rsidRDefault="00731949" w:rsidP="0039466A">
            <w:pPr>
              <w:pStyle w:val="af"/>
              <w:jc w:val="both"/>
              <w:rPr>
                <w:lang w:val="ru-RU"/>
              </w:rPr>
            </w:pPr>
            <w:r w:rsidRPr="0039466A">
              <w:rPr>
                <w:lang w:val="ru-RU" w:eastAsia="ru-RU"/>
              </w:rPr>
              <w:t xml:space="preserve">- </w:t>
            </w:r>
            <w:r w:rsidRPr="0039466A">
              <w:rPr>
                <w:lang w:val="ru-RU"/>
              </w:rPr>
              <w:t xml:space="preserve">наличие свидетельства саморегулируемой организации о допуске к работам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вид работ </w:t>
            </w:r>
            <w:r w:rsidRPr="0039466A">
              <w:rPr>
                <w:b/>
                <w:lang w:val="ru-RU"/>
              </w:rPr>
              <w:t>33.3</w:t>
            </w:r>
            <w:r w:rsidRPr="0039466A">
              <w:rPr>
                <w:lang w:val="ru-RU"/>
              </w:rPr>
              <w:t xml:space="preserve">. </w:t>
            </w:r>
            <w:r w:rsidRPr="0039466A">
              <w:rPr>
                <w:b/>
                <w:lang w:val="ru-RU"/>
              </w:rPr>
              <w:t>Жилищно-гражданское строительство</w:t>
            </w:r>
            <w:r w:rsidRPr="0039466A">
              <w:rPr>
                <w:lang w:val="ru-RU"/>
              </w:rPr>
              <w:t>) – в соответствии с п.3.1. ст.52 Градостроительного кодекса РФ;</w:t>
            </w:r>
          </w:p>
          <w:p w:rsidR="00731949" w:rsidRPr="0039466A" w:rsidRDefault="00731949" w:rsidP="0039466A">
            <w:pPr>
              <w:pStyle w:val="ac"/>
              <w:widowControl w:val="0"/>
              <w:rPr>
                <w:bCs/>
                <w:sz w:val="24"/>
                <w:szCs w:val="24"/>
              </w:rPr>
            </w:pPr>
            <w:r w:rsidRPr="00BA0F42">
              <w:t xml:space="preserve">  </w:t>
            </w:r>
          </w:p>
          <w:p w:rsidR="00731949" w:rsidRPr="0039466A" w:rsidRDefault="00731949" w:rsidP="0039466A">
            <w:pPr>
              <w:pStyle w:val="af"/>
              <w:jc w:val="both"/>
              <w:rPr>
                <w:lang w:val="ru-RU" w:eastAsia="ru-RU"/>
              </w:rPr>
            </w:pPr>
            <w:r w:rsidRPr="0039466A">
              <w:rPr>
                <w:lang w:val="ru-RU" w:eastAsia="ru-RU"/>
              </w:rPr>
              <w:t>2. В отношении участника размещения заказа - юридического лица не должна проводиться процедура ликвидации и отсутствовать решение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31949" w:rsidRPr="0039466A" w:rsidRDefault="00731949" w:rsidP="0039466A">
            <w:pPr>
              <w:pStyle w:val="af"/>
              <w:jc w:val="both"/>
              <w:rPr>
                <w:sz w:val="8"/>
                <w:szCs w:val="8"/>
                <w:lang w:val="ru-RU" w:eastAsia="ru-RU"/>
              </w:rPr>
            </w:pPr>
          </w:p>
          <w:p w:rsidR="00731949" w:rsidRPr="00BA0F42" w:rsidRDefault="00731949" w:rsidP="0039466A">
            <w:pPr>
              <w:pStyle w:val="ConsNormal"/>
              <w:widowControl w:val="0"/>
              <w:ind w:firstLine="0"/>
              <w:jc w:val="both"/>
              <w:rPr>
                <w:rFonts w:ascii="Times New Roman" w:hAnsi="Times New Roman"/>
                <w:sz w:val="24"/>
                <w:szCs w:val="24"/>
              </w:rPr>
            </w:pPr>
            <w:r w:rsidRPr="00BA0F42">
              <w:rPr>
                <w:rFonts w:ascii="Times New Roman" w:hAnsi="Times New Roman"/>
                <w:sz w:val="24"/>
                <w:szCs w:val="24"/>
              </w:rPr>
              <w:t>3. Деятельность участника размещения заказа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731949" w:rsidRPr="00BA0F42" w:rsidRDefault="00731949" w:rsidP="0039466A">
            <w:pPr>
              <w:pStyle w:val="ConsNormal"/>
              <w:widowControl w:val="0"/>
              <w:ind w:firstLine="0"/>
              <w:jc w:val="both"/>
              <w:rPr>
                <w:rFonts w:ascii="Times New Roman" w:hAnsi="Times New Roman"/>
                <w:sz w:val="24"/>
                <w:szCs w:val="24"/>
              </w:rPr>
            </w:pPr>
            <w:r w:rsidRPr="00BA0F42">
              <w:rPr>
                <w:rFonts w:ascii="Times New Roman" w:hAnsi="Times New Roman"/>
                <w:sz w:val="24"/>
                <w:szCs w:val="24"/>
              </w:rPr>
              <w:t xml:space="preserve">  4. У участника размещения заказа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w:t>
            </w:r>
            <w:r w:rsidRPr="00BA0F42">
              <w:rPr>
                <w:rFonts w:ascii="Times New Roman" w:hAnsi="Times New Roman"/>
                <w:sz w:val="24"/>
                <w:szCs w:val="24"/>
              </w:rPr>
              <w:lastRenderedPageBreak/>
              <w:t xml:space="preserve">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w:t>
            </w:r>
          </w:p>
          <w:p w:rsidR="00731949" w:rsidRPr="00BA0F42" w:rsidRDefault="00731949" w:rsidP="0039466A">
            <w:pPr>
              <w:pStyle w:val="ConsNormal"/>
              <w:widowControl w:val="0"/>
              <w:ind w:firstLine="0"/>
              <w:jc w:val="both"/>
              <w:rPr>
                <w:rFonts w:ascii="Times New Roman" w:hAnsi="Times New Roman"/>
                <w:sz w:val="24"/>
                <w:szCs w:val="24"/>
              </w:rPr>
            </w:pPr>
            <w:r w:rsidRPr="00BA0F42">
              <w:rPr>
                <w:rFonts w:ascii="Times New Roman" w:hAnsi="Times New Roman"/>
                <w:sz w:val="24"/>
                <w:szCs w:val="24"/>
              </w:rPr>
              <w:t>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731949" w:rsidRPr="00BA0F42" w:rsidRDefault="00731949" w:rsidP="0039466A">
            <w:pPr>
              <w:pStyle w:val="14"/>
              <w:shd w:val="clear" w:color="auto" w:fill="FFFFFF"/>
              <w:spacing w:before="0"/>
              <w:jc w:val="both"/>
              <w:rPr>
                <w:sz w:val="24"/>
                <w:szCs w:val="24"/>
              </w:rPr>
            </w:pPr>
            <w:r w:rsidRPr="00BA0F42">
              <w:rPr>
                <w:b/>
                <w:sz w:val="24"/>
                <w:szCs w:val="24"/>
              </w:rPr>
              <w:t>II.</w:t>
            </w:r>
            <w:r w:rsidRPr="00BA0F42">
              <w:rPr>
                <w:sz w:val="24"/>
                <w:szCs w:val="24"/>
              </w:rPr>
              <w:t xml:space="preserve">  Требование установленное </w:t>
            </w:r>
            <w:r>
              <w:rPr>
                <w:sz w:val="24"/>
                <w:szCs w:val="24"/>
              </w:rPr>
              <w:t xml:space="preserve">заказчиком </w:t>
            </w:r>
            <w:r w:rsidRPr="00BA0F42">
              <w:rPr>
                <w:sz w:val="24"/>
                <w:szCs w:val="24"/>
              </w:rPr>
              <w:t>к участникам размещения заказа:</w:t>
            </w:r>
          </w:p>
          <w:p w:rsidR="00731949" w:rsidRDefault="00731949" w:rsidP="0039466A">
            <w:pPr>
              <w:pStyle w:val="af"/>
              <w:jc w:val="both"/>
              <w:rPr>
                <w:lang w:val="ru-RU" w:eastAsia="ru-RU"/>
              </w:rPr>
            </w:pPr>
            <w:r w:rsidRPr="0039466A">
              <w:rPr>
                <w:lang w:val="ru-RU" w:eastAsia="ru-RU"/>
              </w:rPr>
              <w:t xml:space="preserve">- отсутствие в реестре недобросовестных поставщиков сведений об участниках  размещения заказа.   </w:t>
            </w:r>
          </w:p>
          <w:p w:rsidR="00731949" w:rsidRDefault="00731949" w:rsidP="0039466A">
            <w:pPr>
              <w:pStyle w:val="af"/>
              <w:jc w:val="both"/>
              <w:rPr>
                <w:lang w:val="ru-RU" w:eastAsia="ru-RU"/>
              </w:rPr>
            </w:pPr>
          </w:p>
          <w:p w:rsidR="00731949" w:rsidRPr="00043CCC" w:rsidRDefault="00731949" w:rsidP="00043CCC">
            <w:pPr>
              <w:pStyle w:val="af"/>
              <w:jc w:val="both"/>
              <w:rPr>
                <w:lang w:val="ru-RU"/>
              </w:rPr>
            </w:pPr>
            <w:r w:rsidRPr="00C72F42">
              <w:rPr>
                <w:b/>
              </w:rPr>
              <w:t>III</w:t>
            </w:r>
            <w:r w:rsidRPr="00043CCC">
              <w:rPr>
                <w:b/>
                <w:lang w:val="ru-RU"/>
              </w:rPr>
              <w:t>.</w:t>
            </w:r>
            <w:r w:rsidRPr="00043CCC">
              <w:rPr>
                <w:lang w:val="ru-RU"/>
              </w:rPr>
              <w:t xml:space="preserve"> К участникам размещения заказа   в соответствии с требованиями пунктов 1,2,3 части 1 статьи 4 Федерального закона от 24 июля </w:t>
            </w:r>
            <w:smartTag w:uri="urn:schemas-microsoft-com:office:smarttags" w:element="metricconverter">
              <w:smartTagPr>
                <w:attr w:name="ProductID" w:val="2007 г"/>
              </w:smartTagPr>
              <w:r w:rsidRPr="00043CCC">
                <w:rPr>
                  <w:lang w:val="ru-RU"/>
                </w:rPr>
                <w:t>2007 г</w:t>
              </w:r>
            </w:smartTag>
            <w:r w:rsidRPr="00043CCC">
              <w:rPr>
                <w:lang w:val="ru-RU"/>
              </w:rPr>
              <w:t xml:space="preserve">. № 209-ФЗ «О развитии малого и среднего предпринимательства в Российской Федерации» устанавливаются следующие требования: </w:t>
            </w:r>
          </w:p>
          <w:p w:rsidR="00731949" w:rsidRPr="00043CCC" w:rsidRDefault="00731949" w:rsidP="00043CCC">
            <w:pPr>
              <w:pStyle w:val="af"/>
              <w:jc w:val="both"/>
              <w:rPr>
                <w:lang w:val="ru-RU"/>
              </w:rPr>
            </w:pPr>
            <w:r w:rsidRPr="00043CCC">
              <w:rPr>
                <w:lang w:val="ru-RU"/>
              </w:rPr>
              <w:t xml:space="preserve">    а)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w:t>
            </w:r>
            <w:r w:rsidRPr="00C36167">
              <w:rPr>
                <w:lang w:val="ru-RU"/>
              </w:rPr>
              <w:t>двадцать пять процентов</w:t>
            </w:r>
            <w:r w:rsidRPr="00043CCC">
              <w:rPr>
                <w:lang w:val="ru-RU"/>
              </w:rPr>
              <w:t xml:space="preserve">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w:t>
            </w:r>
            <w:r w:rsidRPr="00C36167">
              <w:rPr>
                <w:lang w:val="ru-RU"/>
              </w:rPr>
              <w:t>двадцать пять процентов</w:t>
            </w:r>
            <w:r w:rsidRPr="00043CCC">
              <w:rPr>
                <w:lang w:val="ru-RU"/>
              </w:rPr>
              <w:t>;</w:t>
            </w:r>
          </w:p>
          <w:p w:rsidR="00731949" w:rsidRPr="00C36167" w:rsidRDefault="00731949" w:rsidP="00043CCC">
            <w:pPr>
              <w:pStyle w:val="af"/>
              <w:jc w:val="both"/>
              <w:rPr>
                <w:lang w:val="ru-RU"/>
              </w:rPr>
            </w:pPr>
            <w:r w:rsidRPr="00043CCC">
              <w:rPr>
                <w:lang w:val="ru-RU"/>
              </w:rPr>
              <w:t xml:space="preserve">б)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w:t>
            </w:r>
            <w:r w:rsidRPr="00C36167">
              <w:rPr>
                <w:lang w:val="ru-RU"/>
              </w:rPr>
              <w:t>сто человек включительно;</w:t>
            </w:r>
          </w:p>
          <w:p w:rsidR="00731949" w:rsidRPr="00723AEE" w:rsidRDefault="00731949" w:rsidP="00923816">
            <w:pPr>
              <w:pStyle w:val="af"/>
              <w:jc w:val="both"/>
              <w:rPr>
                <w:sz w:val="22"/>
                <w:szCs w:val="22"/>
                <w:lang w:val="ru-RU"/>
              </w:rPr>
            </w:pPr>
            <w:r w:rsidRPr="00043CCC">
              <w:rPr>
                <w:lang w:val="ru-RU"/>
              </w:rPr>
              <w:t xml:space="preserve">в)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w:t>
            </w:r>
            <w:r w:rsidRPr="00043CCC">
              <w:rPr>
                <w:lang w:val="ru-RU"/>
              </w:rPr>
              <w:lastRenderedPageBreak/>
              <w:t>установленные Правительством Российской Федерации для субъектов малого предпринимательства (предельное значение     в соответствии с Постановлением Правительства РФ от 22.07.2008 г. № 556 составляет   400 млн. рублей).</w:t>
            </w:r>
          </w:p>
        </w:tc>
      </w:tr>
      <w:tr w:rsidR="00731949" w:rsidTr="00046171">
        <w:trPr>
          <w:trHeight w:val="3101"/>
        </w:trPr>
        <w:tc>
          <w:tcPr>
            <w:tcW w:w="540" w:type="dxa"/>
            <w:tcBorders>
              <w:top w:val="single" w:sz="4" w:space="0" w:color="000000"/>
              <w:left w:val="single" w:sz="4" w:space="0" w:color="000000"/>
              <w:bottom w:val="single" w:sz="4" w:space="0" w:color="000000"/>
            </w:tcBorders>
            <w:shd w:val="clear" w:color="auto" w:fill="auto"/>
          </w:tcPr>
          <w:p w:rsidR="00731949" w:rsidRDefault="00731949" w:rsidP="00046171">
            <w:pPr>
              <w:widowControl w:val="0"/>
              <w:autoSpaceDE w:val="0"/>
              <w:snapToGrid w:val="0"/>
              <w:jc w:val="center"/>
              <w:rPr>
                <w:bCs/>
                <w:sz w:val="22"/>
                <w:szCs w:val="22"/>
              </w:rPr>
            </w:pPr>
            <w:r>
              <w:rPr>
                <w:bCs/>
                <w:sz w:val="22"/>
                <w:szCs w:val="22"/>
              </w:rPr>
              <w:lastRenderedPageBreak/>
              <w:t>13.</w:t>
            </w:r>
          </w:p>
        </w:tc>
        <w:tc>
          <w:tcPr>
            <w:tcW w:w="1729" w:type="dxa"/>
            <w:tcBorders>
              <w:top w:val="single" w:sz="4" w:space="0" w:color="000000"/>
              <w:left w:val="single" w:sz="4" w:space="0" w:color="000000"/>
              <w:bottom w:val="single" w:sz="4" w:space="0" w:color="000000"/>
            </w:tcBorders>
            <w:shd w:val="clear" w:color="auto" w:fill="auto"/>
          </w:tcPr>
          <w:p w:rsidR="00731949" w:rsidRDefault="00731949" w:rsidP="00046171">
            <w:pPr>
              <w:widowControl w:val="0"/>
              <w:autoSpaceDE w:val="0"/>
              <w:snapToGrid w:val="0"/>
              <w:rPr>
                <w:bCs/>
                <w:sz w:val="22"/>
                <w:szCs w:val="22"/>
              </w:rPr>
            </w:pPr>
            <w:r>
              <w:rPr>
                <w:bCs/>
                <w:sz w:val="22"/>
                <w:szCs w:val="22"/>
              </w:rPr>
              <w:t>Часть 12</w:t>
            </w:r>
          </w:p>
        </w:tc>
        <w:tc>
          <w:tcPr>
            <w:tcW w:w="2636" w:type="dxa"/>
            <w:tcBorders>
              <w:top w:val="single" w:sz="4" w:space="0" w:color="000000"/>
              <w:left w:val="single" w:sz="4" w:space="0" w:color="000000"/>
              <w:bottom w:val="single" w:sz="4" w:space="0" w:color="000000"/>
            </w:tcBorders>
            <w:shd w:val="clear" w:color="auto" w:fill="auto"/>
          </w:tcPr>
          <w:p w:rsidR="00731949" w:rsidRDefault="00731949" w:rsidP="00046171">
            <w:pPr>
              <w:snapToGrid w:val="0"/>
              <w:rPr>
                <w:sz w:val="22"/>
                <w:szCs w:val="22"/>
              </w:rPr>
            </w:pPr>
            <w:r>
              <w:rPr>
                <w:sz w:val="22"/>
                <w:szCs w:val="22"/>
              </w:rPr>
              <w:t xml:space="preserve">Требования к содержанию, составу заявки на участие в аукционе </w:t>
            </w:r>
          </w:p>
        </w:tc>
        <w:tc>
          <w:tcPr>
            <w:tcW w:w="5286" w:type="dxa"/>
            <w:tcBorders>
              <w:top w:val="single" w:sz="4" w:space="0" w:color="000000"/>
              <w:left w:val="single" w:sz="4" w:space="0" w:color="000000"/>
              <w:bottom w:val="single" w:sz="4" w:space="0" w:color="000000"/>
              <w:right w:val="single" w:sz="4" w:space="0" w:color="000000"/>
            </w:tcBorders>
            <w:shd w:val="clear" w:color="auto" w:fill="auto"/>
          </w:tcPr>
          <w:p w:rsidR="00731949" w:rsidRDefault="00731949" w:rsidP="00046171">
            <w:pPr>
              <w:pStyle w:val="ConsPlusNormal"/>
              <w:snapToGrid w:val="0"/>
              <w:ind w:firstLine="0"/>
              <w:jc w:val="both"/>
              <w:rPr>
                <w:rFonts w:ascii="Times New Roman" w:hAnsi="Times New Roman" w:cs="Times New Roman"/>
                <w:sz w:val="22"/>
                <w:szCs w:val="22"/>
              </w:rPr>
            </w:pPr>
            <w:r>
              <w:rPr>
                <w:rFonts w:ascii="Times New Roman" w:hAnsi="Times New Roman" w:cs="Times New Roman"/>
                <w:sz w:val="22"/>
                <w:szCs w:val="22"/>
              </w:rPr>
              <w:t>Заявка на участие в аукционе состоит из двух частей:</w:t>
            </w:r>
          </w:p>
          <w:p w:rsidR="00731949" w:rsidRDefault="00731949" w:rsidP="00046171">
            <w:pPr>
              <w:pStyle w:val="ConsPlusNormal"/>
              <w:ind w:firstLine="0"/>
              <w:jc w:val="both"/>
              <w:rPr>
                <w:rFonts w:ascii="Times New Roman" w:hAnsi="Times New Roman" w:cs="Times New Roman"/>
                <w:b/>
                <w:sz w:val="22"/>
                <w:szCs w:val="22"/>
              </w:rPr>
            </w:pPr>
            <w:r>
              <w:rPr>
                <w:rFonts w:ascii="Times New Roman" w:hAnsi="Times New Roman" w:cs="Times New Roman"/>
                <w:b/>
                <w:sz w:val="22"/>
                <w:szCs w:val="22"/>
              </w:rPr>
              <w:t>1.Первая часть заявки на участие в аукционе должна содержать следующие сведения:</w:t>
            </w:r>
          </w:p>
          <w:p w:rsidR="00731949" w:rsidRDefault="00731949" w:rsidP="0004617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согласие участника размещения заказа на выполнение работ на условиях, предусмотренных настоящей документацией об аукционе;</w:t>
            </w:r>
          </w:p>
          <w:p w:rsidR="00731949" w:rsidRDefault="00731949" w:rsidP="00046171">
            <w:pPr>
              <w:widowControl w:val="0"/>
              <w:tabs>
                <w:tab w:val="left" w:pos="357"/>
                <w:tab w:val="left" w:pos="851"/>
                <w:tab w:val="left" w:pos="1212"/>
                <w:tab w:val="left" w:pos="1361"/>
              </w:tabs>
              <w:autoSpaceDE w:val="0"/>
              <w:jc w:val="both"/>
              <w:rPr>
                <w:i/>
                <w:sz w:val="22"/>
                <w:szCs w:val="22"/>
              </w:rPr>
            </w:pPr>
            <w:r>
              <w:rPr>
                <w:sz w:val="22"/>
                <w:szCs w:val="22"/>
              </w:rPr>
              <w:t xml:space="preserve"> </w:t>
            </w:r>
            <w:r>
              <w:rPr>
                <w:i/>
                <w:sz w:val="22"/>
                <w:szCs w:val="22"/>
              </w:rPr>
              <w:t>Примерный (рекомендуемый) образец формы для заполнения участником размещения заказа первой части заявки указан в Разделе</w:t>
            </w:r>
            <w:r>
              <w:rPr>
                <w:b/>
                <w:i/>
                <w:sz w:val="22"/>
                <w:szCs w:val="22"/>
              </w:rPr>
              <w:t xml:space="preserve"> </w:t>
            </w:r>
            <w:r>
              <w:rPr>
                <w:b/>
                <w:sz w:val="22"/>
                <w:szCs w:val="22"/>
                <w:lang w:val="en-US"/>
              </w:rPr>
              <w:t>V</w:t>
            </w:r>
            <w:r>
              <w:rPr>
                <w:i/>
                <w:sz w:val="22"/>
                <w:szCs w:val="22"/>
              </w:rPr>
              <w:t xml:space="preserve">, </w:t>
            </w:r>
            <w:r>
              <w:rPr>
                <w:b/>
                <w:sz w:val="22"/>
                <w:szCs w:val="22"/>
              </w:rPr>
              <w:t>форма 1</w:t>
            </w:r>
            <w:r>
              <w:rPr>
                <w:i/>
                <w:sz w:val="22"/>
                <w:szCs w:val="22"/>
              </w:rPr>
              <w:t xml:space="preserve"> настоящей документации об аукционе.</w:t>
            </w:r>
          </w:p>
          <w:p w:rsidR="00731949" w:rsidRDefault="00731949" w:rsidP="00046171">
            <w:pPr>
              <w:pStyle w:val="ConsPlusNormal"/>
              <w:ind w:firstLine="0"/>
              <w:jc w:val="both"/>
              <w:rPr>
                <w:rFonts w:ascii="Times New Roman" w:hAnsi="Times New Roman" w:cs="Times New Roman"/>
                <w:b/>
                <w:sz w:val="22"/>
                <w:szCs w:val="22"/>
              </w:rPr>
            </w:pPr>
            <w:r>
              <w:rPr>
                <w:rFonts w:ascii="Times New Roman" w:hAnsi="Times New Roman" w:cs="Times New Roman"/>
                <w:b/>
                <w:sz w:val="22"/>
                <w:szCs w:val="22"/>
              </w:rPr>
              <w:t>2. Вторая часть заявки на участие в аукционе должна содержать следующие документы и сведения:</w:t>
            </w:r>
          </w:p>
          <w:p w:rsidR="00731949" w:rsidRDefault="00731949" w:rsidP="0004617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731949" w:rsidRDefault="00731949" w:rsidP="00046171">
            <w:pPr>
              <w:widowControl w:val="0"/>
              <w:tabs>
                <w:tab w:val="left" w:pos="357"/>
                <w:tab w:val="left" w:pos="851"/>
                <w:tab w:val="left" w:pos="1212"/>
                <w:tab w:val="left" w:pos="1361"/>
              </w:tabs>
              <w:autoSpaceDE w:val="0"/>
              <w:jc w:val="both"/>
              <w:rPr>
                <w:i/>
                <w:sz w:val="22"/>
                <w:szCs w:val="22"/>
              </w:rPr>
            </w:pPr>
            <w:r>
              <w:rPr>
                <w:i/>
                <w:sz w:val="22"/>
                <w:szCs w:val="22"/>
              </w:rPr>
              <w:t>Примерный (рекомендуемый) образец формы для заполнения участником размещения заказа указан в</w:t>
            </w:r>
            <w:r>
              <w:rPr>
                <w:sz w:val="22"/>
                <w:szCs w:val="22"/>
              </w:rPr>
              <w:t xml:space="preserve"> Разделе</w:t>
            </w:r>
            <w:r>
              <w:rPr>
                <w:b/>
                <w:sz w:val="22"/>
                <w:szCs w:val="22"/>
              </w:rPr>
              <w:t xml:space="preserve"> </w:t>
            </w:r>
            <w:r>
              <w:rPr>
                <w:b/>
                <w:sz w:val="22"/>
                <w:szCs w:val="22"/>
                <w:lang w:val="en-US"/>
              </w:rPr>
              <w:t>V</w:t>
            </w:r>
            <w:r>
              <w:rPr>
                <w:sz w:val="22"/>
                <w:szCs w:val="22"/>
              </w:rPr>
              <w:t xml:space="preserve">, </w:t>
            </w:r>
            <w:r>
              <w:rPr>
                <w:b/>
                <w:sz w:val="22"/>
                <w:szCs w:val="22"/>
              </w:rPr>
              <w:t>форма 2</w:t>
            </w:r>
            <w:r>
              <w:rPr>
                <w:sz w:val="22"/>
                <w:szCs w:val="22"/>
              </w:rPr>
              <w:t xml:space="preserve"> </w:t>
            </w:r>
            <w:r>
              <w:rPr>
                <w:i/>
                <w:sz w:val="22"/>
                <w:szCs w:val="22"/>
              </w:rPr>
              <w:t>настоящей документации об аукционе;</w:t>
            </w:r>
          </w:p>
          <w:p w:rsidR="00731949" w:rsidRDefault="00731949" w:rsidP="00046171">
            <w:pPr>
              <w:widowControl w:val="0"/>
              <w:tabs>
                <w:tab w:val="left" w:pos="927"/>
              </w:tabs>
              <w:jc w:val="both"/>
              <w:rPr>
                <w:sz w:val="22"/>
                <w:szCs w:val="22"/>
              </w:rPr>
            </w:pPr>
            <w:r>
              <w:rPr>
                <w:sz w:val="22"/>
                <w:szCs w:val="22"/>
              </w:rPr>
              <w:t>2)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731949" w:rsidRDefault="00731949" w:rsidP="00046171">
            <w:pPr>
              <w:pStyle w:val="ConsPlusNormal"/>
              <w:ind w:firstLine="0"/>
              <w:jc w:val="both"/>
              <w:rPr>
                <w:rFonts w:ascii="Times New Roman" w:hAnsi="Times New Roman" w:cs="Times New Roman"/>
                <w:sz w:val="22"/>
                <w:szCs w:val="22"/>
              </w:rPr>
            </w:pPr>
            <w:r>
              <w:rPr>
                <w:rFonts w:ascii="Times New Roman" w:hAnsi="Times New Roman" w:cs="Times New Roman"/>
                <w:sz w:val="22"/>
                <w:szCs w:val="22"/>
                <w:u w:val="single"/>
              </w:rPr>
              <w:t>Документация об аукционе</w:t>
            </w:r>
            <w:r>
              <w:rPr>
                <w:rFonts w:ascii="Times New Roman" w:hAnsi="Times New Roman" w:cs="Times New Roman"/>
                <w:sz w:val="22"/>
                <w:szCs w:val="22"/>
              </w:rPr>
              <w:t xml:space="preserve"> не может содержать требования к оформлению и форме заявки на участие в аукционе. Приведенные в составе настоящей документации об аукционе образцы форм являются </w:t>
            </w:r>
            <w:r>
              <w:rPr>
                <w:rFonts w:ascii="Times New Roman" w:hAnsi="Times New Roman" w:cs="Times New Roman"/>
                <w:b/>
                <w:i/>
                <w:sz w:val="22"/>
                <w:szCs w:val="22"/>
              </w:rPr>
              <w:t>примерными и имеют рекомендательный характер</w:t>
            </w:r>
            <w:r>
              <w:rPr>
                <w:rFonts w:ascii="Times New Roman" w:hAnsi="Times New Roman" w:cs="Times New Roman"/>
                <w:sz w:val="22"/>
                <w:szCs w:val="22"/>
              </w:rPr>
              <w:t>.</w:t>
            </w:r>
          </w:p>
          <w:p w:rsidR="00C36167" w:rsidRDefault="00C36167" w:rsidP="00C36167">
            <w:pPr>
              <w:widowControl w:val="0"/>
              <w:autoSpaceDE w:val="0"/>
              <w:autoSpaceDN w:val="0"/>
              <w:adjustRightInd w:val="0"/>
              <w:jc w:val="both"/>
              <w:outlineLvl w:val="0"/>
              <w:rPr>
                <w:sz w:val="24"/>
                <w:szCs w:val="24"/>
              </w:rPr>
            </w:pPr>
            <w:r>
              <w:rPr>
                <w:sz w:val="24"/>
                <w:szCs w:val="24"/>
              </w:rPr>
              <w:t xml:space="preserve">     2)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w:t>
            </w:r>
            <w:r>
              <w:rPr>
                <w:sz w:val="24"/>
                <w:szCs w:val="24"/>
              </w:rPr>
              <w:lastRenderedPageBreak/>
              <w:t xml:space="preserve">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являющихся предметом гражданско-правового договора, или внесение денежных средств в качестве обеспечения заявки на участие в аукционе, обеспечения исполнения гражданско-правового договора являются крупной сделкой. </w:t>
            </w:r>
          </w:p>
          <w:p w:rsidR="00731949" w:rsidRDefault="00C36167" w:rsidP="00C36167">
            <w:pPr>
              <w:keepNext/>
              <w:keepLines/>
              <w:widowControl w:val="0"/>
              <w:jc w:val="both"/>
              <w:rPr>
                <w:sz w:val="22"/>
                <w:szCs w:val="22"/>
              </w:rPr>
            </w:pPr>
            <w:r>
              <w:rPr>
                <w:sz w:val="24"/>
                <w:szCs w:val="24"/>
              </w:rPr>
              <w:t xml:space="preserve">Предоставление указанного решения не требуется в случае, если начальная (максимальная) цена гражданско-правового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   </w:t>
            </w:r>
          </w:p>
        </w:tc>
      </w:tr>
      <w:tr w:rsidR="00C36167" w:rsidTr="00046171">
        <w:tc>
          <w:tcPr>
            <w:tcW w:w="540" w:type="dxa"/>
            <w:tcBorders>
              <w:top w:val="single" w:sz="4" w:space="0" w:color="000000"/>
              <w:left w:val="single" w:sz="4" w:space="0" w:color="000000"/>
              <w:bottom w:val="single" w:sz="4" w:space="0" w:color="000000"/>
            </w:tcBorders>
            <w:shd w:val="clear" w:color="auto" w:fill="auto"/>
          </w:tcPr>
          <w:p w:rsidR="00C36167" w:rsidRDefault="00C36167" w:rsidP="00046171">
            <w:pPr>
              <w:widowControl w:val="0"/>
              <w:autoSpaceDE w:val="0"/>
              <w:snapToGrid w:val="0"/>
              <w:jc w:val="center"/>
              <w:rPr>
                <w:bCs/>
                <w:sz w:val="22"/>
                <w:szCs w:val="22"/>
              </w:rPr>
            </w:pPr>
            <w:r>
              <w:rPr>
                <w:bCs/>
                <w:sz w:val="22"/>
                <w:szCs w:val="22"/>
              </w:rPr>
              <w:lastRenderedPageBreak/>
              <w:t>14.</w:t>
            </w:r>
          </w:p>
        </w:tc>
        <w:tc>
          <w:tcPr>
            <w:tcW w:w="1729" w:type="dxa"/>
            <w:tcBorders>
              <w:top w:val="single" w:sz="4" w:space="0" w:color="000000"/>
              <w:left w:val="single" w:sz="4" w:space="0" w:color="000000"/>
              <w:bottom w:val="single" w:sz="4" w:space="0" w:color="000000"/>
            </w:tcBorders>
            <w:shd w:val="clear" w:color="auto" w:fill="auto"/>
          </w:tcPr>
          <w:p w:rsidR="00C36167" w:rsidRDefault="00C36167" w:rsidP="00046171">
            <w:pPr>
              <w:widowControl w:val="0"/>
              <w:autoSpaceDE w:val="0"/>
              <w:snapToGrid w:val="0"/>
              <w:rPr>
                <w:bCs/>
                <w:sz w:val="22"/>
                <w:szCs w:val="22"/>
              </w:rPr>
            </w:pPr>
            <w:r>
              <w:rPr>
                <w:bCs/>
                <w:sz w:val="22"/>
                <w:szCs w:val="22"/>
              </w:rPr>
              <w:t>Часть 3</w:t>
            </w:r>
          </w:p>
        </w:tc>
        <w:tc>
          <w:tcPr>
            <w:tcW w:w="2636" w:type="dxa"/>
            <w:tcBorders>
              <w:top w:val="single" w:sz="4" w:space="0" w:color="000000"/>
              <w:left w:val="single" w:sz="4" w:space="0" w:color="000000"/>
              <w:bottom w:val="single" w:sz="4" w:space="0" w:color="000000"/>
            </w:tcBorders>
            <w:shd w:val="clear" w:color="auto" w:fill="auto"/>
          </w:tcPr>
          <w:p w:rsidR="00C36167" w:rsidRDefault="00C36167" w:rsidP="00046171">
            <w:pPr>
              <w:snapToGrid w:val="0"/>
              <w:rPr>
                <w:sz w:val="22"/>
                <w:szCs w:val="22"/>
              </w:rPr>
            </w:pPr>
            <w:r>
              <w:rPr>
                <w:sz w:val="22"/>
                <w:szCs w:val="22"/>
              </w:rPr>
              <w:t>Разъяснение положений документации об аукционе</w:t>
            </w:r>
          </w:p>
        </w:tc>
        <w:tc>
          <w:tcPr>
            <w:tcW w:w="5286" w:type="dxa"/>
            <w:tcBorders>
              <w:top w:val="single" w:sz="4" w:space="0" w:color="000000"/>
              <w:left w:val="single" w:sz="4" w:space="0" w:color="000000"/>
              <w:bottom w:val="single" w:sz="4" w:space="0" w:color="000000"/>
              <w:right w:val="single" w:sz="4" w:space="0" w:color="000000"/>
            </w:tcBorders>
            <w:shd w:val="clear" w:color="auto" w:fill="auto"/>
          </w:tcPr>
          <w:p w:rsidR="00C36167" w:rsidRDefault="00C36167" w:rsidP="00A85D2F">
            <w:pPr>
              <w:suppressAutoHyphens/>
              <w:jc w:val="both"/>
              <w:rPr>
                <w:b/>
                <w:sz w:val="24"/>
                <w:szCs w:val="24"/>
              </w:rPr>
            </w:pPr>
            <w:r>
              <w:rPr>
                <w:sz w:val="24"/>
                <w:szCs w:val="24"/>
              </w:rPr>
              <w:t>Разъяснение положений документации указано в части</w:t>
            </w:r>
            <w:r>
              <w:rPr>
                <w:rStyle w:val="ae"/>
                <w:bCs w:val="0"/>
                <w:sz w:val="24"/>
                <w:szCs w:val="24"/>
              </w:rPr>
              <w:t xml:space="preserve"> 3</w:t>
            </w:r>
            <w:r>
              <w:rPr>
                <w:sz w:val="24"/>
                <w:szCs w:val="24"/>
              </w:rPr>
              <w:t xml:space="preserve"> настоящей документации об аукционе.</w:t>
            </w:r>
          </w:p>
        </w:tc>
      </w:tr>
      <w:tr w:rsidR="00C36167" w:rsidTr="00046171">
        <w:trPr>
          <w:trHeight w:hRule="exact" w:val="1051"/>
        </w:trPr>
        <w:tc>
          <w:tcPr>
            <w:tcW w:w="540" w:type="dxa"/>
            <w:tcBorders>
              <w:top w:val="single" w:sz="4" w:space="0" w:color="000000"/>
              <w:left w:val="single" w:sz="4" w:space="0" w:color="000000"/>
              <w:bottom w:val="single" w:sz="4" w:space="0" w:color="000000"/>
            </w:tcBorders>
            <w:shd w:val="clear" w:color="auto" w:fill="auto"/>
          </w:tcPr>
          <w:p w:rsidR="00C36167" w:rsidRDefault="00C36167" w:rsidP="00046171">
            <w:pPr>
              <w:widowControl w:val="0"/>
              <w:autoSpaceDE w:val="0"/>
              <w:snapToGrid w:val="0"/>
              <w:jc w:val="center"/>
              <w:rPr>
                <w:bCs/>
                <w:sz w:val="22"/>
                <w:szCs w:val="22"/>
              </w:rPr>
            </w:pPr>
            <w:r>
              <w:rPr>
                <w:bCs/>
                <w:sz w:val="22"/>
                <w:szCs w:val="22"/>
              </w:rPr>
              <w:t>15.</w:t>
            </w:r>
          </w:p>
        </w:tc>
        <w:tc>
          <w:tcPr>
            <w:tcW w:w="1729" w:type="dxa"/>
            <w:tcBorders>
              <w:top w:val="single" w:sz="4" w:space="0" w:color="000000"/>
              <w:left w:val="single" w:sz="4" w:space="0" w:color="000000"/>
              <w:bottom w:val="single" w:sz="4" w:space="0" w:color="000000"/>
            </w:tcBorders>
            <w:shd w:val="clear" w:color="auto" w:fill="auto"/>
          </w:tcPr>
          <w:p w:rsidR="00C36167" w:rsidRDefault="00C36167" w:rsidP="00046171">
            <w:pPr>
              <w:widowControl w:val="0"/>
              <w:autoSpaceDE w:val="0"/>
              <w:snapToGrid w:val="0"/>
              <w:rPr>
                <w:bCs/>
                <w:sz w:val="22"/>
                <w:szCs w:val="22"/>
              </w:rPr>
            </w:pPr>
            <w:r>
              <w:rPr>
                <w:bCs/>
                <w:sz w:val="22"/>
                <w:szCs w:val="22"/>
              </w:rPr>
              <w:t>Часть 14</w:t>
            </w:r>
          </w:p>
        </w:tc>
        <w:tc>
          <w:tcPr>
            <w:tcW w:w="2636" w:type="dxa"/>
            <w:tcBorders>
              <w:top w:val="single" w:sz="4" w:space="0" w:color="000000"/>
              <w:left w:val="single" w:sz="4" w:space="0" w:color="000000"/>
              <w:bottom w:val="single" w:sz="4" w:space="0" w:color="000000"/>
            </w:tcBorders>
            <w:shd w:val="clear" w:color="auto" w:fill="auto"/>
          </w:tcPr>
          <w:p w:rsidR="00C36167" w:rsidRDefault="00C36167" w:rsidP="00046171">
            <w:pPr>
              <w:snapToGrid w:val="0"/>
              <w:jc w:val="both"/>
              <w:rPr>
                <w:sz w:val="22"/>
                <w:szCs w:val="22"/>
              </w:rPr>
            </w:pPr>
            <w:r>
              <w:rPr>
                <w:sz w:val="22"/>
                <w:szCs w:val="22"/>
              </w:rPr>
              <w:t>Порядок подачи заявок на участие в аукционе</w:t>
            </w:r>
          </w:p>
          <w:p w:rsidR="00C36167" w:rsidRDefault="00C36167" w:rsidP="00046171">
            <w:pPr>
              <w:jc w:val="both"/>
              <w:rPr>
                <w:sz w:val="22"/>
                <w:szCs w:val="22"/>
              </w:rPr>
            </w:pPr>
          </w:p>
        </w:tc>
        <w:tc>
          <w:tcPr>
            <w:tcW w:w="5286" w:type="dxa"/>
            <w:tcBorders>
              <w:top w:val="single" w:sz="4" w:space="0" w:color="000000"/>
              <w:left w:val="single" w:sz="4" w:space="0" w:color="000000"/>
              <w:bottom w:val="single" w:sz="4" w:space="0" w:color="000000"/>
              <w:right w:val="single" w:sz="4" w:space="0" w:color="000000"/>
            </w:tcBorders>
            <w:shd w:val="clear" w:color="auto" w:fill="auto"/>
          </w:tcPr>
          <w:p w:rsidR="00C36167" w:rsidRDefault="00C36167" w:rsidP="00046171">
            <w:pPr>
              <w:snapToGrid w:val="0"/>
              <w:jc w:val="both"/>
              <w:rPr>
                <w:sz w:val="22"/>
                <w:szCs w:val="22"/>
              </w:rPr>
            </w:pPr>
            <w:r>
              <w:rPr>
                <w:sz w:val="22"/>
                <w:szCs w:val="22"/>
              </w:rPr>
              <w:t xml:space="preserve">Участник размещения заказа подает заявку на участие в аукционе, в порядке, предусмотренном в части </w:t>
            </w:r>
            <w:r>
              <w:rPr>
                <w:b/>
                <w:sz w:val="22"/>
                <w:szCs w:val="22"/>
              </w:rPr>
              <w:t>14</w:t>
            </w:r>
            <w:r>
              <w:rPr>
                <w:sz w:val="22"/>
                <w:szCs w:val="22"/>
              </w:rPr>
              <w:t xml:space="preserve"> настоящей документации об открытом аукционе в электронной форме                                                                                                                                                                                                                                                                                                                                                                                                                                                                                                                                                                                                                                                                                                                                                                                                                                                                                                                                                                                                                                                                                                                                                                                                                                                                                                                                                                                                                                                                                                                                                                                                                                                                                                                                                                                                                                                                                                                                                                                                                                                                                                                                                                                                                                                                                                                                                                                                                                                                                                                                                                                                                                                                                                                                                                                                                                                                                                                     </w:t>
            </w:r>
          </w:p>
        </w:tc>
      </w:tr>
      <w:tr w:rsidR="00C36167" w:rsidTr="00046171">
        <w:trPr>
          <w:trHeight w:hRule="exact" w:val="1448"/>
        </w:trPr>
        <w:tc>
          <w:tcPr>
            <w:tcW w:w="540" w:type="dxa"/>
            <w:tcBorders>
              <w:top w:val="single" w:sz="4" w:space="0" w:color="000000"/>
              <w:left w:val="single" w:sz="4" w:space="0" w:color="000000"/>
              <w:bottom w:val="single" w:sz="4" w:space="0" w:color="000000"/>
            </w:tcBorders>
            <w:shd w:val="clear" w:color="auto" w:fill="auto"/>
          </w:tcPr>
          <w:p w:rsidR="00C36167" w:rsidRDefault="00C36167" w:rsidP="00046171">
            <w:pPr>
              <w:widowControl w:val="0"/>
              <w:autoSpaceDE w:val="0"/>
              <w:snapToGrid w:val="0"/>
              <w:jc w:val="center"/>
              <w:rPr>
                <w:bCs/>
                <w:sz w:val="22"/>
                <w:szCs w:val="22"/>
              </w:rPr>
            </w:pPr>
            <w:r>
              <w:rPr>
                <w:bCs/>
                <w:sz w:val="22"/>
                <w:szCs w:val="22"/>
              </w:rPr>
              <w:t>16.</w:t>
            </w:r>
          </w:p>
        </w:tc>
        <w:tc>
          <w:tcPr>
            <w:tcW w:w="1729" w:type="dxa"/>
            <w:tcBorders>
              <w:top w:val="single" w:sz="4" w:space="0" w:color="000000"/>
              <w:left w:val="single" w:sz="4" w:space="0" w:color="000000"/>
              <w:bottom w:val="single" w:sz="4" w:space="0" w:color="000000"/>
            </w:tcBorders>
            <w:shd w:val="clear" w:color="auto" w:fill="auto"/>
          </w:tcPr>
          <w:p w:rsidR="00C36167" w:rsidRDefault="00C36167" w:rsidP="00046171">
            <w:pPr>
              <w:widowControl w:val="0"/>
              <w:autoSpaceDE w:val="0"/>
              <w:snapToGrid w:val="0"/>
              <w:rPr>
                <w:bCs/>
                <w:sz w:val="22"/>
                <w:szCs w:val="22"/>
              </w:rPr>
            </w:pPr>
            <w:r>
              <w:rPr>
                <w:bCs/>
                <w:sz w:val="22"/>
                <w:szCs w:val="22"/>
              </w:rPr>
              <w:t>Часть 14</w:t>
            </w:r>
          </w:p>
        </w:tc>
        <w:tc>
          <w:tcPr>
            <w:tcW w:w="2636" w:type="dxa"/>
            <w:tcBorders>
              <w:top w:val="single" w:sz="4" w:space="0" w:color="000000"/>
              <w:left w:val="single" w:sz="4" w:space="0" w:color="000000"/>
              <w:bottom w:val="single" w:sz="4" w:space="0" w:color="000000"/>
            </w:tcBorders>
            <w:shd w:val="clear" w:color="auto" w:fill="auto"/>
          </w:tcPr>
          <w:p w:rsidR="00C36167" w:rsidRDefault="00C36167" w:rsidP="00046171">
            <w:pPr>
              <w:snapToGrid w:val="0"/>
              <w:jc w:val="both"/>
              <w:rPr>
                <w:sz w:val="22"/>
                <w:szCs w:val="22"/>
              </w:rPr>
            </w:pPr>
            <w:r>
              <w:rPr>
                <w:sz w:val="22"/>
                <w:szCs w:val="22"/>
              </w:rPr>
              <w:t>Дата и время окончания срока подачи заявок на участие в открытом аукционе в электронной форме</w:t>
            </w:r>
          </w:p>
        </w:tc>
        <w:tc>
          <w:tcPr>
            <w:tcW w:w="5286" w:type="dxa"/>
            <w:tcBorders>
              <w:top w:val="single" w:sz="4" w:space="0" w:color="000000"/>
              <w:left w:val="single" w:sz="4" w:space="0" w:color="000000"/>
              <w:bottom w:val="single" w:sz="4" w:space="0" w:color="000000"/>
              <w:right w:val="single" w:sz="4" w:space="0" w:color="000000"/>
            </w:tcBorders>
            <w:shd w:val="clear" w:color="auto" w:fill="auto"/>
          </w:tcPr>
          <w:p w:rsidR="00C36167" w:rsidRPr="009268FA" w:rsidRDefault="00361203" w:rsidP="00361203">
            <w:pPr>
              <w:snapToGrid w:val="0"/>
              <w:jc w:val="both"/>
              <w:rPr>
                <w:b/>
                <w:sz w:val="22"/>
                <w:szCs w:val="22"/>
              </w:rPr>
            </w:pPr>
            <w:r>
              <w:rPr>
                <w:b/>
                <w:sz w:val="22"/>
                <w:szCs w:val="22"/>
              </w:rPr>
              <w:t>«20</w:t>
            </w:r>
            <w:r w:rsidR="00C36167" w:rsidRPr="00E569E4">
              <w:rPr>
                <w:b/>
                <w:sz w:val="22"/>
                <w:szCs w:val="22"/>
              </w:rPr>
              <w:t xml:space="preserve">» </w:t>
            </w:r>
            <w:r w:rsidR="00C36167">
              <w:rPr>
                <w:b/>
                <w:sz w:val="22"/>
                <w:szCs w:val="22"/>
              </w:rPr>
              <w:t>мая</w:t>
            </w:r>
            <w:r w:rsidR="00C36167">
              <w:rPr>
                <w:b/>
                <w:color w:val="FF0000"/>
                <w:sz w:val="22"/>
                <w:szCs w:val="22"/>
              </w:rPr>
              <w:t xml:space="preserve"> </w:t>
            </w:r>
            <w:r w:rsidR="00C36167" w:rsidRPr="009268FA">
              <w:rPr>
                <w:b/>
                <w:sz w:val="22"/>
                <w:szCs w:val="22"/>
              </w:rPr>
              <w:t>201</w:t>
            </w:r>
            <w:r w:rsidR="00C36167">
              <w:rPr>
                <w:b/>
                <w:sz w:val="22"/>
                <w:szCs w:val="22"/>
              </w:rPr>
              <w:t>3</w:t>
            </w:r>
            <w:r w:rsidR="00C36167" w:rsidRPr="009268FA">
              <w:rPr>
                <w:b/>
                <w:sz w:val="22"/>
                <w:szCs w:val="22"/>
              </w:rPr>
              <w:t xml:space="preserve"> года в 09 час.</w:t>
            </w:r>
            <w:r w:rsidR="00C36167">
              <w:rPr>
                <w:b/>
                <w:sz w:val="22"/>
                <w:szCs w:val="22"/>
              </w:rPr>
              <w:t>0</w:t>
            </w:r>
            <w:r w:rsidR="00C36167" w:rsidRPr="009268FA">
              <w:rPr>
                <w:b/>
                <w:sz w:val="22"/>
                <w:szCs w:val="22"/>
              </w:rPr>
              <w:t>0 мин</w:t>
            </w:r>
          </w:p>
        </w:tc>
      </w:tr>
      <w:tr w:rsidR="00C36167" w:rsidTr="00046171">
        <w:tc>
          <w:tcPr>
            <w:tcW w:w="540" w:type="dxa"/>
            <w:tcBorders>
              <w:top w:val="single" w:sz="4" w:space="0" w:color="000000"/>
              <w:left w:val="single" w:sz="4" w:space="0" w:color="000000"/>
              <w:bottom w:val="single" w:sz="4" w:space="0" w:color="000000"/>
            </w:tcBorders>
            <w:shd w:val="clear" w:color="auto" w:fill="auto"/>
          </w:tcPr>
          <w:p w:rsidR="00C36167" w:rsidRDefault="00C36167" w:rsidP="00046171">
            <w:pPr>
              <w:widowControl w:val="0"/>
              <w:autoSpaceDE w:val="0"/>
              <w:snapToGrid w:val="0"/>
              <w:jc w:val="center"/>
              <w:rPr>
                <w:bCs/>
                <w:sz w:val="22"/>
                <w:szCs w:val="22"/>
              </w:rPr>
            </w:pPr>
            <w:r>
              <w:rPr>
                <w:bCs/>
                <w:sz w:val="22"/>
                <w:szCs w:val="22"/>
              </w:rPr>
              <w:t>17.</w:t>
            </w:r>
          </w:p>
        </w:tc>
        <w:tc>
          <w:tcPr>
            <w:tcW w:w="1729" w:type="dxa"/>
            <w:tcBorders>
              <w:top w:val="single" w:sz="4" w:space="0" w:color="000000"/>
              <w:left w:val="single" w:sz="4" w:space="0" w:color="000000"/>
              <w:bottom w:val="single" w:sz="4" w:space="0" w:color="000000"/>
            </w:tcBorders>
            <w:shd w:val="clear" w:color="auto" w:fill="auto"/>
          </w:tcPr>
          <w:p w:rsidR="00C36167" w:rsidRDefault="00C36167" w:rsidP="00046171">
            <w:pPr>
              <w:widowControl w:val="0"/>
              <w:autoSpaceDE w:val="0"/>
              <w:snapToGrid w:val="0"/>
              <w:rPr>
                <w:bCs/>
                <w:sz w:val="22"/>
                <w:szCs w:val="22"/>
              </w:rPr>
            </w:pPr>
            <w:r>
              <w:rPr>
                <w:bCs/>
                <w:sz w:val="22"/>
                <w:szCs w:val="22"/>
              </w:rPr>
              <w:t>Часть 15</w:t>
            </w:r>
          </w:p>
        </w:tc>
        <w:tc>
          <w:tcPr>
            <w:tcW w:w="2636" w:type="dxa"/>
            <w:tcBorders>
              <w:top w:val="single" w:sz="4" w:space="0" w:color="000000"/>
              <w:left w:val="single" w:sz="4" w:space="0" w:color="000000"/>
              <w:bottom w:val="single" w:sz="4" w:space="0" w:color="000000"/>
            </w:tcBorders>
            <w:shd w:val="clear" w:color="auto" w:fill="auto"/>
          </w:tcPr>
          <w:p w:rsidR="00C36167" w:rsidRDefault="00C36167" w:rsidP="00046171">
            <w:pPr>
              <w:snapToGrid w:val="0"/>
              <w:jc w:val="both"/>
              <w:rPr>
                <w:sz w:val="22"/>
                <w:szCs w:val="22"/>
              </w:rPr>
            </w:pPr>
            <w:r>
              <w:rPr>
                <w:sz w:val="22"/>
                <w:szCs w:val="22"/>
              </w:rPr>
              <w:t>Порядок и срок отзыва заявок на участие в открытом   аукционе в электронной форме</w:t>
            </w:r>
          </w:p>
          <w:p w:rsidR="00C36167" w:rsidRDefault="00C36167" w:rsidP="00046171">
            <w:pPr>
              <w:jc w:val="both"/>
              <w:rPr>
                <w:sz w:val="22"/>
                <w:szCs w:val="22"/>
              </w:rPr>
            </w:pPr>
          </w:p>
        </w:tc>
        <w:tc>
          <w:tcPr>
            <w:tcW w:w="5286" w:type="dxa"/>
            <w:tcBorders>
              <w:top w:val="single" w:sz="4" w:space="0" w:color="000000"/>
              <w:left w:val="single" w:sz="4" w:space="0" w:color="000000"/>
              <w:bottom w:val="single" w:sz="4" w:space="0" w:color="000000"/>
              <w:right w:val="single" w:sz="4" w:space="0" w:color="000000"/>
            </w:tcBorders>
            <w:shd w:val="clear" w:color="auto" w:fill="auto"/>
          </w:tcPr>
          <w:p w:rsidR="00C36167" w:rsidRDefault="00C36167" w:rsidP="00046171">
            <w:pPr>
              <w:snapToGrid w:val="0"/>
              <w:jc w:val="both"/>
              <w:rPr>
                <w:sz w:val="22"/>
                <w:szCs w:val="22"/>
              </w:rPr>
            </w:pPr>
            <w:r>
              <w:rPr>
                <w:sz w:val="22"/>
                <w:szCs w:val="22"/>
              </w:rPr>
              <w:t xml:space="preserve">Участник размещения заказа, подавший заявку на участие в аукционе, вправе отозвать заявку в порядке, предусмотренном в части </w:t>
            </w:r>
            <w:r>
              <w:rPr>
                <w:b/>
                <w:sz w:val="22"/>
                <w:szCs w:val="22"/>
              </w:rPr>
              <w:t>15</w:t>
            </w:r>
            <w:r>
              <w:rPr>
                <w:sz w:val="22"/>
                <w:szCs w:val="22"/>
              </w:rPr>
              <w:t xml:space="preserve"> настоящей документации об аукционе.</w:t>
            </w:r>
          </w:p>
        </w:tc>
      </w:tr>
      <w:tr w:rsidR="00C36167" w:rsidTr="00046171">
        <w:trPr>
          <w:trHeight w:hRule="exact" w:val="1360"/>
        </w:trPr>
        <w:tc>
          <w:tcPr>
            <w:tcW w:w="540" w:type="dxa"/>
            <w:tcBorders>
              <w:top w:val="single" w:sz="4" w:space="0" w:color="000000"/>
              <w:left w:val="single" w:sz="4" w:space="0" w:color="000000"/>
              <w:bottom w:val="single" w:sz="4" w:space="0" w:color="000000"/>
            </w:tcBorders>
            <w:shd w:val="clear" w:color="auto" w:fill="auto"/>
          </w:tcPr>
          <w:p w:rsidR="00C36167" w:rsidRDefault="00C36167" w:rsidP="00046171">
            <w:pPr>
              <w:widowControl w:val="0"/>
              <w:autoSpaceDE w:val="0"/>
              <w:snapToGrid w:val="0"/>
              <w:jc w:val="center"/>
              <w:rPr>
                <w:bCs/>
                <w:sz w:val="22"/>
                <w:szCs w:val="22"/>
              </w:rPr>
            </w:pPr>
            <w:r>
              <w:rPr>
                <w:bCs/>
                <w:sz w:val="22"/>
                <w:szCs w:val="22"/>
              </w:rPr>
              <w:t>18.</w:t>
            </w:r>
          </w:p>
        </w:tc>
        <w:tc>
          <w:tcPr>
            <w:tcW w:w="1729" w:type="dxa"/>
            <w:tcBorders>
              <w:top w:val="single" w:sz="4" w:space="0" w:color="000000"/>
              <w:left w:val="single" w:sz="4" w:space="0" w:color="000000"/>
              <w:bottom w:val="single" w:sz="4" w:space="0" w:color="000000"/>
            </w:tcBorders>
            <w:shd w:val="clear" w:color="auto" w:fill="auto"/>
          </w:tcPr>
          <w:p w:rsidR="00C36167" w:rsidRDefault="00C36167" w:rsidP="00046171">
            <w:pPr>
              <w:widowControl w:val="0"/>
              <w:autoSpaceDE w:val="0"/>
              <w:snapToGrid w:val="0"/>
              <w:rPr>
                <w:bCs/>
                <w:sz w:val="22"/>
                <w:szCs w:val="22"/>
              </w:rPr>
            </w:pPr>
            <w:r>
              <w:rPr>
                <w:bCs/>
                <w:sz w:val="22"/>
                <w:szCs w:val="22"/>
              </w:rPr>
              <w:t>Часть 16</w:t>
            </w:r>
          </w:p>
        </w:tc>
        <w:tc>
          <w:tcPr>
            <w:tcW w:w="2636" w:type="dxa"/>
            <w:tcBorders>
              <w:top w:val="single" w:sz="4" w:space="0" w:color="000000"/>
              <w:left w:val="single" w:sz="4" w:space="0" w:color="000000"/>
              <w:bottom w:val="single" w:sz="4" w:space="0" w:color="000000"/>
            </w:tcBorders>
            <w:shd w:val="clear" w:color="auto" w:fill="auto"/>
          </w:tcPr>
          <w:p w:rsidR="00C36167" w:rsidRDefault="00C36167" w:rsidP="00046171">
            <w:pPr>
              <w:snapToGrid w:val="0"/>
              <w:jc w:val="both"/>
              <w:rPr>
                <w:sz w:val="22"/>
                <w:szCs w:val="22"/>
              </w:rPr>
            </w:pPr>
            <w:r>
              <w:rPr>
                <w:sz w:val="22"/>
                <w:szCs w:val="22"/>
              </w:rPr>
              <w:t>Дата окончания срока рассмотрения первых частей заявок на участие в открытом   аукционе в электронной форме</w:t>
            </w:r>
          </w:p>
        </w:tc>
        <w:tc>
          <w:tcPr>
            <w:tcW w:w="5286" w:type="dxa"/>
            <w:tcBorders>
              <w:top w:val="single" w:sz="4" w:space="0" w:color="000000"/>
              <w:left w:val="single" w:sz="4" w:space="0" w:color="000000"/>
              <w:bottom w:val="single" w:sz="4" w:space="0" w:color="000000"/>
              <w:right w:val="single" w:sz="4" w:space="0" w:color="000000"/>
            </w:tcBorders>
            <w:shd w:val="clear" w:color="auto" w:fill="auto"/>
          </w:tcPr>
          <w:p w:rsidR="00C36167" w:rsidRDefault="00C36167" w:rsidP="00361203">
            <w:pPr>
              <w:snapToGrid w:val="0"/>
              <w:rPr>
                <w:sz w:val="22"/>
                <w:szCs w:val="22"/>
              </w:rPr>
            </w:pPr>
            <w:r>
              <w:rPr>
                <w:b/>
                <w:sz w:val="22"/>
                <w:szCs w:val="22"/>
              </w:rPr>
              <w:t xml:space="preserve"> </w:t>
            </w:r>
            <w:r w:rsidRPr="009268FA">
              <w:rPr>
                <w:b/>
                <w:sz w:val="22"/>
                <w:szCs w:val="22"/>
              </w:rPr>
              <w:t>«</w:t>
            </w:r>
            <w:r w:rsidR="00361203">
              <w:rPr>
                <w:b/>
                <w:sz w:val="22"/>
                <w:szCs w:val="22"/>
              </w:rPr>
              <w:t>20</w:t>
            </w:r>
            <w:r w:rsidRPr="00E569E4">
              <w:rPr>
                <w:b/>
                <w:sz w:val="22"/>
                <w:szCs w:val="22"/>
              </w:rPr>
              <w:t xml:space="preserve">» </w:t>
            </w:r>
            <w:r>
              <w:rPr>
                <w:b/>
                <w:sz w:val="22"/>
                <w:szCs w:val="22"/>
              </w:rPr>
              <w:t>мая</w:t>
            </w:r>
            <w:r w:rsidRPr="009268FA">
              <w:rPr>
                <w:b/>
                <w:sz w:val="22"/>
                <w:szCs w:val="22"/>
              </w:rPr>
              <w:t xml:space="preserve"> 201</w:t>
            </w:r>
            <w:r>
              <w:rPr>
                <w:b/>
                <w:sz w:val="22"/>
                <w:szCs w:val="22"/>
              </w:rPr>
              <w:t>3</w:t>
            </w:r>
            <w:r w:rsidRPr="009268FA">
              <w:rPr>
                <w:b/>
                <w:sz w:val="22"/>
                <w:szCs w:val="22"/>
              </w:rPr>
              <w:t xml:space="preserve"> года</w:t>
            </w:r>
            <w:r>
              <w:rPr>
                <w:sz w:val="22"/>
                <w:szCs w:val="22"/>
              </w:rPr>
              <w:t xml:space="preserve"> </w:t>
            </w:r>
          </w:p>
        </w:tc>
      </w:tr>
      <w:tr w:rsidR="00C36167" w:rsidTr="00046171">
        <w:tc>
          <w:tcPr>
            <w:tcW w:w="540" w:type="dxa"/>
            <w:tcBorders>
              <w:top w:val="single" w:sz="4" w:space="0" w:color="000000"/>
              <w:left w:val="single" w:sz="4" w:space="0" w:color="000000"/>
              <w:bottom w:val="single" w:sz="4" w:space="0" w:color="000000"/>
            </w:tcBorders>
            <w:shd w:val="clear" w:color="auto" w:fill="auto"/>
          </w:tcPr>
          <w:p w:rsidR="00C36167" w:rsidRDefault="00C36167" w:rsidP="00046171">
            <w:pPr>
              <w:widowControl w:val="0"/>
              <w:autoSpaceDE w:val="0"/>
              <w:snapToGrid w:val="0"/>
              <w:jc w:val="center"/>
              <w:rPr>
                <w:bCs/>
                <w:sz w:val="22"/>
                <w:szCs w:val="22"/>
              </w:rPr>
            </w:pPr>
            <w:r>
              <w:rPr>
                <w:bCs/>
                <w:sz w:val="22"/>
                <w:szCs w:val="22"/>
              </w:rPr>
              <w:t>19.</w:t>
            </w:r>
          </w:p>
        </w:tc>
        <w:tc>
          <w:tcPr>
            <w:tcW w:w="1729" w:type="dxa"/>
            <w:tcBorders>
              <w:top w:val="single" w:sz="4" w:space="0" w:color="000000"/>
              <w:left w:val="single" w:sz="4" w:space="0" w:color="000000"/>
              <w:bottom w:val="single" w:sz="4" w:space="0" w:color="000000"/>
            </w:tcBorders>
            <w:shd w:val="clear" w:color="auto" w:fill="auto"/>
          </w:tcPr>
          <w:p w:rsidR="00C36167" w:rsidRDefault="00C36167" w:rsidP="00046171">
            <w:pPr>
              <w:widowControl w:val="0"/>
              <w:autoSpaceDE w:val="0"/>
              <w:snapToGrid w:val="0"/>
              <w:rPr>
                <w:bCs/>
                <w:sz w:val="22"/>
                <w:szCs w:val="22"/>
              </w:rPr>
            </w:pPr>
            <w:r>
              <w:rPr>
                <w:bCs/>
                <w:sz w:val="22"/>
                <w:szCs w:val="22"/>
              </w:rPr>
              <w:t>Часть 17</w:t>
            </w:r>
          </w:p>
        </w:tc>
        <w:tc>
          <w:tcPr>
            <w:tcW w:w="2636" w:type="dxa"/>
            <w:tcBorders>
              <w:top w:val="single" w:sz="4" w:space="0" w:color="000000"/>
              <w:left w:val="single" w:sz="4" w:space="0" w:color="000000"/>
              <w:bottom w:val="single" w:sz="4" w:space="0" w:color="000000"/>
            </w:tcBorders>
            <w:shd w:val="clear" w:color="auto" w:fill="auto"/>
          </w:tcPr>
          <w:p w:rsidR="00C36167" w:rsidRDefault="00C36167" w:rsidP="00046171">
            <w:pPr>
              <w:autoSpaceDE w:val="0"/>
              <w:snapToGrid w:val="0"/>
              <w:jc w:val="both"/>
              <w:rPr>
                <w:sz w:val="22"/>
                <w:szCs w:val="22"/>
              </w:rPr>
            </w:pPr>
            <w:r>
              <w:rPr>
                <w:sz w:val="22"/>
                <w:szCs w:val="22"/>
              </w:rPr>
              <w:t>Дата проведения  открытого аукциона в электронной форме</w:t>
            </w:r>
          </w:p>
        </w:tc>
        <w:tc>
          <w:tcPr>
            <w:tcW w:w="5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167" w:rsidRDefault="00C36167" w:rsidP="00361203">
            <w:pPr>
              <w:widowControl w:val="0"/>
              <w:autoSpaceDE w:val="0"/>
              <w:snapToGrid w:val="0"/>
              <w:spacing w:after="60"/>
              <w:jc w:val="both"/>
              <w:rPr>
                <w:sz w:val="22"/>
                <w:szCs w:val="22"/>
              </w:rPr>
            </w:pPr>
            <w:r w:rsidRPr="00E569E4">
              <w:rPr>
                <w:b/>
                <w:sz w:val="22"/>
                <w:szCs w:val="22"/>
              </w:rPr>
              <w:t>«</w:t>
            </w:r>
            <w:r w:rsidR="00361203">
              <w:rPr>
                <w:b/>
                <w:sz w:val="22"/>
                <w:szCs w:val="22"/>
              </w:rPr>
              <w:t>23</w:t>
            </w:r>
            <w:r w:rsidRPr="00E569E4">
              <w:rPr>
                <w:b/>
                <w:sz w:val="22"/>
                <w:szCs w:val="22"/>
              </w:rPr>
              <w:t xml:space="preserve">» </w:t>
            </w:r>
            <w:r>
              <w:rPr>
                <w:b/>
                <w:sz w:val="22"/>
                <w:szCs w:val="22"/>
              </w:rPr>
              <w:t>мая 2013</w:t>
            </w:r>
            <w:r w:rsidRPr="006D6097">
              <w:rPr>
                <w:b/>
                <w:color w:val="FF0000"/>
                <w:sz w:val="22"/>
                <w:szCs w:val="22"/>
              </w:rPr>
              <w:t xml:space="preserve"> </w:t>
            </w:r>
            <w:r w:rsidRPr="009268FA">
              <w:rPr>
                <w:b/>
                <w:sz w:val="22"/>
                <w:szCs w:val="22"/>
              </w:rPr>
              <w:t>г.</w:t>
            </w:r>
            <w:r>
              <w:rPr>
                <w:sz w:val="22"/>
                <w:szCs w:val="22"/>
              </w:rPr>
              <w:t xml:space="preserve"> </w:t>
            </w:r>
          </w:p>
        </w:tc>
      </w:tr>
      <w:tr w:rsidR="00C36167" w:rsidTr="00046171">
        <w:trPr>
          <w:trHeight w:hRule="exact" w:val="851"/>
        </w:trPr>
        <w:tc>
          <w:tcPr>
            <w:tcW w:w="540" w:type="dxa"/>
            <w:tcBorders>
              <w:top w:val="single" w:sz="4" w:space="0" w:color="000000"/>
              <w:left w:val="single" w:sz="4" w:space="0" w:color="000000"/>
              <w:bottom w:val="single" w:sz="4" w:space="0" w:color="000000"/>
            </w:tcBorders>
            <w:shd w:val="clear" w:color="auto" w:fill="auto"/>
          </w:tcPr>
          <w:p w:rsidR="00C36167" w:rsidRDefault="00C36167" w:rsidP="00046171">
            <w:pPr>
              <w:widowControl w:val="0"/>
              <w:autoSpaceDE w:val="0"/>
              <w:snapToGrid w:val="0"/>
              <w:jc w:val="center"/>
              <w:rPr>
                <w:bCs/>
                <w:sz w:val="22"/>
                <w:szCs w:val="22"/>
              </w:rPr>
            </w:pPr>
            <w:r>
              <w:rPr>
                <w:bCs/>
                <w:sz w:val="22"/>
                <w:szCs w:val="22"/>
              </w:rPr>
              <w:t>20.</w:t>
            </w:r>
          </w:p>
        </w:tc>
        <w:tc>
          <w:tcPr>
            <w:tcW w:w="1729" w:type="dxa"/>
            <w:tcBorders>
              <w:top w:val="single" w:sz="4" w:space="0" w:color="000000"/>
              <w:left w:val="single" w:sz="4" w:space="0" w:color="000000"/>
              <w:bottom w:val="single" w:sz="4" w:space="0" w:color="000000"/>
            </w:tcBorders>
            <w:shd w:val="clear" w:color="auto" w:fill="auto"/>
          </w:tcPr>
          <w:p w:rsidR="00C36167" w:rsidRDefault="00C36167" w:rsidP="00046171">
            <w:pPr>
              <w:widowControl w:val="0"/>
              <w:autoSpaceDE w:val="0"/>
              <w:snapToGrid w:val="0"/>
              <w:rPr>
                <w:bCs/>
                <w:sz w:val="22"/>
                <w:szCs w:val="22"/>
              </w:rPr>
            </w:pPr>
            <w:r>
              <w:rPr>
                <w:bCs/>
                <w:sz w:val="22"/>
                <w:szCs w:val="22"/>
              </w:rPr>
              <w:t>Часть 17</w:t>
            </w:r>
          </w:p>
        </w:tc>
        <w:tc>
          <w:tcPr>
            <w:tcW w:w="2636" w:type="dxa"/>
            <w:tcBorders>
              <w:top w:val="single" w:sz="4" w:space="0" w:color="000000"/>
              <w:left w:val="single" w:sz="4" w:space="0" w:color="000000"/>
              <w:bottom w:val="single" w:sz="4" w:space="0" w:color="000000"/>
            </w:tcBorders>
            <w:shd w:val="clear" w:color="auto" w:fill="auto"/>
          </w:tcPr>
          <w:p w:rsidR="00C36167" w:rsidRDefault="00C36167" w:rsidP="00046171">
            <w:pPr>
              <w:autoSpaceDE w:val="0"/>
              <w:snapToGrid w:val="0"/>
              <w:jc w:val="both"/>
              <w:rPr>
                <w:sz w:val="22"/>
                <w:szCs w:val="22"/>
              </w:rPr>
            </w:pPr>
            <w:r>
              <w:rPr>
                <w:sz w:val="22"/>
                <w:szCs w:val="22"/>
              </w:rPr>
              <w:t xml:space="preserve">Порядок проведения </w:t>
            </w:r>
            <w:proofErr w:type="gramStart"/>
            <w:r>
              <w:rPr>
                <w:sz w:val="22"/>
                <w:szCs w:val="22"/>
              </w:rPr>
              <w:t>открытом</w:t>
            </w:r>
            <w:proofErr w:type="gramEnd"/>
            <w:r>
              <w:rPr>
                <w:sz w:val="22"/>
                <w:szCs w:val="22"/>
              </w:rPr>
              <w:t xml:space="preserve"> аукциона в электронной форме</w:t>
            </w:r>
          </w:p>
        </w:tc>
        <w:tc>
          <w:tcPr>
            <w:tcW w:w="5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167" w:rsidRDefault="00C36167" w:rsidP="00046171">
            <w:pPr>
              <w:widowControl w:val="0"/>
              <w:autoSpaceDE w:val="0"/>
              <w:snapToGrid w:val="0"/>
              <w:spacing w:after="60"/>
              <w:jc w:val="both"/>
              <w:rPr>
                <w:sz w:val="22"/>
                <w:szCs w:val="22"/>
              </w:rPr>
            </w:pPr>
            <w:r>
              <w:rPr>
                <w:sz w:val="22"/>
                <w:szCs w:val="22"/>
              </w:rPr>
              <w:t xml:space="preserve">Порядок проведения электронного аукциона указан в части </w:t>
            </w:r>
            <w:r>
              <w:rPr>
                <w:b/>
                <w:sz w:val="22"/>
                <w:szCs w:val="22"/>
              </w:rPr>
              <w:t>17</w:t>
            </w:r>
            <w:r>
              <w:rPr>
                <w:sz w:val="22"/>
                <w:szCs w:val="22"/>
              </w:rPr>
              <w:t xml:space="preserve"> настоящей документации об аукционе.</w:t>
            </w:r>
          </w:p>
        </w:tc>
      </w:tr>
      <w:tr w:rsidR="00C36167" w:rsidTr="00BA2AF3">
        <w:trPr>
          <w:trHeight w:hRule="exact" w:val="1285"/>
        </w:trPr>
        <w:tc>
          <w:tcPr>
            <w:tcW w:w="540" w:type="dxa"/>
            <w:tcBorders>
              <w:top w:val="single" w:sz="4" w:space="0" w:color="000000"/>
              <w:left w:val="single" w:sz="4" w:space="0" w:color="000000"/>
              <w:bottom w:val="single" w:sz="4" w:space="0" w:color="000000"/>
            </w:tcBorders>
            <w:shd w:val="clear" w:color="auto" w:fill="auto"/>
          </w:tcPr>
          <w:p w:rsidR="00C36167" w:rsidRDefault="00C36167" w:rsidP="00046171">
            <w:pPr>
              <w:widowControl w:val="0"/>
              <w:autoSpaceDE w:val="0"/>
              <w:snapToGrid w:val="0"/>
              <w:jc w:val="center"/>
              <w:rPr>
                <w:bCs/>
                <w:sz w:val="22"/>
                <w:szCs w:val="22"/>
              </w:rPr>
            </w:pPr>
            <w:r>
              <w:rPr>
                <w:bCs/>
                <w:sz w:val="22"/>
                <w:szCs w:val="22"/>
              </w:rPr>
              <w:t>21.</w:t>
            </w:r>
          </w:p>
        </w:tc>
        <w:tc>
          <w:tcPr>
            <w:tcW w:w="1729" w:type="dxa"/>
            <w:tcBorders>
              <w:top w:val="single" w:sz="4" w:space="0" w:color="000000"/>
              <w:left w:val="single" w:sz="4" w:space="0" w:color="000000"/>
              <w:bottom w:val="single" w:sz="4" w:space="0" w:color="000000"/>
            </w:tcBorders>
            <w:shd w:val="clear" w:color="auto" w:fill="auto"/>
          </w:tcPr>
          <w:p w:rsidR="00C36167" w:rsidRDefault="00C36167" w:rsidP="00046171">
            <w:pPr>
              <w:widowControl w:val="0"/>
              <w:autoSpaceDE w:val="0"/>
              <w:snapToGrid w:val="0"/>
              <w:rPr>
                <w:bCs/>
                <w:sz w:val="22"/>
                <w:szCs w:val="22"/>
              </w:rPr>
            </w:pPr>
            <w:r>
              <w:rPr>
                <w:bCs/>
                <w:sz w:val="22"/>
                <w:szCs w:val="22"/>
              </w:rPr>
              <w:t>Часть 13</w:t>
            </w:r>
          </w:p>
        </w:tc>
        <w:tc>
          <w:tcPr>
            <w:tcW w:w="2636" w:type="dxa"/>
            <w:tcBorders>
              <w:top w:val="single" w:sz="4" w:space="0" w:color="000000"/>
              <w:left w:val="single" w:sz="4" w:space="0" w:color="000000"/>
              <w:bottom w:val="single" w:sz="4" w:space="0" w:color="000000"/>
            </w:tcBorders>
            <w:shd w:val="clear" w:color="auto" w:fill="auto"/>
          </w:tcPr>
          <w:p w:rsidR="00C36167" w:rsidRDefault="00C36167" w:rsidP="00046171">
            <w:pPr>
              <w:snapToGrid w:val="0"/>
              <w:rPr>
                <w:sz w:val="22"/>
                <w:szCs w:val="22"/>
              </w:rPr>
            </w:pPr>
            <w:proofErr w:type="gramStart"/>
            <w:r>
              <w:rPr>
                <w:sz w:val="22"/>
                <w:szCs w:val="22"/>
              </w:rPr>
              <w:t>Размер обеспечения заявок  на участие открытом  в аукционе в электронной форме</w:t>
            </w:r>
            <w:proofErr w:type="gramEnd"/>
          </w:p>
          <w:p w:rsidR="00C36167" w:rsidRDefault="00C36167" w:rsidP="00046171">
            <w:pPr>
              <w:rPr>
                <w:sz w:val="22"/>
                <w:szCs w:val="22"/>
              </w:rPr>
            </w:pPr>
          </w:p>
        </w:tc>
        <w:tc>
          <w:tcPr>
            <w:tcW w:w="5286" w:type="dxa"/>
            <w:tcBorders>
              <w:top w:val="single" w:sz="4" w:space="0" w:color="000000"/>
              <w:left w:val="single" w:sz="4" w:space="0" w:color="000000"/>
              <w:bottom w:val="single" w:sz="4" w:space="0" w:color="000000"/>
              <w:right w:val="single" w:sz="4" w:space="0" w:color="000000"/>
            </w:tcBorders>
            <w:shd w:val="clear" w:color="auto" w:fill="auto"/>
          </w:tcPr>
          <w:p w:rsidR="00C36167" w:rsidRPr="008B0B51" w:rsidRDefault="00C36167" w:rsidP="00046171">
            <w:pPr>
              <w:widowControl w:val="0"/>
              <w:snapToGrid w:val="0"/>
              <w:jc w:val="both"/>
              <w:rPr>
                <w:sz w:val="22"/>
                <w:szCs w:val="22"/>
              </w:rPr>
            </w:pPr>
            <w:r>
              <w:rPr>
                <w:sz w:val="22"/>
                <w:szCs w:val="22"/>
              </w:rPr>
              <w:t xml:space="preserve">Размер обеспечения заявки на участие в аукционе устанавливается в размере </w:t>
            </w:r>
            <w:r w:rsidR="00D50734">
              <w:rPr>
                <w:sz w:val="22"/>
                <w:szCs w:val="22"/>
              </w:rPr>
              <w:t xml:space="preserve">2 </w:t>
            </w:r>
            <w:r>
              <w:rPr>
                <w:sz w:val="22"/>
                <w:szCs w:val="22"/>
              </w:rPr>
              <w:t>(</w:t>
            </w:r>
            <w:r w:rsidR="00D50734">
              <w:rPr>
                <w:sz w:val="22"/>
                <w:szCs w:val="22"/>
              </w:rPr>
              <w:t>два</w:t>
            </w:r>
            <w:r>
              <w:rPr>
                <w:sz w:val="22"/>
                <w:szCs w:val="22"/>
              </w:rPr>
              <w:t>) процент</w:t>
            </w:r>
            <w:r w:rsidR="00D50734">
              <w:rPr>
                <w:sz w:val="22"/>
                <w:szCs w:val="22"/>
              </w:rPr>
              <w:t>а</w:t>
            </w:r>
            <w:r>
              <w:rPr>
                <w:sz w:val="22"/>
                <w:szCs w:val="22"/>
              </w:rPr>
              <w:t xml:space="preserve"> начальной (максимальной) цены контракта и составляет </w:t>
            </w:r>
            <w:r w:rsidR="00D50734">
              <w:rPr>
                <w:sz w:val="22"/>
                <w:szCs w:val="22"/>
              </w:rPr>
              <w:t>71588,00</w:t>
            </w:r>
            <w:r w:rsidRPr="008B0B51">
              <w:rPr>
                <w:sz w:val="22"/>
                <w:szCs w:val="22"/>
              </w:rPr>
              <w:t xml:space="preserve"> рублей. </w:t>
            </w:r>
          </w:p>
          <w:p w:rsidR="00C36167" w:rsidRDefault="00C36167" w:rsidP="00046171">
            <w:pPr>
              <w:widowControl w:val="0"/>
              <w:jc w:val="both"/>
              <w:rPr>
                <w:b/>
                <w:sz w:val="22"/>
                <w:szCs w:val="22"/>
              </w:rPr>
            </w:pPr>
          </w:p>
        </w:tc>
      </w:tr>
      <w:tr w:rsidR="00BA2AF3" w:rsidTr="000D5E8D">
        <w:trPr>
          <w:trHeight w:val="3375"/>
        </w:trPr>
        <w:tc>
          <w:tcPr>
            <w:tcW w:w="540" w:type="dxa"/>
            <w:tcBorders>
              <w:top w:val="single" w:sz="4" w:space="0" w:color="000000"/>
              <w:left w:val="single" w:sz="4" w:space="0" w:color="000000"/>
              <w:bottom w:val="single" w:sz="4" w:space="0" w:color="000000"/>
            </w:tcBorders>
            <w:shd w:val="clear" w:color="auto" w:fill="auto"/>
          </w:tcPr>
          <w:p w:rsidR="00BA2AF3" w:rsidRDefault="00BA2AF3" w:rsidP="00046171">
            <w:pPr>
              <w:widowControl w:val="0"/>
              <w:autoSpaceDE w:val="0"/>
              <w:snapToGrid w:val="0"/>
              <w:jc w:val="center"/>
              <w:rPr>
                <w:bCs/>
                <w:sz w:val="22"/>
                <w:szCs w:val="22"/>
              </w:rPr>
            </w:pPr>
            <w:r>
              <w:rPr>
                <w:bCs/>
                <w:sz w:val="22"/>
                <w:szCs w:val="22"/>
              </w:rPr>
              <w:lastRenderedPageBreak/>
              <w:t>22.</w:t>
            </w:r>
          </w:p>
        </w:tc>
        <w:tc>
          <w:tcPr>
            <w:tcW w:w="1729" w:type="dxa"/>
            <w:tcBorders>
              <w:top w:val="single" w:sz="4" w:space="0" w:color="000000"/>
              <w:left w:val="single" w:sz="4" w:space="0" w:color="000000"/>
              <w:bottom w:val="single" w:sz="4" w:space="0" w:color="000000"/>
            </w:tcBorders>
            <w:shd w:val="clear" w:color="auto" w:fill="auto"/>
          </w:tcPr>
          <w:p w:rsidR="00BA2AF3" w:rsidRDefault="00BA2AF3" w:rsidP="003D3A41">
            <w:pPr>
              <w:widowControl w:val="0"/>
              <w:autoSpaceDE w:val="0"/>
              <w:snapToGrid w:val="0"/>
              <w:rPr>
                <w:bCs/>
                <w:sz w:val="22"/>
                <w:szCs w:val="22"/>
              </w:rPr>
            </w:pPr>
            <w:r>
              <w:rPr>
                <w:bCs/>
                <w:sz w:val="22"/>
                <w:szCs w:val="22"/>
              </w:rPr>
              <w:t>Часть 2</w:t>
            </w:r>
            <w:r w:rsidR="003D3A41">
              <w:rPr>
                <w:bCs/>
                <w:sz w:val="22"/>
                <w:szCs w:val="22"/>
              </w:rPr>
              <w:t>1</w:t>
            </w:r>
          </w:p>
        </w:tc>
        <w:tc>
          <w:tcPr>
            <w:tcW w:w="2636" w:type="dxa"/>
            <w:tcBorders>
              <w:top w:val="single" w:sz="4" w:space="0" w:color="000000"/>
              <w:left w:val="single" w:sz="4" w:space="0" w:color="000000"/>
              <w:bottom w:val="single" w:sz="4" w:space="0" w:color="000000"/>
            </w:tcBorders>
            <w:shd w:val="clear" w:color="auto" w:fill="auto"/>
          </w:tcPr>
          <w:p w:rsidR="00BA2AF3" w:rsidRDefault="00BA2AF3" w:rsidP="00607B1E">
            <w:pPr>
              <w:snapToGrid w:val="0"/>
              <w:ind w:right="-108"/>
              <w:rPr>
                <w:sz w:val="22"/>
                <w:szCs w:val="22"/>
              </w:rPr>
            </w:pPr>
            <w:r>
              <w:rPr>
                <w:sz w:val="22"/>
                <w:szCs w:val="22"/>
              </w:rPr>
              <w:t xml:space="preserve">Размер обеспечения исполнения  </w:t>
            </w:r>
            <w:r w:rsidR="00607B1E">
              <w:rPr>
                <w:sz w:val="22"/>
                <w:szCs w:val="22"/>
              </w:rPr>
              <w:t xml:space="preserve">договора </w:t>
            </w:r>
            <w:r>
              <w:rPr>
                <w:sz w:val="22"/>
                <w:szCs w:val="22"/>
              </w:rPr>
              <w:t xml:space="preserve"> на участие в открытом аукционе в электронной форме</w:t>
            </w:r>
          </w:p>
        </w:tc>
        <w:tc>
          <w:tcPr>
            <w:tcW w:w="5286" w:type="dxa"/>
            <w:tcBorders>
              <w:top w:val="single" w:sz="4" w:space="0" w:color="000000"/>
              <w:left w:val="single" w:sz="4" w:space="0" w:color="000000"/>
              <w:bottom w:val="single" w:sz="4" w:space="0" w:color="000000"/>
              <w:right w:val="single" w:sz="4" w:space="0" w:color="000000"/>
            </w:tcBorders>
            <w:shd w:val="clear" w:color="auto" w:fill="auto"/>
          </w:tcPr>
          <w:p w:rsidR="00BA2AF3" w:rsidRPr="00476929" w:rsidRDefault="00BA2AF3" w:rsidP="00A85D2F">
            <w:pPr>
              <w:widowControl w:val="0"/>
              <w:jc w:val="both"/>
              <w:rPr>
                <w:b/>
                <w:sz w:val="24"/>
                <w:szCs w:val="24"/>
              </w:rPr>
            </w:pPr>
            <w:r>
              <w:rPr>
                <w:sz w:val="24"/>
                <w:szCs w:val="24"/>
              </w:rPr>
              <w:t xml:space="preserve">Размер обеспечения исполнения договора подряда устанавливается в размере 10 (десяти) </w:t>
            </w:r>
            <w:r w:rsidRPr="00476929">
              <w:rPr>
                <w:sz w:val="24"/>
                <w:szCs w:val="24"/>
              </w:rPr>
              <w:t xml:space="preserve">процентов начальной (максимальной) цены гражданско-правового договора и составляет: </w:t>
            </w:r>
            <w:r w:rsidRPr="00476929">
              <w:rPr>
                <w:b/>
                <w:sz w:val="24"/>
                <w:szCs w:val="24"/>
              </w:rPr>
              <w:t>357</w:t>
            </w:r>
            <w:r w:rsidR="00947D7D">
              <w:rPr>
                <w:b/>
                <w:sz w:val="24"/>
                <w:szCs w:val="24"/>
              </w:rPr>
              <w:t xml:space="preserve"> </w:t>
            </w:r>
            <w:r w:rsidRPr="00476929">
              <w:rPr>
                <w:b/>
                <w:sz w:val="24"/>
                <w:szCs w:val="24"/>
              </w:rPr>
              <w:t>940,00 рублей</w:t>
            </w:r>
          </w:p>
          <w:p w:rsidR="00BA2AF3" w:rsidRPr="00476929" w:rsidRDefault="00BA2AF3" w:rsidP="00A85D2F">
            <w:pPr>
              <w:pStyle w:val="111"/>
              <w:snapToGrid w:val="0"/>
              <w:jc w:val="both"/>
              <w:rPr>
                <w:b/>
                <w:kern w:val="0"/>
                <w:sz w:val="24"/>
                <w:szCs w:val="24"/>
                <w:lang w:eastAsia="ru-RU"/>
              </w:rPr>
            </w:pPr>
            <w:r w:rsidRPr="00476929">
              <w:rPr>
                <w:b/>
                <w:kern w:val="0"/>
                <w:sz w:val="24"/>
                <w:szCs w:val="24"/>
                <w:lang w:eastAsia="ru-RU"/>
              </w:rPr>
              <w:t>Обязательства по обеспечению исполнения гражданско-правового договора:</w:t>
            </w:r>
          </w:p>
          <w:p w:rsidR="00BA2AF3" w:rsidRPr="00476929" w:rsidRDefault="00BA2AF3" w:rsidP="00A85D2F">
            <w:pPr>
              <w:ind w:firstLine="525"/>
              <w:jc w:val="both"/>
              <w:rPr>
                <w:sz w:val="24"/>
                <w:szCs w:val="24"/>
              </w:rPr>
            </w:pPr>
            <w:r w:rsidRPr="00476929">
              <w:rPr>
                <w:sz w:val="24"/>
                <w:szCs w:val="24"/>
              </w:rPr>
              <w:t xml:space="preserve">- исполнение обязательств по </w:t>
            </w:r>
            <w:r w:rsidR="00583098" w:rsidRPr="00476929">
              <w:rPr>
                <w:sz w:val="24"/>
                <w:szCs w:val="24"/>
              </w:rPr>
              <w:t xml:space="preserve">выполнению строительных работ </w:t>
            </w:r>
            <w:r w:rsidRPr="00476929">
              <w:rPr>
                <w:sz w:val="24"/>
                <w:szCs w:val="24"/>
              </w:rPr>
              <w:t>в обусловленный договором срок;</w:t>
            </w:r>
          </w:p>
          <w:p w:rsidR="00BA2AF3" w:rsidRPr="000D5E8D" w:rsidRDefault="00BA2AF3" w:rsidP="000D5E8D">
            <w:pPr>
              <w:ind w:firstLine="525"/>
              <w:jc w:val="both"/>
              <w:rPr>
                <w:sz w:val="24"/>
                <w:szCs w:val="24"/>
              </w:rPr>
            </w:pPr>
            <w:r w:rsidRPr="00476929">
              <w:rPr>
                <w:sz w:val="24"/>
                <w:szCs w:val="24"/>
              </w:rPr>
              <w:t xml:space="preserve">- исполнение обязательств по </w:t>
            </w:r>
            <w:r w:rsidR="00583098" w:rsidRPr="00476929">
              <w:rPr>
                <w:sz w:val="24"/>
                <w:szCs w:val="24"/>
              </w:rPr>
              <w:t xml:space="preserve">выполнению строительных работ </w:t>
            </w:r>
            <w:r w:rsidR="000D5E8D">
              <w:rPr>
                <w:sz w:val="24"/>
                <w:szCs w:val="24"/>
              </w:rPr>
              <w:t>надлежащего качества.</w:t>
            </w:r>
          </w:p>
        </w:tc>
      </w:tr>
      <w:tr w:rsidR="005340A0" w:rsidTr="00A85D2F">
        <w:tc>
          <w:tcPr>
            <w:tcW w:w="540" w:type="dxa"/>
            <w:tcBorders>
              <w:top w:val="single" w:sz="4" w:space="0" w:color="000000"/>
              <w:left w:val="single" w:sz="4" w:space="0" w:color="000000"/>
              <w:bottom w:val="single" w:sz="4" w:space="0" w:color="000000"/>
            </w:tcBorders>
            <w:shd w:val="clear" w:color="auto" w:fill="auto"/>
          </w:tcPr>
          <w:p w:rsidR="005340A0" w:rsidRDefault="005340A0" w:rsidP="00046171">
            <w:pPr>
              <w:widowControl w:val="0"/>
              <w:autoSpaceDE w:val="0"/>
              <w:snapToGrid w:val="0"/>
              <w:jc w:val="center"/>
              <w:rPr>
                <w:bCs/>
                <w:sz w:val="22"/>
                <w:szCs w:val="22"/>
              </w:rPr>
            </w:pPr>
          </w:p>
        </w:tc>
        <w:tc>
          <w:tcPr>
            <w:tcW w:w="1729" w:type="dxa"/>
            <w:tcBorders>
              <w:top w:val="single" w:sz="4" w:space="0" w:color="000000"/>
              <w:left w:val="single" w:sz="4" w:space="0" w:color="000000"/>
              <w:bottom w:val="single" w:sz="4" w:space="0" w:color="000000"/>
            </w:tcBorders>
            <w:shd w:val="clear" w:color="auto" w:fill="auto"/>
          </w:tcPr>
          <w:p w:rsidR="005340A0" w:rsidRPr="00BA0F42" w:rsidRDefault="005340A0" w:rsidP="00A85D2F">
            <w:pPr>
              <w:widowControl w:val="0"/>
              <w:autoSpaceDE w:val="0"/>
              <w:autoSpaceDN w:val="0"/>
              <w:adjustRightInd w:val="0"/>
              <w:outlineLvl w:val="0"/>
              <w:rPr>
                <w:bCs/>
                <w:sz w:val="24"/>
                <w:szCs w:val="24"/>
              </w:rPr>
            </w:pPr>
            <w:r w:rsidRPr="00BA0F42">
              <w:rPr>
                <w:bCs/>
                <w:sz w:val="24"/>
                <w:szCs w:val="24"/>
              </w:rPr>
              <w:t>Часть 2</w:t>
            </w:r>
            <w:r>
              <w:rPr>
                <w:bCs/>
                <w:sz w:val="24"/>
                <w:szCs w:val="24"/>
              </w:rPr>
              <w:t>1</w:t>
            </w:r>
          </w:p>
        </w:tc>
        <w:tc>
          <w:tcPr>
            <w:tcW w:w="2636" w:type="dxa"/>
            <w:tcBorders>
              <w:top w:val="single" w:sz="4" w:space="0" w:color="000000"/>
              <w:left w:val="single" w:sz="4" w:space="0" w:color="000000"/>
              <w:bottom w:val="single" w:sz="4" w:space="0" w:color="000000"/>
            </w:tcBorders>
            <w:shd w:val="clear" w:color="auto" w:fill="auto"/>
          </w:tcPr>
          <w:p w:rsidR="005340A0" w:rsidRPr="00BA0F42" w:rsidRDefault="005340A0" w:rsidP="00A85D2F">
            <w:pPr>
              <w:rPr>
                <w:sz w:val="24"/>
                <w:szCs w:val="24"/>
              </w:rPr>
            </w:pPr>
            <w:r w:rsidRPr="00BA0F42">
              <w:rPr>
                <w:sz w:val="24"/>
                <w:szCs w:val="24"/>
              </w:rPr>
              <w:t xml:space="preserve">Реквизиты счета для перечисления денежных средств </w:t>
            </w:r>
          </w:p>
          <w:p w:rsidR="005340A0" w:rsidRPr="00BA0F42" w:rsidRDefault="005340A0" w:rsidP="00A85D2F">
            <w:pPr>
              <w:rPr>
                <w:sz w:val="24"/>
                <w:szCs w:val="24"/>
              </w:rPr>
            </w:pPr>
            <w:r w:rsidRPr="00BA0F42">
              <w:rPr>
                <w:sz w:val="24"/>
                <w:szCs w:val="24"/>
              </w:rPr>
              <w:t>в качестве обеспечения исполнения контракта</w:t>
            </w:r>
          </w:p>
        </w:tc>
        <w:tc>
          <w:tcPr>
            <w:tcW w:w="5286" w:type="dxa"/>
            <w:tcBorders>
              <w:top w:val="single" w:sz="4" w:space="0" w:color="000000"/>
              <w:left w:val="single" w:sz="4" w:space="0" w:color="000000"/>
              <w:bottom w:val="single" w:sz="4" w:space="0" w:color="000000"/>
              <w:right w:val="single" w:sz="4" w:space="0" w:color="000000"/>
            </w:tcBorders>
            <w:shd w:val="clear" w:color="auto" w:fill="auto"/>
          </w:tcPr>
          <w:p w:rsidR="005340A0" w:rsidRPr="00BA0F42" w:rsidRDefault="005340A0" w:rsidP="00A85D2F">
            <w:pPr>
              <w:widowControl w:val="0"/>
              <w:autoSpaceDE w:val="0"/>
              <w:autoSpaceDN w:val="0"/>
              <w:adjustRightInd w:val="0"/>
              <w:jc w:val="both"/>
              <w:rPr>
                <w:b/>
                <w:sz w:val="24"/>
                <w:szCs w:val="24"/>
              </w:rPr>
            </w:pPr>
            <w:r>
              <w:rPr>
                <w:bCs/>
                <w:sz w:val="24"/>
                <w:szCs w:val="24"/>
              </w:rPr>
              <w:t>Муниципальное бюджетное общеобразовательное учреждение «Луковская средняя общеобразовательная школа»</w:t>
            </w:r>
          </w:p>
          <w:p w:rsidR="005340A0" w:rsidRPr="00BA0F42" w:rsidRDefault="005340A0" w:rsidP="00A85D2F">
            <w:pPr>
              <w:rPr>
                <w:sz w:val="24"/>
                <w:szCs w:val="24"/>
              </w:rPr>
            </w:pPr>
            <w:r w:rsidRPr="00BA0F42">
              <w:rPr>
                <w:sz w:val="24"/>
                <w:szCs w:val="24"/>
              </w:rPr>
              <w:t xml:space="preserve">ИНН </w:t>
            </w:r>
            <w:r>
              <w:rPr>
                <w:sz w:val="24"/>
                <w:szCs w:val="24"/>
              </w:rPr>
              <w:t>5716002199</w:t>
            </w:r>
          </w:p>
          <w:p w:rsidR="005340A0" w:rsidRPr="00BA0F42" w:rsidRDefault="005340A0" w:rsidP="00A85D2F">
            <w:pPr>
              <w:rPr>
                <w:sz w:val="24"/>
                <w:szCs w:val="24"/>
              </w:rPr>
            </w:pPr>
            <w:r w:rsidRPr="00BA0F42">
              <w:rPr>
                <w:sz w:val="24"/>
                <w:szCs w:val="24"/>
              </w:rPr>
              <w:t xml:space="preserve">КПП </w:t>
            </w:r>
            <w:r>
              <w:rPr>
                <w:sz w:val="24"/>
                <w:szCs w:val="24"/>
              </w:rPr>
              <w:t>571601001</w:t>
            </w:r>
          </w:p>
          <w:p w:rsidR="005340A0" w:rsidRPr="00BA0F42" w:rsidRDefault="005340A0" w:rsidP="00A85D2F">
            <w:pPr>
              <w:rPr>
                <w:sz w:val="24"/>
                <w:szCs w:val="24"/>
              </w:rPr>
            </w:pPr>
            <w:r w:rsidRPr="00BA0F42">
              <w:rPr>
                <w:sz w:val="24"/>
                <w:szCs w:val="24"/>
              </w:rPr>
              <w:t xml:space="preserve">БИК </w:t>
            </w:r>
            <w:r>
              <w:rPr>
                <w:sz w:val="24"/>
                <w:szCs w:val="24"/>
              </w:rPr>
              <w:t>045402001</w:t>
            </w:r>
          </w:p>
          <w:p w:rsidR="005340A0" w:rsidRPr="00BA0F42" w:rsidRDefault="005340A0" w:rsidP="00A85D2F">
            <w:pPr>
              <w:rPr>
                <w:sz w:val="24"/>
                <w:szCs w:val="24"/>
              </w:rPr>
            </w:pPr>
            <w:r w:rsidRPr="00BA0F42">
              <w:rPr>
                <w:sz w:val="24"/>
                <w:szCs w:val="24"/>
              </w:rPr>
              <w:t>Название банка: ГРКЦ ГУ Банка России по Орловской области</w:t>
            </w:r>
            <w:r>
              <w:rPr>
                <w:sz w:val="24"/>
                <w:szCs w:val="24"/>
              </w:rPr>
              <w:t xml:space="preserve"> </w:t>
            </w:r>
            <w:proofErr w:type="gramStart"/>
            <w:r>
              <w:rPr>
                <w:sz w:val="24"/>
                <w:szCs w:val="24"/>
              </w:rPr>
              <w:t>г</w:t>
            </w:r>
            <w:proofErr w:type="gramEnd"/>
            <w:r>
              <w:rPr>
                <w:sz w:val="24"/>
                <w:szCs w:val="24"/>
              </w:rPr>
              <w:t>. Орел</w:t>
            </w:r>
          </w:p>
          <w:p w:rsidR="005340A0" w:rsidRPr="00BA0F42" w:rsidRDefault="005340A0" w:rsidP="00A85D2F">
            <w:pPr>
              <w:rPr>
                <w:sz w:val="24"/>
                <w:szCs w:val="24"/>
              </w:rPr>
            </w:pPr>
            <w:r w:rsidRPr="00BA0F42">
              <w:rPr>
                <w:sz w:val="24"/>
                <w:szCs w:val="24"/>
              </w:rPr>
              <w:t xml:space="preserve">Расчетный счет  </w:t>
            </w:r>
            <w:r>
              <w:rPr>
                <w:sz w:val="24"/>
                <w:szCs w:val="24"/>
              </w:rPr>
              <w:t>40701810300001000074</w:t>
            </w:r>
          </w:p>
          <w:p w:rsidR="005340A0" w:rsidRPr="005340A0" w:rsidRDefault="005340A0" w:rsidP="005340A0">
            <w:r w:rsidRPr="00BA0F42">
              <w:rPr>
                <w:sz w:val="24"/>
                <w:szCs w:val="24"/>
              </w:rPr>
              <w:t xml:space="preserve">Лицевой счет  </w:t>
            </w:r>
            <w:r>
              <w:rPr>
                <w:sz w:val="24"/>
                <w:szCs w:val="24"/>
              </w:rPr>
              <w:t>21546Ц86030</w:t>
            </w:r>
          </w:p>
        </w:tc>
      </w:tr>
      <w:tr w:rsidR="005340A0" w:rsidTr="00046171">
        <w:tc>
          <w:tcPr>
            <w:tcW w:w="540" w:type="dxa"/>
            <w:tcBorders>
              <w:top w:val="single" w:sz="4" w:space="0" w:color="000000"/>
              <w:left w:val="single" w:sz="4" w:space="0" w:color="000000"/>
              <w:bottom w:val="single" w:sz="4" w:space="0" w:color="000000"/>
            </w:tcBorders>
            <w:shd w:val="clear" w:color="auto" w:fill="auto"/>
          </w:tcPr>
          <w:p w:rsidR="005340A0" w:rsidRDefault="005340A0" w:rsidP="00046171">
            <w:pPr>
              <w:widowControl w:val="0"/>
              <w:autoSpaceDE w:val="0"/>
              <w:snapToGrid w:val="0"/>
              <w:jc w:val="center"/>
              <w:rPr>
                <w:bCs/>
                <w:sz w:val="22"/>
                <w:szCs w:val="22"/>
              </w:rPr>
            </w:pPr>
            <w:r>
              <w:rPr>
                <w:bCs/>
                <w:sz w:val="22"/>
                <w:szCs w:val="22"/>
              </w:rPr>
              <w:t>23.</w:t>
            </w:r>
          </w:p>
        </w:tc>
        <w:tc>
          <w:tcPr>
            <w:tcW w:w="1729" w:type="dxa"/>
            <w:tcBorders>
              <w:top w:val="single" w:sz="4" w:space="0" w:color="000000"/>
              <w:left w:val="single" w:sz="4" w:space="0" w:color="000000"/>
              <w:bottom w:val="single" w:sz="4" w:space="0" w:color="000000"/>
            </w:tcBorders>
            <w:shd w:val="clear" w:color="auto" w:fill="auto"/>
          </w:tcPr>
          <w:p w:rsidR="005340A0" w:rsidRDefault="005340A0" w:rsidP="00046171">
            <w:pPr>
              <w:widowControl w:val="0"/>
              <w:autoSpaceDE w:val="0"/>
              <w:snapToGrid w:val="0"/>
              <w:rPr>
                <w:bCs/>
                <w:sz w:val="22"/>
                <w:szCs w:val="22"/>
              </w:rPr>
            </w:pPr>
            <w:r>
              <w:rPr>
                <w:bCs/>
                <w:sz w:val="22"/>
                <w:szCs w:val="22"/>
              </w:rPr>
              <w:t>Часть 19</w:t>
            </w:r>
          </w:p>
        </w:tc>
        <w:tc>
          <w:tcPr>
            <w:tcW w:w="2636" w:type="dxa"/>
            <w:tcBorders>
              <w:top w:val="single" w:sz="4" w:space="0" w:color="000000"/>
              <w:left w:val="single" w:sz="4" w:space="0" w:color="000000"/>
              <w:bottom w:val="single" w:sz="4" w:space="0" w:color="000000"/>
            </w:tcBorders>
            <w:shd w:val="clear" w:color="auto" w:fill="auto"/>
            <w:vAlign w:val="center"/>
          </w:tcPr>
          <w:p w:rsidR="005340A0" w:rsidRDefault="005340A0" w:rsidP="00F66A16">
            <w:pPr>
              <w:keepLines/>
              <w:widowControl w:val="0"/>
              <w:autoSpaceDE w:val="0"/>
              <w:snapToGrid w:val="0"/>
              <w:jc w:val="both"/>
              <w:rPr>
                <w:iCs/>
                <w:sz w:val="22"/>
                <w:szCs w:val="22"/>
              </w:rPr>
            </w:pPr>
            <w:r>
              <w:rPr>
                <w:iCs/>
                <w:sz w:val="22"/>
                <w:szCs w:val="22"/>
              </w:rPr>
              <w:t xml:space="preserve">Срок заключения </w:t>
            </w:r>
            <w:r w:rsidR="00F66A16">
              <w:rPr>
                <w:iCs/>
                <w:sz w:val="22"/>
                <w:szCs w:val="22"/>
              </w:rPr>
              <w:t>договора</w:t>
            </w:r>
            <w:r>
              <w:rPr>
                <w:iCs/>
                <w:sz w:val="22"/>
                <w:szCs w:val="22"/>
              </w:rPr>
              <w:t xml:space="preserve"> </w:t>
            </w:r>
          </w:p>
        </w:tc>
        <w:tc>
          <w:tcPr>
            <w:tcW w:w="5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0A0" w:rsidRDefault="005340A0" w:rsidP="00947D7D">
            <w:pPr>
              <w:keepLines/>
              <w:widowControl w:val="0"/>
              <w:autoSpaceDE w:val="0"/>
              <w:snapToGrid w:val="0"/>
              <w:jc w:val="both"/>
              <w:rPr>
                <w:sz w:val="22"/>
                <w:szCs w:val="22"/>
              </w:rPr>
            </w:pPr>
            <w:r>
              <w:rPr>
                <w:sz w:val="22"/>
                <w:szCs w:val="22"/>
              </w:rPr>
              <w:t xml:space="preserve">Договор может быть заключен не ранее чем через 10 дней со дня размещения  на официальном сайте Российской Федерации для размещения информации о размещении заказов </w:t>
            </w:r>
            <w:hyperlink r:id="rId12" w:history="1">
              <w:r>
                <w:rPr>
                  <w:rStyle w:val="a9"/>
                </w:rPr>
                <w:t>www.zakupki.gov.ru</w:t>
              </w:r>
            </w:hyperlink>
            <w:r>
              <w:rPr>
                <w:sz w:val="22"/>
                <w:szCs w:val="22"/>
              </w:rPr>
              <w:t xml:space="preserve"> протокола подведения итогов аукциона. </w:t>
            </w:r>
          </w:p>
        </w:tc>
      </w:tr>
    </w:tbl>
    <w:p w:rsidR="008471E7" w:rsidRDefault="008471E7" w:rsidP="008471E7"/>
    <w:p w:rsidR="00F66A16" w:rsidRDefault="00F66A16" w:rsidP="00476929">
      <w:pPr>
        <w:jc w:val="center"/>
        <w:rPr>
          <w:b/>
          <w:bCs/>
          <w:sz w:val="28"/>
          <w:szCs w:val="28"/>
        </w:rPr>
      </w:pPr>
    </w:p>
    <w:p w:rsidR="00F66A16" w:rsidRDefault="00F66A16" w:rsidP="00476929">
      <w:pPr>
        <w:jc w:val="center"/>
        <w:rPr>
          <w:b/>
          <w:bCs/>
          <w:sz w:val="28"/>
          <w:szCs w:val="28"/>
        </w:rPr>
      </w:pPr>
    </w:p>
    <w:p w:rsidR="00D3262B" w:rsidRDefault="00D3262B" w:rsidP="00476929">
      <w:pPr>
        <w:jc w:val="center"/>
        <w:rPr>
          <w:b/>
          <w:bCs/>
          <w:sz w:val="28"/>
          <w:szCs w:val="28"/>
        </w:rPr>
      </w:pPr>
    </w:p>
    <w:p w:rsidR="007B1817" w:rsidRDefault="007B1817" w:rsidP="00476929">
      <w:pPr>
        <w:jc w:val="center"/>
        <w:rPr>
          <w:b/>
          <w:bCs/>
          <w:sz w:val="28"/>
          <w:szCs w:val="28"/>
        </w:rPr>
      </w:pPr>
    </w:p>
    <w:p w:rsidR="007B1817" w:rsidRDefault="007B1817" w:rsidP="00476929">
      <w:pPr>
        <w:jc w:val="center"/>
        <w:rPr>
          <w:b/>
          <w:bCs/>
          <w:sz w:val="28"/>
          <w:szCs w:val="28"/>
        </w:rPr>
      </w:pPr>
    </w:p>
    <w:p w:rsidR="007B1817" w:rsidRDefault="007B1817" w:rsidP="00476929">
      <w:pPr>
        <w:jc w:val="center"/>
        <w:rPr>
          <w:b/>
          <w:bCs/>
          <w:sz w:val="28"/>
          <w:szCs w:val="28"/>
        </w:rPr>
      </w:pPr>
    </w:p>
    <w:p w:rsidR="007B1817" w:rsidRDefault="007B1817" w:rsidP="00476929">
      <w:pPr>
        <w:jc w:val="center"/>
        <w:rPr>
          <w:b/>
          <w:bCs/>
          <w:sz w:val="28"/>
          <w:szCs w:val="28"/>
        </w:rPr>
      </w:pPr>
    </w:p>
    <w:p w:rsidR="007B1817" w:rsidRDefault="007B1817" w:rsidP="00476929">
      <w:pPr>
        <w:jc w:val="center"/>
        <w:rPr>
          <w:b/>
          <w:bCs/>
          <w:sz w:val="28"/>
          <w:szCs w:val="28"/>
        </w:rPr>
      </w:pPr>
    </w:p>
    <w:p w:rsidR="007B1817" w:rsidRDefault="007B1817" w:rsidP="00476929">
      <w:pPr>
        <w:jc w:val="center"/>
        <w:rPr>
          <w:b/>
          <w:bCs/>
          <w:sz w:val="28"/>
          <w:szCs w:val="28"/>
        </w:rPr>
      </w:pPr>
    </w:p>
    <w:p w:rsidR="007B1817" w:rsidRDefault="007B1817" w:rsidP="00476929">
      <w:pPr>
        <w:jc w:val="center"/>
        <w:rPr>
          <w:b/>
          <w:bCs/>
          <w:sz w:val="28"/>
          <w:szCs w:val="28"/>
        </w:rPr>
      </w:pPr>
    </w:p>
    <w:p w:rsidR="007B1817" w:rsidRDefault="007B1817" w:rsidP="00476929">
      <w:pPr>
        <w:jc w:val="center"/>
        <w:rPr>
          <w:b/>
          <w:bCs/>
          <w:sz w:val="28"/>
          <w:szCs w:val="28"/>
        </w:rPr>
      </w:pPr>
    </w:p>
    <w:p w:rsidR="007B1817" w:rsidRDefault="007B1817" w:rsidP="00476929">
      <w:pPr>
        <w:jc w:val="center"/>
        <w:rPr>
          <w:b/>
          <w:bCs/>
          <w:sz w:val="28"/>
          <w:szCs w:val="28"/>
        </w:rPr>
      </w:pPr>
    </w:p>
    <w:p w:rsidR="007B1817" w:rsidRDefault="007B1817" w:rsidP="00476929">
      <w:pPr>
        <w:jc w:val="center"/>
        <w:rPr>
          <w:b/>
          <w:bCs/>
          <w:sz w:val="28"/>
          <w:szCs w:val="28"/>
        </w:rPr>
      </w:pPr>
    </w:p>
    <w:p w:rsidR="007B1817" w:rsidRDefault="007B1817" w:rsidP="00476929">
      <w:pPr>
        <w:jc w:val="center"/>
        <w:rPr>
          <w:b/>
          <w:bCs/>
          <w:sz w:val="28"/>
          <w:szCs w:val="28"/>
        </w:rPr>
      </w:pPr>
    </w:p>
    <w:p w:rsidR="007B1817" w:rsidRDefault="007B1817" w:rsidP="00476929">
      <w:pPr>
        <w:jc w:val="center"/>
        <w:rPr>
          <w:b/>
          <w:bCs/>
          <w:sz w:val="28"/>
          <w:szCs w:val="28"/>
        </w:rPr>
      </w:pPr>
    </w:p>
    <w:p w:rsidR="007B1817" w:rsidRDefault="007B1817" w:rsidP="00476929">
      <w:pPr>
        <w:jc w:val="center"/>
        <w:rPr>
          <w:b/>
          <w:bCs/>
          <w:sz w:val="28"/>
          <w:szCs w:val="28"/>
        </w:rPr>
      </w:pPr>
    </w:p>
    <w:p w:rsidR="00D3262B" w:rsidRDefault="00D3262B" w:rsidP="00476929">
      <w:pPr>
        <w:jc w:val="center"/>
        <w:rPr>
          <w:b/>
          <w:bCs/>
          <w:sz w:val="28"/>
          <w:szCs w:val="28"/>
        </w:rPr>
      </w:pPr>
    </w:p>
    <w:p w:rsidR="00D3262B" w:rsidRDefault="00D3262B" w:rsidP="00476929">
      <w:pPr>
        <w:jc w:val="center"/>
        <w:rPr>
          <w:b/>
          <w:bCs/>
          <w:sz w:val="28"/>
          <w:szCs w:val="28"/>
        </w:rPr>
      </w:pPr>
    </w:p>
    <w:p w:rsidR="00D3262B" w:rsidRDefault="00D3262B" w:rsidP="00476929">
      <w:pPr>
        <w:jc w:val="center"/>
        <w:rPr>
          <w:b/>
          <w:bCs/>
          <w:sz w:val="28"/>
          <w:szCs w:val="28"/>
        </w:rPr>
      </w:pPr>
    </w:p>
    <w:p w:rsidR="00D3262B" w:rsidRDefault="00D3262B" w:rsidP="00476929">
      <w:pPr>
        <w:jc w:val="center"/>
        <w:rPr>
          <w:b/>
          <w:bCs/>
          <w:sz w:val="28"/>
          <w:szCs w:val="28"/>
        </w:rPr>
      </w:pPr>
    </w:p>
    <w:p w:rsidR="00D3262B" w:rsidRDefault="00D3262B" w:rsidP="00476929">
      <w:pPr>
        <w:jc w:val="center"/>
        <w:rPr>
          <w:b/>
          <w:bCs/>
          <w:sz w:val="28"/>
          <w:szCs w:val="28"/>
        </w:rPr>
      </w:pPr>
    </w:p>
    <w:p w:rsidR="00D3262B" w:rsidRDefault="00D3262B" w:rsidP="00476929">
      <w:pPr>
        <w:jc w:val="center"/>
        <w:rPr>
          <w:b/>
          <w:bCs/>
          <w:sz w:val="28"/>
          <w:szCs w:val="28"/>
        </w:rPr>
      </w:pPr>
    </w:p>
    <w:p w:rsidR="00D3262B" w:rsidRDefault="00D3262B" w:rsidP="00476929">
      <w:pPr>
        <w:jc w:val="center"/>
        <w:rPr>
          <w:b/>
          <w:bCs/>
          <w:sz w:val="28"/>
          <w:szCs w:val="28"/>
        </w:rPr>
      </w:pPr>
    </w:p>
    <w:p w:rsidR="00476929" w:rsidRPr="007470CD" w:rsidRDefault="00476929" w:rsidP="00476929">
      <w:pPr>
        <w:jc w:val="center"/>
        <w:rPr>
          <w:b/>
          <w:bCs/>
          <w:sz w:val="28"/>
          <w:szCs w:val="28"/>
        </w:rPr>
      </w:pPr>
      <w:r w:rsidRPr="007470CD">
        <w:rPr>
          <w:b/>
          <w:bCs/>
          <w:sz w:val="28"/>
          <w:szCs w:val="28"/>
        </w:rPr>
        <w:lastRenderedPageBreak/>
        <w:t xml:space="preserve">Раздел </w:t>
      </w:r>
      <w:r w:rsidRPr="007470CD">
        <w:rPr>
          <w:b/>
          <w:bCs/>
          <w:sz w:val="28"/>
          <w:szCs w:val="28"/>
          <w:lang w:val="en-US"/>
        </w:rPr>
        <w:t>III</w:t>
      </w:r>
      <w:r w:rsidRPr="007470CD">
        <w:rPr>
          <w:b/>
          <w:bCs/>
          <w:sz w:val="28"/>
          <w:szCs w:val="28"/>
        </w:rPr>
        <w:t>. Техническое задание</w:t>
      </w:r>
    </w:p>
    <w:p w:rsidR="00476929" w:rsidRPr="00476929" w:rsidRDefault="00476929" w:rsidP="00476929">
      <w:pPr>
        <w:jc w:val="center"/>
        <w:rPr>
          <w:b/>
          <w:bCs/>
          <w:sz w:val="24"/>
          <w:szCs w:val="24"/>
        </w:rPr>
      </w:pPr>
    </w:p>
    <w:p w:rsidR="00476929" w:rsidRDefault="00476929" w:rsidP="00476929">
      <w:pPr>
        <w:tabs>
          <w:tab w:val="left" w:pos="5325"/>
        </w:tabs>
        <w:jc w:val="center"/>
        <w:rPr>
          <w:b/>
          <w:sz w:val="24"/>
          <w:szCs w:val="24"/>
        </w:rPr>
      </w:pPr>
      <w:r w:rsidRPr="00476929">
        <w:rPr>
          <w:b/>
          <w:bCs/>
          <w:sz w:val="24"/>
          <w:szCs w:val="24"/>
        </w:rPr>
        <w:t xml:space="preserve">Техническое задание на выполнение работ </w:t>
      </w:r>
      <w:r w:rsidRPr="00476929">
        <w:rPr>
          <w:b/>
          <w:sz w:val="24"/>
          <w:szCs w:val="24"/>
        </w:rPr>
        <w:t>по объекту:                                                  «Теплые санитарно-гигиенические помещения муниципального бюджетного общеобразовательного учреждения Малоархангельского района            «Луковская средняя общеобразовательная школа».</w:t>
      </w:r>
    </w:p>
    <w:p w:rsidR="007470CD" w:rsidRPr="00476929" w:rsidRDefault="007470CD" w:rsidP="00476929">
      <w:pPr>
        <w:tabs>
          <w:tab w:val="left" w:pos="5325"/>
        </w:tabs>
        <w:jc w:val="center"/>
        <w:rPr>
          <w:b/>
          <w:sz w:val="24"/>
          <w:szCs w:val="24"/>
        </w:rPr>
      </w:pPr>
    </w:p>
    <w:p w:rsidR="00476929" w:rsidRPr="00476929" w:rsidRDefault="00476929" w:rsidP="00476929">
      <w:pPr>
        <w:pStyle w:val="ac"/>
        <w:jc w:val="center"/>
        <w:rPr>
          <w:b/>
          <w:sz w:val="24"/>
          <w:szCs w:val="24"/>
        </w:rPr>
      </w:pPr>
      <w:r w:rsidRPr="00476929">
        <w:rPr>
          <w:b/>
          <w:sz w:val="24"/>
          <w:szCs w:val="24"/>
        </w:rPr>
        <w:t>1. Краткая пояснительная записка.</w:t>
      </w:r>
    </w:p>
    <w:p w:rsidR="00476929" w:rsidRPr="00476929" w:rsidRDefault="00476929" w:rsidP="00476929">
      <w:pPr>
        <w:pStyle w:val="ac"/>
        <w:jc w:val="both"/>
        <w:rPr>
          <w:sz w:val="24"/>
          <w:szCs w:val="24"/>
        </w:rPr>
      </w:pPr>
      <w:r w:rsidRPr="00476929">
        <w:rPr>
          <w:sz w:val="24"/>
          <w:szCs w:val="24"/>
        </w:rPr>
        <w:t xml:space="preserve">        Здание школы двухэтажное, в кирпичном исполнении, общая площадь составляет 1968 м</w:t>
      </w:r>
      <w:proofErr w:type="gramStart"/>
      <w:r w:rsidRPr="00476929">
        <w:rPr>
          <w:sz w:val="24"/>
          <w:szCs w:val="24"/>
          <w:vertAlign w:val="superscript"/>
        </w:rPr>
        <w:t>2</w:t>
      </w:r>
      <w:proofErr w:type="gramEnd"/>
      <w:r w:rsidRPr="00476929">
        <w:rPr>
          <w:sz w:val="24"/>
          <w:szCs w:val="24"/>
        </w:rPr>
        <w:t>. Школа состоит из трёх блоков различного функционального назначения, объединенных в единый объем. Над зданием имеется холодный чердак.</w:t>
      </w:r>
    </w:p>
    <w:p w:rsidR="00476929" w:rsidRPr="00476929" w:rsidRDefault="00476929" w:rsidP="00476929">
      <w:pPr>
        <w:pStyle w:val="ac"/>
        <w:ind w:firstLine="426"/>
        <w:jc w:val="both"/>
        <w:rPr>
          <w:sz w:val="24"/>
          <w:szCs w:val="24"/>
        </w:rPr>
      </w:pPr>
      <w:r w:rsidRPr="00476929">
        <w:rPr>
          <w:sz w:val="24"/>
          <w:szCs w:val="24"/>
        </w:rPr>
        <w:t>В рамках производства работ по объекту: «Теплые санитарно-гигиенические помещения муниципального бюджетного общеобразовательного учреждения Малоархангельского района «Луковская средняя общеобразовательная школа» в соответствии с рабочей документацией предусмотрено устройство туалетных комнат на 1 этаже, в левом крыле школы площадью 152,6 м</w:t>
      </w:r>
      <w:proofErr w:type="gramStart"/>
      <w:r w:rsidRPr="00476929">
        <w:rPr>
          <w:sz w:val="24"/>
          <w:szCs w:val="24"/>
          <w:vertAlign w:val="superscript"/>
        </w:rPr>
        <w:t>2</w:t>
      </w:r>
      <w:proofErr w:type="gramEnd"/>
      <w:r w:rsidRPr="00476929">
        <w:rPr>
          <w:sz w:val="24"/>
          <w:szCs w:val="24"/>
        </w:rPr>
        <w:t>. Высота помещений 2,8-3,2 м. Доступ в запроектированные туалетные санитарно-гигиенические помещения предусмотрен через теплый переход из главного корпуса школы и со двора, через отдельный вход. Рабочей документацией предусмотрена перепланировка помещений с устройством кирпичных перегородок, двухслойных перегородок из ГКЛВ на металлическом каркасе, замена оконных и дверных блоков, полов, отделочные, сантехнические, электромонтажные, пусконаладочные работы, устройство крыльца и утепление тамбура. Для сброса стоков предусмотрена наружная канализация с установкой накопительной ёмкости на 50 м</w:t>
      </w:r>
      <w:r w:rsidRPr="00476929">
        <w:rPr>
          <w:sz w:val="24"/>
          <w:szCs w:val="24"/>
          <w:vertAlign w:val="superscript"/>
        </w:rPr>
        <w:t>3</w:t>
      </w:r>
      <w:r w:rsidRPr="00476929">
        <w:rPr>
          <w:sz w:val="24"/>
          <w:szCs w:val="24"/>
        </w:rPr>
        <w:t>. Предусмотрено благоустройство территории, включающее устройство щебёночного проезда, ограждение и озеленение.</w:t>
      </w:r>
    </w:p>
    <w:p w:rsidR="00476929" w:rsidRPr="00476929" w:rsidRDefault="00476929" w:rsidP="00476929">
      <w:pPr>
        <w:pStyle w:val="ac"/>
        <w:jc w:val="center"/>
        <w:rPr>
          <w:b/>
          <w:bCs/>
          <w:sz w:val="24"/>
          <w:szCs w:val="24"/>
        </w:rPr>
      </w:pPr>
      <w:r w:rsidRPr="00476929">
        <w:rPr>
          <w:b/>
          <w:bCs/>
          <w:sz w:val="24"/>
          <w:szCs w:val="24"/>
        </w:rPr>
        <w:t>2. При производстве работ Подрядчик обязан:</w:t>
      </w:r>
    </w:p>
    <w:p w:rsidR="00476929" w:rsidRPr="00476929" w:rsidRDefault="00476929" w:rsidP="00476929">
      <w:pPr>
        <w:tabs>
          <w:tab w:val="left" w:pos="540"/>
        </w:tabs>
        <w:jc w:val="both"/>
        <w:rPr>
          <w:sz w:val="24"/>
          <w:szCs w:val="24"/>
        </w:rPr>
      </w:pPr>
      <w:r w:rsidRPr="00476929">
        <w:rPr>
          <w:sz w:val="24"/>
          <w:szCs w:val="24"/>
        </w:rPr>
        <w:tab/>
        <w:t xml:space="preserve">- принять у Заказчика до начала работ объект, с подписанием соответствующих актов приема-передачи; </w:t>
      </w:r>
    </w:p>
    <w:p w:rsidR="00476929" w:rsidRPr="00476929" w:rsidRDefault="00476929" w:rsidP="00476929">
      <w:pPr>
        <w:tabs>
          <w:tab w:val="left" w:pos="540"/>
        </w:tabs>
        <w:jc w:val="both"/>
        <w:rPr>
          <w:sz w:val="24"/>
          <w:szCs w:val="24"/>
        </w:rPr>
      </w:pPr>
      <w:r w:rsidRPr="00476929">
        <w:rPr>
          <w:sz w:val="24"/>
          <w:szCs w:val="24"/>
        </w:rPr>
        <w:tab/>
        <w:t xml:space="preserve">- назначить приказом (распоряжением) ответственное должностное лицо за выполнение работ на объекте, сдачу-приемку работ, соблюдение требований санитарных норм, правил пожарной безопасности, техники безопасности при производстве работ, подписание исполнительной документации и другие функции; с целью обеспечения </w:t>
      </w:r>
      <w:proofErr w:type="gramStart"/>
      <w:r w:rsidRPr="00476929">
        <w:rPr>
          <w:sz w:val="24"/>
          <w:szCs w:val="24"/>
        </w:rPr>
        <w:t>контроля за</w:t>
      </w:r>
      <w:proofErr w:type="gramEnd"/>
      <w:r w:rsidRPr="00476929">
        <w:rPr>
          <w:sz w:val="24"/>
          <w:szCs w:val="24"/>
        </w:rPr>
        <w:t xml:space="preserve"> проведением работ обеспечить постоянное присутствие на объекте соответствующих должностных лиц со стороны Подрядчика;</w:t>
      </w:r>
    </w:p>
    <w:p w:rsidR="00476929" w:rsidRPr="00476929" w:rsidRDefault="00476929" w:rsidP="00476929">
      <w:pPr>
        <w:ind w:firstLine="567"/>
        <w:jc w:val="both"/>
        <w:rPr>
          <w:sz w:val="24"/>
          <w:szCs w:val="24"/>
        </w:rPr>
      </w:pPr>
      <w:r w:rsidRPr="00476929">
        <w:rPr>
          <w:sz w:val="24"/>
          <w:szCs w:val="24"/>
        </w:rPr>
        <w:t>- перед началом работ разработать и предоставить Заказчику на согласование график производства с указанием конкретных сроков их выполнения. Все согласования производятся в письменном виде, скрепляются подписями сторон и печатями, оформляются в двух экземплярах;</w:t>
      </w:r>
    </w:p>
    <w:p w:rsidR="00476929" w:rsidRPr="00476929" w:rsidRDefault="00476929" w:rsidP="00476929">
      <w:pPr>
        <w:tabs>
          <w:tab w:val="left" w:pos="540"/>
        </w:tabs>
        <w:ind w:firstLine="567"/>
        <w:jc w:val="both"/>
        <w:rPr>
          <w:sz w:val="24"/>
          <w:szCs w:val="24"/>
        </w:rPr>
      </w:pPr>
      <w:r w:rsidRPr="00476929">
        <w:rPr>
          <w:sz w:val="24"/>
          <w:szCs w:val="24"/>
        </w:rPr>
        <w:t xml:space="preserve">- обеспечивать сохранность имущества Заказчика от гибели и порчи; учесть наличие кабелей связи, систем пожарной сигнализации, оповещения,  прочих коммуникационных систем и оборудования и обеспечить их сохранность при выполнении работ. </w:t>
      </w:r>
      <w:r w:rsidRPr="00476929">
        <w:rPr>
          <w:color w:val="000000"/>
          <w:sz w:val="24"/>
          <w:szCs w:val="24"/>
        </w:rPr>
        <w:t xml:space="preserve">При повреждении Подрядчиком имущества и материальных ценностей, </w:t>
      </w:r>
      <w:r w:rsidRPr="00476929">
        <w:rPr>
          <w:sz w:val="24"/>
          <w:szCs w:val="24"/>
        </w:rPr>
        <w:t>принадлежащих Заказчику,</w:t>
      </w:r>
      <w:r w:rsidRPr="00476929">
        <w:rPr>
          <w:color w:val="000000"/>
          <w:sz w:val="24"/>
          <w:szCs w:val="24"/>
        </w:rPr>
        <w:t xml:space="preserve"> Подрядчик восстанавливает за счет своих средств или компенсирует Заказчику их </w:t>
      </w:r>
      <w:r w:rsidRPr="00476929">
        <w:rPr>
          <w:sz w:val="24"/>
          <w:szCs w:val="24"/>
        </w:rPr>
        <w:t>стоимость;</w:t>
      </w:r>
    </w:p>
    <w:p w:rsidR="00476929" w:rsidRPr="00476929" w:rsidRDefault="00476929" w:rsidP="00476929">
      <w:pPr>
        <w:tabs>
          <w:tab w:val="left" w:pos="540"/>
        </w:tabs>
        <w:ind w:firstLine="567"/>
        <w:jc w:val="both"/>
        <w:rPr>
          <w:sz w:val="24"/>
          <w:szCs w:val="24"/>
        </w:rPr>
      </w:pPr>
      <w:r w:rsidRPr="00476929">
        <w:rPr>
          <w:sz w:val="24"/>
          <w:szCs w:val="24"/>
        </w:rPr>
        <w:t>- предоставлять по требованию Заказчика любую информацию, связанную с выполнением работ на объекте.</w:t>
      </w:r>
    </w:p>
    <w:p w:rsidR="00476929" w:rsidRPr="00476929" w:rsidRDefault="00476929" w:rsidP="00476929">
      <w:pPr>
        <w:ind w:firstLine="708"/>
        <w:jc w:val="center"/>
        <w:rPr>
          <w:b/>
          <w:bCs/>
          <w:sz w:val="24"/>
          <w:szCs w:val="24"/>
        </w:rPr>
      </w:pPr>
      <w:r w:rsidRPr="00476929">
        <w:rPr>
          <w:b/>
          <w:bCs/>
          <w:sz w:val="24"/>
          <w:szCs w:val="24"/>
        </w:rPr>
        <w:t>3. Технические условия выполнения работ.</w:t>
      </w:r>
    </w:p>
    <w:p w:rsidR="00476929" w:rsidRPr="00476929" w:rsidRDefault="00476929" w:rsidP="00476929">
      <w:pPr>
        <w:ind w:firstLine="709"/>
        <w:jc w:val="both"/>
        <w:rPr>
          <w:color w:val="000000"/>
          <w:sz w:val="24"/>
          <w:szCs w:val="24"/>
        </w:rPr>
      </w:pPr>
      <w:r w:rsidRPr="00476929">
        <w:rPr>
          <w:sz w:val="24"/>
          <w:szCs w:val="24"/>
        </w:rPr>
        <w:t>3.1. При проведении работ используются инструменты, механизмы, технические средства и материалы Подрядчика. Все характеристики материалов, комплектующих</w:t>
      </w:r>
      <w:r w:rsidRPr="00476929">
        <w:rPr>
          <w:color w:val="000000"/>
          <w:sz w:val="24"/>
          <w:szCs w:val="24"/>
        </w:rPr>
        <w:t xml:space="preserve"> и оборудования должны соответствовать характеристикам материалов, комплектующих и оборудования, указанным в проектно-</w:t>
      </w:r>
      <w:r w:rsidRPr="00476929">
        <w:rPr>
          <w:sz w:val="24"/>
          <w:szCs w:val="24"/>
        </w:rPr>
        <w:t>сметной документации</w:t>
      </w:r>
      <w:r w:rsidRPr="00476929">
        <w:rPr>
          <w:color w:val="000000"/>
          <w:sz w:val="24"/>
          <w:szCs w:val="24"/>
        </w:rPr>
        <w:t>.</w:t>
      </w:r>
    </w:p>
    <w:p w:rsidR="00476929" w:rsidRPr="00476929" w:rsidRDefault="00476929" w:rsidP="00476929">
      <w:pPr>
        <w:ind w:firstLine="709"/>
        <w:jc w:val="both"/>
        <w:rPr>
          <w:color w:val="000000"/>
          <w:sz w:val="24"/>
          <w:szCs w:val="24"/>
        </w:rPr>
      </w:pPr>
      <w:r w:rsidRPr="00476929">
        <w:rPr>
          <w:sz w:val="24"/>
          <w:szCs w:val="24"/>
        </w:rPr>
        <w:t xml:space="preserve">3.2. Качество применяемых материалов, конструкций, изделий, оборудования, и их соответствие санитарным, противопожарным и техническим характеристикам должны </w:t>
      </w:r>
      <w:r w:rsidRPr="00476929">
        <w:rPr>
          <w:sz w:val="24"/>
          <w:szCs w:val="24"/>
        </w:rPr>
        <w:lastRenderedPageBreak/>
        <w:t xml:space="preserve">подтверждаться соответствующими сертификатами качества, сертификатами соответствия, сертификатами пожарной безопасности, гигиеническими сертификатами и другими документами, установленными техническими регламентами и правилами, действующими на территории Российской Федерации. </w:t>
      </w:r>
      <w:r w:rsidRPr="00476929">
        <w:rPr>
          <w:color w:val="000000"/>
          <w:sz w:val="24"/>
          <w:szCs w:val="24"/>
        </w:rPr>
        <w:t xml:space="preserve">При выполнении работ допускается применять материалы, конструкции, изделия, эквивалентные по своим характеристикам, материалам, конструкциям, изделиям, указанным в проектно-сметной документации. </w:t>
      </w:r>
    </w:p>
    <w:p w:rsidR="00476929" w:rsidRPr="00476929" w:rsidRDefault="00476929" w:rsidP="00476929">
      <w:pPr>
        <w:ind w:firstLine="709"/>
        <w:jc w:val="both"/>
        <w:rPr>
          <w:sz w:val="24"/>
          <w:szCs w:val="24"/>
        </w:rPr>
      </w:pPr>
      <w:r w:rsidRPr="00476929">
        <w:rPr>
          <w:color w:val="000000"/>
          <w:sz w:val="24"/>
          <w:szCs w:val="24"/>
        </w:rPr>
        <w:t xml:space="preserve">Подрядчик </w:t>
      </w:r>
      <w:r w:rsidRPr="00476929">
        <w:rPr>
          <w:sz w:val="24"/>
          <w:szCs w:val="24"/>
        </w:rPr>
        <w:t xml:space="preserve">перед началом выполнения работ </w:t>
      </w:r>
      <w:r w:rsidRPr="00476929">
        <w:rPr>
          <w:color w:val="000000"/>
          <w:sz w:val="24"/>
          <w:szCs w:val="24"/>
        </w:rPr>
        <w:t xml:space="preserve">обязан предоставить Заказчику полный пакет документации </w:t>
      </w:r>
      <w:r w:rsidRPr="00476929">
        <w:rPr>
          <w:sz w:val="24"/>
          <w:szCs w:val="24"/>
        </w:rPr>
        <w:t>на используемые материалы и изделия (соответствующие сертификаты), подтверждающий разрешение к применению в образовательных учреждениях для детей (школах, детских садах).</w:t>
      </w:r>
    </w:p>
    <w:p w:rsidR="00476929" w:rsidRPr="00476929" w:rsidRDefault="00476929" w:rsidP="00476929">
      <w:pPr>
        <w:ind w:firstLine="709"/>
        <w:jc w:val="both"/>
        <w:rPr>
          <w:sz w:val="24"/>
          <w:szCs w:val="24"/>
        </w:rPr>
      </w:pPr>
      <w:r w:rsidRPr="00476929">
        <w:rPr>
          <w:sz w:val="24"/>
          <w:szCs w:val="24"/>
        </w:rPr>
        <w:t xml:space="preserve"> 3.3. Применяемые средства механизации, инструменты должны обеспечивать необходимое качество выполняемых работ согласно требованиям норм и технических регламентов, а так же соблюдение санитарно-гигиенических требований, требований противопожарной безопасности при производстве работ.</w:t>
      </w:r>
    </w:p>
    <w:p w:rsidR="00476929" w:rsidRPr="00476929" w:rsidRDefault="00476929" w:rsidP="00476929">
      <w:pPr>
        <w:autoSpaceDE w:val="0"/>
        <w:autoSpaceDN w:val="0"/>
        <w:adjustRightInd w:val="0"/>
        <w:ind w:firstLine="709"/>
        <w:jc w:val="both"/>
        <w:rPr>
          <w:color w:val="000000"/>
          <w:sz w:val="24"/>
          <w:szCs w:val="24"/>
        </w:rPr>
      </w:pPr>
      <w:r w:rsidRPr="00476929">
        <w:rPr>
          <w:color w:val="000000"/>
          <w:sz w:val="24"/>
          <w:szCs w:val="24"/>
        </w:rPr>
        <w:t xml:space="preserve">3.4. Подрядчик несет ответственность за соблюдение его персоналом правил по технике </w:t>
      </w:r>
      <w:r w:rsidRPr="00476929">
        <w:rPr>
          <w:sz w:val="24"/>
          <w:szCs w:val="24"/>
        </w:rPr>
        <w:t>безопасности</w:t>
      </w:r>
      <w:r w:rsidRPr="00476929">
        <w:rPr>
          <w:color w:val="000000"/>
          <w:sz w:val="24"/>
          <w:szCs w:val="24"/>
        </w:rPr>
        <w:t xml:space="preserve"> при проведении ремонтных и строительно-монтажных работ, правил пожарной безопасности, правил </w:t>
      </w:r>
      <w:r w:rsidRPr="00476929">
        <w:rPr>
          <w:sz w:val="24"/>
          <w:szCs w:val="24"/>
        </w:rPr>
        <w:t>ПТБ и ПТЭ электроустановок</w:t>
      </w:r>
      <w:r w:rsidRPr="00476929">
        <w:rPr>
          <w:color w:val="000000"/>
          <w:sz w:val="24"/>
          <w:szCs w:val="24"/>
        </w:rPr>
        <w:t>, за качественное и своевременное выполнение работ.</w:t>
      </w:r>
    </w:p>
    <w:p w:rsidR="00476929" w:rsidRPr="00476929" w:rsidRDefault="00476929" w:rsidP="00476929">
      <w:pPr>
        <w:ind w:firstLine="709"/>
        <w:jc w:val="both"/>
        <w:rPr>
          <w:sz w:val="24"/>
          <w:szCs w:val="24"/>
        </w:rPr>
      </w:pPr>
      <w:r w:rsidRPr="00476929">
        <w:rPr>
          <w:sz w:val="24"/>
          <w:szCs w:val="24"/>
        </w:rPr>
        <w:t>3.5. Подрядчик несет ответственность за допущенные отступления от требований, предусмотренных в техническом задании и в обязательных для сторон строительных норм и правилах, за снижение или потерю прочности, устойчивости, надежности здания или его части, а также за не достижение указанных в техническом задании показателей.</w:t>
      </w:r>
    </w:p>
    <w:p w:rsidR="00476929" w:rsidRPr="00476929" w:rsidRDefault="00476929" w:rsidP="00476929">
      <w:pPr>
        <w:ind w:firstLine="567"/>
        <w:jc w:val="both"/>
        <w:rPr>
          <w:sz w:val="24"/>
          <w:szCs w:val="24"/>
        </w:rPr>
      </w:pPr>
      <w:r w:rsidRPr="00476929">
        <w:rPr>
          <w:sz w:val="24"/>
          <w:szCs w:val="24"/>
        </w:rPr>
        <w:t xml:space="preserve"> 3.6. Подрядчик доставляет на объект необходимые материалы, оборудование, изделия, конструкции, строительную технику, а также осуществляет их разгрузку и складирование, отвечает за сохранность данного оборудования и используемых материалов.</w:t>
      </w:r>
    </w:p>
    <w:p w:rsidR="00476929" w:rsidRPr="00476929" w:rsidRDefault="00476929" w:rsidP="00476929">
      <w:pPr>
        <w:ind w:firstLine="567"/>
        <w:jc w:val="both"/>
        <w:rPr>
          <w:sz w:val="24"/>
          <w:szCs w:val="24"/>
        </w:rPr>
      </w:pPr>
      <w:r w:rsidRPr="00476929">
        <w:rPr>
          <w:sz w:val="24"/>
          <w:szCs w:val="24"/>
        </w:rPr>
        <w:t xml:space="preserve"> 3.7.  С момента начала работ и до их завершения, Подрядчик ведет журнал производства работ, в котором отражается весь ход производства, а также все факты и обстоятельства, связанные с производством работ, имеющие значение во взаимоотношениях сторон.</w:t>
      </w:r>
    </w:p>
    <w:p w:rsidR="00476929" w:rsidRPr="00476929" w:rsidRDefault="00476929" w:rsidP="00476929">
      <w:pPr>
        <w:ind w:right="-185" w:firstLine="708"/>
        <w:jc w:val="both"/>
        <w:rPr>
          <w:sz w:val="24"/>
          <w:szCs w:val="24"/>
        </w:rPr>
      </w:pPr>
      <w:r w:rsidRPr="00476929">
        <w:rPr>
          <w:sz w:val="24"/>
          <w:szCs w:val="24"/>
        </w:rPr>
        <w:t>3.8. Подрядчик своевременно предъявляет Заказчику для освидетельствования работы, их соответствие качеству и объёмам.</w:t>
      </w:r>
    </w:p>
    <w:p w:rsidR="00476929" w:rsidRPr="00476929" w:rsidRDefault="00476929" w:rsidP="00476929">
      <w:pPr>
        <w:ind w:firstLine="709"/>
        <w:jc w:val="both"/>
        <w:rPr>
          <w:sz w:val="24"/>
          <w:szCs w:val="24"/>
        </w:rPr>
      </w:pPr>
      <w:r w:rsidRPr="00476929">
        <w:rPr>
          <w:sz w:val="24"/>
          <w:szCs w:val="24"/>
        </w:rPr>
        <w:t>3.9. За три рабочих дня до начала приемки скрытых работ Подрядчик письменно информирует Заказчика о времени освидетельствования скрытых работ.</w:t>
      </w:r>
    </w:p>
    <w:p w:rsidR="00476929" w:rsidRPr="00476929" w:rsidRDefault="00476929" w:rsidP="00476929">
      <w:pPr>
        <w:ind w:firstLine="567"/>
        <w:jc w:val="both"/>
        <w:rPr>
          <w:sz w:val="24"/>
          <w:szCs w:val="24"/>
        </w:rPr>
      </w:pPr>
      <w:r w:rsidRPr="00476929">
        <w:rPr>
          <w:sz w:val="24"/>
          <w:szCs w:val="24"/>
        </w:rPr>
        <w:t>Готовность принимаемых работ подтверждается подписанием Заказчиком, и Подрядчиком актов освидетельствования скрытых работ.</w:t>
      </w:r>
    </w:p>
    <w:p w:rsidR="00476929" w:rsidRPr="00476929" w:rsidRDefault="00476929" w:rsidP="00476929">
      <w:pPr>
        <w:ind w:firstLine="567"/>
        <w:jc w:val="both"/>
        <w:rPr>
          <w:sz w:val="24"/>
          <w:szCs w:val="24"/>
        </w:rPr>
      </w:pPr>
      <w:r w:rsidRPr="00476929">
        <w:rPr>
          <w:sz w:val="24"/>
          <w:szCs w:val="24"/>
        </w:rPr>
        <w:t>Если скрытые работы выполнены без подтверждения Заказчика или он не был информирован об этом или информирован с опозданием, то по его требованию и указанию Подрядчик обязан за свой счет вскрыть любую часть скрытых работ, а затем восстановить ее.</w:t>
      </w:r>
    </w:p>
    <w:p w:rsidR="00476929" w:rsidRPr="00476929" w:rsidRDefault="00476929" w:rsidP="00476929">
      <w:pPr>
        <w:pStyle w:val="FR2"/>
        <w:autoSpaceDE/>
        <w:autoSpaceDN/>
        <w:ind w:firstLine="709"/>
        <w:rPr>
          <w:rFonts w:ascii="Times New Roman" w:hAnsi="Times New Roman" w:cs="Times New Roman"/>
          <w:noProof w:val="0"/>
          <w:sz w:val="24"/>
          <w:szCs w:val="24"/>
          <w:lang w:val="ru-RU"/>
        </w:rPr>
      </w:pPr>
      <w:r w:rsidRPr="00476929">
        <w:rPr>
          <w:rFonts w:ascii="Times New Roman" w:hAnsi="Times New Roman" w:cs="Times New Roman"/>
          <w:noProof w:val="0"/>
          <w:sz w:val="24"/>
          <w:szCs w:val="24"/>
          <w:lang w:val="ru-RU"/>
        </w:rPr>
        <w:t xml:space="preserve">3.10. Требуемое качество и надежность произведенных работ должны обеспечиваться Подрядчиком путем осуществления комплекса технических, экономических и организационных мер, эффективного контроля на всех стадиях строительно-монтажных работ. </w:t>
      </w:r>
    </w:p>
    <w:p w:rsidR="00476929" w:rsidRPr="00476929" w:rsidRDefault="00476929" w:rsidP="00476929">
      <w:pPr>
        <w:ind w:firstLine="709"/>
        <w:jc w:val="both"/>
        <w:rPr>
          <w:sz w:val="24"/>
          <w:szCs w:val="24"/>
        </w:rPr>
      </w:pPr>
      <w:r w:rsidRPr="00476929">
        <w:rPr>
          <w:sz w:val="24"/>
          <w:szCs w:val="24"/>
        </w:rPr>
        <w:t>Работы необходимо выполнить в строгом соответствии с действующими  требованиями нормативных правовых актов в области строительства:</w:t>
      </w:r>
    </w:p>
    <w:p w:rsidR="00476929" w:rsidRPr="00476929" w:rsidRDefault="00476929" w:rsidP="00476929">
      <w:pPr>
        <w:rPr>
          <w:sz w:val="24"/>
          <w:szCs w:val="24"/>
        </w:rPr>
      </w:pPr>
      <w:r w:rsidRPr="00476929">
        <w:rPr>
          <w:sz w:val="24"/>
          <w:szCs w:val="24"/>
        </w:rPr>
        <w:t xml:space="preserve">        - СНиП 12-01-2004 «Организация строительства»; </w:t>
      </w:r>
    </w:p>
    <w:p w:rsidR="00476929" w:rsidRPr="00476929" w:rsidRDefault="00476929" w:rsidP="00476929">
      <w:pPr>
        <w:rPr>
          <w:sz w:val="24"/>
          <w:szCs w:val="24"/>
        </w:rPr>
      </w:pPr>
      <w:r w:rsidRPr="00476929">
        <w:rPr>
          <w:sz w:val="24"/>
          <w:szCs w:val="24"/>
        </w:rPr>
        <w:t xml:space="preserve">        -</w:t>
      </w:r>
      <w:r w:rsidRPr="00476929">
        <w:rPr>
          <w:color w:val="FF0000"/>
          <w:sz w:val="24"/>
          <w:szCs w:val="24"/>
        </w:rPr>
        <w:t xml:space="preserve"> </w:t>
      </w:r>
      <w:r w:rsidRPr="00476929">
        <w:rPr>
          <w:sz w:val="24"/>
          <w:szCs w:val="24"/>
        </w:rPr>
        <w:t>Федеральный закон от 30.03.1999 № 52-ФЗ «О санитарно - эпидемиологическом благополучии населения»;</w:t>
      </w:r>
    </w:p>
    <w:p w:rsidR="00476929" w:rsidRPr="00476929" w:rsidRDefault="00476929" w:rsidP="00476929">
      <w:pPr>
        <w:rPr>
          <w:sz w:val="24"/>
          <w:szCs w:val="24"/>
        </w:rPr>
      </w:pPr>
      <w:bookmarkStart w:id="0" w:name="OLE_LINK1"/>
      <w:r w:rsidRPr="00476929">
        <w:rPr>
          <w:sz w:val="24"/>
          <w:szCs w:val="24"/>
        </w:rPr>
        <w:t xml:space="preserve">           - СО-002-02495342-2005</w:t>
      </w:r>
      <w:bookmarkEnd w:id="0"/>
      <w:r w:rsidRPr="00476929">
        <w:rPr>
          <w:sz w:val="24"/>
          <w:szCs w:val="24"/>
        </w:rPr>
        <w:t xml:space="preserve"> Кровли зданий;</w:t>
      </w:r>
    </w:p>
    <w:p w:rsidR="00476929" w:rsidRPr="00476929" w:rsidRDefault="00476929" w:rsidP="00476929">
      <w:pPr>
        <w:pStyle w:val="a4"/>
        <w:ind w:left="142" w:firstLine="425"/>
        <w:jc w:val="both"/>
        <w:rPr>
          <w:sz w:val="24"/>
        </w:rPr>
      </w:pPr>
      <w:r w:rsidRPr="00476929">
        <w:rPr>
          <w:sz w:val="24"/>
        </w:rPr>
        <w:t>-  Федеральный закон от 21.12.1994 № 69-ФЗ «О пожарной безопасности»;</w:t>
      </w:r>
    </w:p>
    <w:p w:rsidR="00476929" w:rsidRPr="00476929" w:rsidRDefault="00476929" w:rsidP="00476929">
      <w:pPr>
        <w:ind w:left="142" w:firstLine="360"/>
        <w:jc w:val="both"/>
        <w:rPr>
          <w:color w:val="000000"/>
          <w:sz w:val="24"/>
          <w:szCs w:val="24"/>
        </w:rPr>
      </w:pPr>
      <w:r w:rsidRPr="00476929">
        <w:rPr>
          <w:color w:val="000000"/>
          <w:sz w:val="24"/>
          <w:szCs w:val="24"/>
        </w:rPr>
        <w:t xml:space="preserve"> - СНиП 3.01.04-87 «Приемка в эксплуатацию законченных строительством объектов. Основные положения» (постановление Госстроя СССР от 21.04.1987 № 84);</w:t>
      </w:r>
    </w:p>
    <w:p w:rsidR="00476929" w:rsidRPr="00476929" w:rsidRDefault="00476929" w:rsidP="00476929">
      <w:pPr>
        <w:pStyle w:val="a4"/>
        <w:ind w:left="142" w:firstLine="360"/>
        <w:jc w:val="both"/>
        <w:rPr>
          <w:sz w:val="24"/>
        </w:rPr>
      </w:pPr>
      <w:r w:rsidRPr="00476929">
        <w:rPr>
          <w:sz w:val="24"/>
        </w:rPr>
        <w:lastRenderedPageBreak/>
        <w:t xml:space="preserve"> - СНиП 12-03-2001 «Безопасность труда в строительстве» Часть 1. Общие требования;</w:t>
      </w:r>
    </w:p>
    <w:p w:rsidR="00476929" w:rsidRPr="00476929" w:rsidRDefault="00476929" w:rsidP="00476929">
      <w:pPr>
        <w:pStyle w:val="a4"/>
        <w:ind w:left="142" w:firstLine="360"/>
        <w:jc w:val="both"/>
        <w:rPr>
          <w:sz w:val="24"/>
        </w:rPr>
      </w:pPr>
      <w:r w:rsidRPr="00476929">
        <w:rPr>
          <w:sz w:val="24"/>
        </w:rPr>
        <w:t xml:space="preserve"> - СНиП 12-04-2002 «Безопасность труда в строительстве»;</w:t>
      </w:r>
    </w:p>
    <w:p w:rsidR="00476929" w:rsidRPr="00476929" w:rsidRDefault="00476929" w:rsidP="00476929">
      <w:pPr>
        <w:ind w:left="142" w:firstLine="360"/>
        <w:jc w:val="both"/>
        <w:rPr>
          <w:sz w:val="24"/>
          <w:szCs w:val="24"/>
        </w:rPr>
      </w:pPr>
      <w:r w:rsidRPr="00476929">
        <w:rPr>
          <w:sz w:val="24"/>
          <w:szCs w:val="24"/>
        </w:rPr>
        <w:t xml:space="preserve"> - СНиП 21-01-97 «Пожарная безопасность зданий и сооружений» (утв. постановлением Минстроя РФ от 13.02.1997 № 18-7);</w:t>
      </w:r>
    </w:p>
    <w:p w:rsidR="00476929" w:rsidRPr="00476929" w:rsidRDefault="00476929" w:rsidP="007470CD">
      <w:pPr>
        <w:ind w:left="142" w:firstLine="360"/>
        <w:jc w:val="both"/>
        <w:rPr>
          <w:sz w:val="24"/>
          <w:szCs w:val="24"/>
        </w:rPr>
      </w:pPr>
      <w:r w:rsidRPr="00476929">
        <w:rPr>
          <w:sz w:val="24"/>
          <w:szCs w:val="24"/>
        </w:rPr>
        <w:t xml:space="preserve"> - требованиями в области охраны окружающей среды (соблюдение санитарных  требований, норм и правил в соответствии с </w:t>
      </w:r>
      <w:proofErr w:type="spellStart"/>
      <w:r w:rsidRPr="00476929">
        <w:rPr>
          <w:sz w:val="24"/>
          <w:szCs w:val="24"/>
        </w:rPr>
        <w:t>СанПин</w:t>
      </w:r>
      <w:proofErr w:type="spellEnd"/>
      <w:r w:rsidRPr="00476929">
        <w:rPr>
          <w:sz w:val="24"/>
          <w:szCs w:val="24"/>
        </w:rPr>
        <w:t xml:space="preserve"> 2.2.3.1384-03 «Гигиенические требования к организации строительного производства и строительных работ»)</w:t>
      </w:r>
      <w:r w:rsidR="007470CD">
        <w:rPr>
          <w:sz w:val="24"/>
          <w:szCs w:val="24"/>
        </w:rPr>
        <w:t xml:space="preserve">, </w:t>
      </w:r>
      <w:r w:rsidRPr="00476929">
        <w:rPr>
          <w:sz w:val="24"/>
          <w:szCs w:val="24"/>
        </w:rPr>
        <w:t>а также иными действующими нормативно-правовыми нормами (ГОСТ, СНиП, ППБ, СанПиН), соответствующими предмету аукциона, действующими на территории Российской Федерации.</w:t>
      </w:r>
    </w:p>
    <w:p w:rsidR="00476929" w:rsidRPr="00476929" w:rsidRDefault="00476929" w:rsidP="00476929">
      <w:pPr>
        <w:shd w:val="clear" w:color="auto" w:fill="FFFFFF"/>
        <w:ind w:firstLine="708"/>
        <w:jc w:val="both"/>
        <w:rPr>
          <w:sz w:val="24"/>
          <w:szCs w:val="24"/>
        </w:rPr>
      </w:pPr>
      <w:r w:rsidRPr="00476929">
        <w:rPr>
          <w:sz w:val="24"/>
          <w:szCs w:val="24"/>
        </w:rPr>
        <w:t xml:space="preserve">3.11. Вывоз строительного мусора с объекта производится за счет средств Подрядчика. </w:t>
      </w:r>
    </w:p>
    <w:p w:rsidR="00476929" w:rsidRPr="00476929" w:rsidRDefault="00476929" w:rsidP="00476929">
      <w:pPr>
        <w:shd w:val="clear" w:color="auto" w:fill="FFFFFF"/>
        <w:ind w:firstLine="708"/>
        <w:jc w:val="both"/>
        <w:rPr>
          <w:sz w:val="24"/>
          <w:szCs w:val="24"/>
        </w:rPr>
      </w:pPr>
      <w:r w:rsidRPr="00476929">
        <w:rPr>
          <w:sz w:val="24"/>
          <w:szCs w:val="24"/>
        </w:rPr>
        <w:t>3.12. Доставку и подъем материалов на объект осуществляет Подрядчик.</w:t>
      </w:r>
    </w:p>
    <w:p w:rsidR="00476929" w:rsidRPr="00476929" w:rsidRDefault="00476929" w:rsidP="00476929">
      <w:pPr>
        <w:shd w:val="clear" w:color="auto" w:fill="FFFFFF"/>
        <w:ind w:firstLine="708"/>
        <w:jc w:val="both"/>
        <w:rPr>
          <w:sz w:val="24"/>
          <w:szCs w:val="24"/>
        </w:rPr>
      </w:pPr>
      <w:r w:rsidRPr="00476929">
        <w:rPr>
          <w:sz w:val="24"/>
          <w:szCs w:val="24"/>
        </w:rPr>
        <w:t>3.13. Разгрузка используемых материалов производится в специально отведенных местах, по согласованию с Заказчиком.</w:t>
      </w:r>
    </w:p>
    <w:p w:rsidR="00476929" w:rsidRPr="00476929" w:rsidRDefault="00476929" w:rsidP="00476929">
      <w:pPr>
        <w:jc w:val="both"/>
        <w:rPr>
          <w:sz w:val="24"/>
          <w:szCs w:val="24"/>
        </w:rPr>
      </w:pPr>
      <w:r w:rsidRPr="00476929">
        <w:rPr>
          <w:sz w:val="24"/>
          <w:szCs w:val="24"/>
        </w:rPr>
        <w:tab/>
        <w:t xml:space="preserve">3.14. В случае несогласованных с Заказчиком действий Подрядчик устраняет их последствия за свой счет в сроки установленные Заказчиком. </w:t>
      </w:r>
    </w:p>
    <w:p w:rsidR="00476929" w:rsidRPr="00476929" w:rsidRDefault="00476929" w:rsidP="00476929">
      <w:pPr>
        <w:ind w:firstLine="708"/>
        <w:jc w:val="both"/>
        <w:rPr>
          <w:sz w:val="24"/>
          <w:szCs w:val="24"/>
        </w:rPr>
      </w:pPr>
      <w:r w:rsidRPr="00476929">
        <w:rPr>
          <w:sz w:val="24"/>
          <w:szCs w:val="24"/>
        </w:rPr>
        <w:t>3.15. Цветовая гамма применяемых строительных материалов согласовывается с Заказчиком за неделю  до начала работ.</w:t>
      </w:r>
    </w:p>
    <w:p w:rsidR="00476929" w:rsidRPr="00476929" w:rsidRDefault="00476929" w:rsidP="00476929">
      <w:pPr>
        <w:jc w:val="both"/>
        <w:rPr>
          <w:sz w:val="24"/>
          <w:szCs w:val="24"/>
        </w:rPr>
      </w:pPr>
      <w:r w:rsidRPr="00476929">
        <w:rPr>
          <w:sz w:val="24"/>
          <w:szCs w:val="24"/>
        </w:rPr>
        <w:tab/>
        <w:t xml:space="preserve">3.16. До приемки работ Подрядчик обязан вывезти принадлежащее ему оборудование, инвентарь, инструменты, материалы и строительный мусор, а так же произвести уборку помещения и территории. </w:t>
      </w:r>
    </w:p>
    <w:p w:rsidR="00476929" w:rsidRPr="00476929" w:rsidRDefault="00476929" w:rsidP="00476929">
      <w:pPr>
        <w:shd w:val="clear" w:color="auto" w:fill="FFFFFF"/>
        <w:ind w:firstLine="708"/>
        <w:jc w:val="both"/>
        <w:rPr>
          <w:sz w:val="24"/>
          <w:szCs w:val="24"/>
        </w:rPr>
      </w:pPr>
      <w:r w:rsidRPr="00476929">
        <w:rPr>
          <w:sz w:val="24"/>
          <w:szCs w:val="24"/>
        </w:rPr>
        <w:t>3.17. При проведении ремонтно-строительных работ НЕ ДОПУСКАЕТСЯ:</w:t>
      </w:r>
    </w:p>
    <w:p w:rsidR="00476929" w:rsidRPr="00476929" w:rsidRDefault="00476929" w:rsidP="00476929">
      <w:pPr>
        <w:shd w:val="clear" w:color="auto" w:fill="FFFFFF"/>
        <w:ind w:firstLine="1417"/>
        <w:jc w:val="both"/>
        <w:rPr>
          <w:sz w:val="24"/>
          <w:szCs w:val="24"/>
        </w:rPr>
      </w:pPr>
      <w:r w:rsidRPr="00476929">
        <w:rPr>
          <w:sz w:val="24"/>
          <w:szCs w:val="24"/>
        </w:rPr>
        <w:t>- Осуществлять мероприятия и  способы их реализации, нарушающие требования строительных, санитарно-гигиенических, эксплуатационно-технических нормативных документов, требований противопожарной безопасности;</w:t>
      </w:r>
    </w:p>
    <w:p w:rsidR="00476929" w:rsidRPr="00476929" w:rsidRDefault="00476929" w:rsidP="00476929">
      <w:pPr>
        <w:shd w:val="clear" w:color="auto" w:fill="FFFFFF"/>
        <w:ind w:firstLine="1440"/>
        <w:jc w:val="both"/>
        <w:rPr>
          <w:sz w:val="24"/>
          <w:szCs w:val="24"/>
        </w:rPr>
      </w:pPr>
      <w:r w:rsidRPr="00476929">
        <w:rPr>
          <w:sz w:val="24"/>
          <w:szCs w:val="24"/>
        </w:rPr>
        <w:t>- Применение оборудования и инструментов, вызывающих превышение нормативно допустимого шума и вибрации (выполнение малярных работ, работ связанных с повышенным уровнем шума, запылением, нагрузками на электросети согласовывается с Заказчиком);</w:t>
      </w:r>
    </w:p>
    <w:p w:rsidR="00476929" w:rsidRPr="00476929" w:rsidRDefault="00476929" w:rsidP="00476929">
      <w:pPr>
        <w:shd w:val="clear" w:color="auto" w:fill="FFFFFF"/>
        <w:ind w:firstLine="1440"/>
        <w:jc w:val="both"/>
        <w:rPr>
          <w:sz w:val="24"/>
          <w:szCs w:val="24"/>
        </w:rPr>
      </w:pPr>
      <w:r w:rsidRPr="00476929">
        <w:rPr>
          <w:sz w:val="24"/>
          <w:szCs w:val="24"/>
        </w:rPr>
        <w:t>- Загромождение и загрязнение строительными материалами и отходами эвакуационных путей и мест общего пользования;</w:t>
      </w:r>
    </w:p>
    <w:p w:rsidR="00476929" w:rsidRPr="00476929" w:rsidRDefault="00476929" w:rsidP="00476929">
      <w:pPr>
        <w:shd w:val="clear" w:color="auto" w:fill="FFFFFF"/>
        <w:ind w:firstLine="1440"/>
        <w:jc w:val="both"/>
        <w:rPr>
          <w:sz w:val="24"/>
          <w:szCs w:val="24"/>
        </w:rPr>
      </w:pPr>
      <w:r w:rsidRPr="00476929">
        <w:rPr>
          <w:sz w:val="24"/>
          <w:szCs w:val="24"/>
        </w:rPr>
        <w:t>- Сливать в системы канализации жидкие отходы, содержащие остатки цемента, асбеста и иных веществ, способных вызвать засорение систем канализации. Отходы подлежат вызову в порядке,  предусмотренном для вывоза  строительного мусора.</w:t>
      </w:r>
    </w:p>
    <w:p w:rsidR="00476929" w:rsidRDefault="00476929" w:rsidP="00476929">
      <w:pPr>
        <w:pStyle w:val="26"/>
        <w:spacing w:line="240" w:lineRule="auto"/>
        <w:jc w:val="both"/>
        <w:rPr>
          <w:sz w:val="24"/>
          <w:szCs w:val="24"/>
        </w:rPr>
      </w:pPr>
      <w:r w:rsidRPr="00476929">
        <w:rPr>
          <w:bCs/>
          <w:sz w:val="24"/>
          <w:szCs w:val="24"/>
        </w:rPr>
        <w:t xml:space="preserve">       С рабочей документацией участник размещения заказа также может ознакомиться по адресу:</w:t>
      </w:r>
      <w:r w:rsidRPr="00476929">
        <w:rPr>
          <w:sz w:val="24"/>
          <w:szCs w:val="24"/>
        </w:rPr>
        <w:t xml:space="preserve"> </w:t>
      </w:r>
      <w:proofErr w:type="gramStart"/>
      <w:r w:rsidRPr="00476929">
        <w:rPr>
          <w:sz w:val="24"/>
          <w:szCs w:val="24"/>
        </w:rPr>
        <w:t>г</w:t>
      </w:r>
      <w:proofErr w:type="gramEnd"/>
      <w:r w:rsidRPr="00476929">
        <w:rPr>
          <w:sz w:val="24"/>
          <w:szCs w:val="24"/>
        </w:rPr>
        <w:t>. Малоархангельск, ул. К.Маркса, 78, Кусков Александр Владиславович (тел: 8(486)79 2-31-90).</w:t>
      </w:r>
    </w:p>
    <w:p w:rsidR="00491831" w:rsidRDefault="00491831" w:rsidP="00491831">
      <w:pPr>
        <w:autoSpaceDE w:val="0"/>
        <w:autoSpaceDN w:val="0"/>
        <w:adjustRightInd w:val="0"/>
        <w:jc w:val="center"/>
        <w:rPr>
          <w:b/>
          <w:sz w:val="24"/>
          <w:szCs w:val="24"/>
        </w:rPr>
      </w:pPr>
      <w:r>
        <w:rPr>
          <w:b/>
          <w:sz w:val="24"/>
          <w:szCs w:val="24"/>
        </w:rPr>
        <w:t>4</w:t>
      </w:r>
      <w:r w:rsidRPr="00BA0F42">
        <w:rPr>
          <w:b/>
          <w:sz w:val="24"/>
          <w:szCs w:val="24"/>
        </w:rPr>
        <w:t>. Виды работ по строительству, реконструкции и капитальному ремонту</w:t>
      </w:r>
    </w:p>
    <w:p w:rsidR="00491831" w:rsidRDefault="00491831" w:rsidP="00491831">
      <w:pPr>
        <w:autoSpaceDE w:val="0"/>
        <w:autoSpaceDN w:val="0"/>
        <w:adjustRightInd w:val="0"/>
        <w:jc w:val="center"/>
        <w:rPr>
          <w:b/>
          <w:sz w:val="24"/>
          <w:szCs w:val="24"/>
        </w:rPr>
      </w:pPr>
    </w:p>
    <w:p w:rsidR="00491831" w:rsidRPr="00491831" w:rsidRDefault="00491831" w:rsidP="00491831">
      <w:pPr>
        <w:autoSpaceDE w:val="0"/>
        <w:autoSpaceDN w:val="0"/>
        <w:adjustRightInd w:val="0"/>
        <w:ind w:firstLine="567"/>
        <w:jc w:val="both"/>
        <w:rPr>
          <w:sz w:val="24"/>
          <w:szCs w:val="24"/>
        </w:rPr>
      </w:pPr>
      <w:r>
        <w:rPr>
          <w:sz w:val="24"/>
          <w:szCs w:val="24"/>
        </w:rPr>
        <w:t>В соответствии с прилагаемыми</w:t>
      </w:r>
      <w:r w:rsidRPr="00491831">
        <w:rPr>
          <w:sz w:val="24"/>
          <w:szCs w:val="24"/>
        </w:rPr>
        <w:t xml:space="preserve"> Локальны</w:t>
      </w:r>
      <w:r>
        <w:rPr>
          <w:sz w:val="24"/>
          <w:szCs w:val="24"/>
        </w:rPr>
        <w:t>ми</w:t>
      </w:r>
      <w:r w:rsidRPr="00491831">
        <w:rPr>
          <w:sz w:val="24"/>
          <w:szCs w:val="24"/>
        </w:rPr>
        <w:t xml:space="preserve"> смет</w:t>
      </w:r>
      <w:r>
        <w:rPr>
          <w:sz w:val="24"/>
          <w:szCs w:val="24"/>
        </w:rPr>
        <w:t>ами</w:t>
      </w:r>
      <w:r w:rsidRPr="00491831">
        <w:rPr>
          <w:sz w:val="24"/>
          <w:szCs w:val="24"/>
        </w:rPr>
        <w:t xml:space="preserve"> и Дефектны</w:t>
      </w:r>
      <w:r>
        <w:rPr>
          <w:sz w:val="24"/>
          <w:szCs w:val="24"/>
        </w:rPr>
        <w:t>ми</w:t>
      </w:r>
      <w:r w:rsidRPr="00491831">
        <w:rPr>
          <w:sz w:val="24"/>
          <w:szCs w:val="24"/>
        </w:rPr>
        <w:t xml:space="preserve"> ведомост</w:t>
      </w:r>
      <w:r>
        <w:rPr>
          <w:sz w:val="24"/>
          <w:szCs w:val="24"/>
        </w:rPr>
        <w:t>ями</w:t>
      </w:r>
      <w:r w:rsidRPr="00491831">
        <w:rPr>
          <w:sz w:val="24"/>
          <w:szCs w:val="24"/>
        </w:rPr>
        <w:t>, которые являются приложениями к «Техническому заданию»</w:t>
      </w:r>
      <w:r w:rsidR="00826D97">
        <w:rPr>
          <w:sz w:val="24"/>
          <w:szCs w:val="24"/>
        </w:rPr>
        <w:t>.</w:t>
      </w:r>
    </w:p>
    <w:p w:rsidR="00491831" w:rsidRPr="00491831" w:rsidRDefault="00491831" w:rsidP="00476929">
      <w:pPr>
        <w:pStyle w:val="26"/>
        <w:spacing w:line="240" w:lineRule="auto"/>
        <w:jc w:val="both"/>
        <w:rPr>
          <w:sz w:val="24"/>
          <w:szCs w:val="24"/>
        </w:rPr>
      </w:pPr>
    </w:p>
    <w:p w:rsidR="00491831" w:rsidRPr="00491831" w:rsidRDefault="00491831" w:rsidP="00491831">
      <w:pPr>
        <w:widowControl w:val="0"/>
        <w:autoSpaceDE w:val="0"/>
        <w:autoSpaceDN w:val="0"/>
        <w:adjustRightInd w:val="0"/>
        <w:jc w:val="both"/>
        <w:rPr>
          <w:color w:val="000000"/>
          <w:sz w:val="24"/>
          <w:szCs w:val="24"/>
        </w:rPr>
      </w:pPr>
      <w:r w:rsidRPr="00491831">
        <w:rPr>
          <w:color w:val="000000"/>
          <w:sz w:val="24"/>
          <w:szCs w:val="24"/>
        </w:rPr>
        <w:t xml:space="preserve">        </w:t>
      </w:r>
      <w:proofErr w:type="gramStart"/>
      <w:r w:rsidRPr="00491831">
        <w:rPr>
          <w:color w:val="000000"/>
          <w:sz w:val="24"/>
          <w:szCs w:val="24"/>
        </w:rPr>
        <w:t xml:space="preserve">В соответствии с п.3.1ст.52 Градостроительного кодекса РФ, в случае, если работы по организации строительства, реконструкции, капитального ремонта объекта капитального строительства (далее - работы по организации строительства) включены в «Перечень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утвержденный Приказом </w:t>
      </w:r>
      <w:proofErr w:type="spellStart"/>
      <w:r w:rsidRPr="00491831">
        <w:rPr>
          <w:color w:val="000000"/>
          <w:sz w:val="24"/>
          <w:szCs w:val="24"/>
        </w:rPr>
        <w:t>Минрегиона</w:t>
      </w:r>
      <w:proofErr w:type="spellEnd"/>
      <w:r w:rsidRPr="00491831">
        <w:rPr>
          <w:color w:val="000000"/>
          <w:sz w:val="24"/>
          <w:szCs w:val="24"/>
        </w:rPr>
        <w:t xml:space="preserve"> России</w:t>
      </w:r>
      <w:proofErr w:type="gramEnd"/>
      <w:r w:rsidRPr="00491831">
        <w:rPr>
          <w:color w:val="000000"/>
          <w:sz w:val="24"/>
          <w:szCs w:val="24"/>
        </w:rPr>
        <w:t xml:space="preserve"> </w:t>
      </w:r>
      <w:proofErr w:type="gramStart"/>
      <w:r w:rsidRPr="00491831">
        <w:rPr>
          <w:color w:val="000000"/>
          <w:sz w:val="24"/>
          <w:szCs w:val="24"/>
        </w:rPr>
        <w:t xml:space="preserve">от 30 декабря </w:t>
      </w:r>
      <w:smartTag w:uri="urn:schemas-microsoft-com:office:smarttags" w:element="metricconverter">
        <w:smartTagPr>
          <w:attr w:name="ProductID" w:val="2009 г"/>
        </w:smartTagPr>
        <w:r w:rsidRPr="00491831">
          <w:rPr>
            <w:color w:val="000000"/>
            <w:sz w:val="24"/>
            <w:szCs w:val="24"/>
          </w:rPr>
          <w:t>2009 г</w:t>
        </w:r>
      </w:smartTag>
      <w:r w:rsidRPr="00491831">
        <w:rPr>
          <w:color w:val="000000"/>
          <w:sz w:val="24"/>
          <w:szCs w:val="24"/>
        </w:rPr>
        <w:t xml:space="preserve">. № 624, лицо, осуществляющее строительство такого объекта капитального строительства, должно иметь выданное саморегулируемой организацией свидетельство о допуске к работам по организации строительства (вид работ </w:t>
      </w:r>
      <w:r w:rsidRPr="00491831">
        <w:rPr>
          <w:b/>
          <w:color w:val="000000"/>
          <w:sz w:val="24"/>
          <w:szCs w:val="24"/>
        </w:rPr>
        <w:t>33.3</w:t>
      </w:r>
      <w:r w:rsidRPr="00491831">
        <w:rPr>
          <w:color w:val="000000"/>
          <w:sz w:val="24"/>
          <w:szCs w:val="24"/>
        </w:rPr>
        <w:t>.</w:t>
      </w:r>
      <w:proofErr w:type="gramEnd"/>
      <w:r w:rsidRPr="00491831">
        <w:rPr>
          <w:color w:val="000000"/>
          <w:sz w:val="24"/>
          <w:szCs w:val="24"/>
        </w:rPr>
        <w:t xml:space="preserve"> </w:t>
      </w:r>
      <w:r w:rsidRPr="00491831">
        <w:rPr>
          <w:b/>
          <w:color w:val="000000"/>
          <w:sz w:val="24"/>
          <w:szCs w:val="24"/>
        </w:rPr>
        <w:t xml:space="preserve">Жилищно-гражданское </w:t>
      </w:r>
      <w:r w:rsidRPr="00491831">
        <w:rPr>
          <w:b/>
          <w:color w:val="000000"/>
          <w:sz w:val="24"/>
          <w:szCs w:val="24"/>
        </w:rPr>
        <w:lastRenderedPageBreak/>
        <w:t>строительство</w:t>
      </w:r>
      <w:r w:rsidRPr="00491831">
        <w:rPr>
          <w:color w:val="000000"/>
          <w:sz w:val="24"/>
          <w:szCs w:val="24"/>
        </w:rPr>
        <w:t>).</w:t>
      </w:r>
    </w:p>
    <w:p w:rsidR="00476929" w:rsidRDefault="00476929" w:rsidP="00476929">
      <w:pPr>
        <w:pStyle w:val="26"/>
        <w:spacing w:line="240" w:lineRule="auto"/>
        <w:jc w:val="both"/>
        <w:rPr>
          <w:sz w:val="24"/>
          <w:szCs w:val="24"/>
        </w:rPr>
      </w:pPr>
    </w:p>
    <w:p w:rsidR="00476929" w:rsidRPr="00225C2C" w:rsidRDefault="007470CD" w:rsidP="008E6DF4">
      <w:pPr>
        <w:pStyle w:val="26"/>
        <w:spacing w:line="240" w:lineRule="auto"/>
        <w:jc w:val="center"/>
        <w:rPr>
          <w:b/>
          <w:sz w:val="24"/>
          <w:szCs w:val="24"/>
        </w:rPr>
      </w:pPr>
      <w:r w:rsidRPr="007470CD">
        <w:rPr>
          <w:b/>
          <w:sz w:val="28"/>
          <w:szCs w:val="28"/>
        </w:rPr>
        <w:t xml:space="preserve">Раздел </w:t>
      </w:r>
      <w:r w:rsidRPr="007470CD">
        <w:rPr>
          <w:b/>
          <w:sz w:val="28"/>
          <w:szCs w:val="28"/>
          <w:lang w:val="en-US"/>
        </w:rPr>
        <w:t>IV</w:t>
      </w:r>
      <w:r w:rsidR="00476929" w:rsidRPr="00BD6501">
        <w:rPr>
          <w:bCs/>
          <w:sz w:val="28"/>
          <w:szCs w:val="28"/>
        </w:rPr>
        <w:t xml:space="preserve">       </w:t>
      </w:r>
      <w:r w:rsidR="00476929" w:rsidRPr="008E6DF4">
        <w:rPr>
          <w:b/>
          <w:sz w:val="28"/>
          <w:szCs w:val="28"/>
        </w:rPr>
        <w:t xml:space="preserve">Обоснование начальной (максимальной) цены </w:t>
      </w:r>
      <w:r w:rsidR="008E6DF4">
        <w:rPr>
          <w:b/>
          <w:sz w:val="28"/>
          <w:szCs w:val="28"/>
        </w:rPr>
        <w:t>договора</w:t>
      </w:r>
    </w:p>
    <w:p w:rsidR="008E6DF4" w:rsidRDefault="008E6DF4" w:rsidP="00476929">
      <w:pPr>
        <w:jc w:val="center"/>
        <w:rPr>
          <w:b/>
          <w:sz w:val="24"/>
          <w:szCs w:val="24"/>
        </w:rPr>
      </w:pPr>
    </w:p>
    <w:p w:rsidR="00476929" w:rsidRPr="00225C2C" w:rsidRDefault="00476929" w:rsidP="00476929">
      <w:pPr>
        <w:jc w:val="center"/>
        <w:rPr>
          <w:b/>
          <w:sz w:val="24"/>
          <w:szCs w:val="24"/>
        </w:rPr>
      </w:pPr>
      <w:r w:rsidRPr="00225C2C">
        <w:rPr>
          <w:b/>
          <w:sz w:val="24"/>
          <w:szCs w:val="24"/>
        </w:rPr>
        <w:t xml:space="preserve">ПРОТОКОЛ                                                                                                                                           определения начальной (максимальной) цены                                                              </w:t>
      </w:r>
      <w:r w:rsidR="008E6DF4">
        <w:rPr>
          <w:b/>
          <w:sz w:val="24"/>
          <w:szCs w:val="24"/>
        </w:rPr>
        <w:t>договора подряда</w:t>
      </w:r>
      <w:r w:rsidRPr="00225C2C">
        <w:rPr>
          <w:b/>
          <w:sz w:val="24"/>
          <w:szCs w:val="24"/>
        </w:rPr>
        <w:t xml:space="preserve"> </w:t>
      </w:r>
    </w:p>
    <w:p w:rsidR="00476929" w:rsidRPr="00094926" w:rsidRDefault="00476929" w:rsidP="00476929">
      <w:pPr>
        <w:rPr>
          <w:b/>
          <w:sz w:val="24"/>
          <w:szCs w:val="24"/>
        </w:rPr>
      </w:pPr>
      <w:r w:rsidRPr="00094926">
        <w:rPr>
          <w:sz w:val="24"/>
          <w:szCs w:val="24"/>
        </w:rPr>
        <w:t xml:space="preserve"> Объект: </w:t>
      </w:r>
      <w:r w:rsidRPr="00094926">
        <w:rPr>
          <w:b/>
          <w:sz w:val="24"/>
          <w:szCs w:val="24"/>
        </w:rPr>
        <w:t>«Теплые санитарно-гигиенические помещения муниципального бюджетного общеобразовательного учреждения Малоархангельского района «Луковская средняя общеобразовательная школа».</w:t>
      </w:r>
    </w:p>
    <w:p w:rsidR="00476929" w:rsidRPr="00094926" w:rsidRDefault="00476929" w:rsidP="00476929">
      <w:pPr>
        <w:jc w:val="both"/>
        <w:rPr>
          <w:sz w:val="24"/>
          <w:szCs w:val="24"/>
        </w:rPr>
      </w:pPr>
      <w:r w:rsidRPr="00094926">
        <w:rPr>
          <w:sz w:val="24"/>
          <w:szCs w:val="24"/>
        </w:rPr>
        <w:t>1. Основание: заключение о проверке достоверности определения сметной стоимости объектов капитального строительства, реконструкции, капитального и текущего ремонта, финансируемых полностью или частично за счет средств областного бюджета № 176 от 18 декабря 2012 г.</w:t>
      </w:r>
    </w:p>
    <w:p w:rsidR="00476929" w:rsidRDefault="00476929" w:rsidP="00476929">
      <w:pPr>
        <w:jc w:val="both"/>
        <w:rPr>
          <w:sz w:val="24"/>
          <w:szCs w:val="24"/>
        </w:rPr>
      </w:pPr>
      <w:r w:rsidRPr="00094926">
        <w:rPr>
          <w:sz w:val="24"/>
          <w:szCs w:val="24"/>
        </w:rPr>
        <w:t>2. Постановление Правительства Орловской области от 8 февраля 2013 года № 30, постановление Правительства Орловской области от 28 ноября 2012 года № 437.</w:t>
      </w:r>
    </w:p>
    <w:p w:rsidR="00C44430" w:rsidRPr="00094926" w:rsidRDefault="00C44430" w:rsidP="00476929">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3386"/>
        <w:gridCol w:w="3686"/>
      </w:tblGrid>
      <w:tr w:rsidR="00FE102F" w:rsidRPr="00CE499B" w:rsidTr="00FE102F">
        <w:tc>
          <w:tcPr>
            <w:tcW w:w="2392" w:type="dxa"/>
          </w:tcPr>
          <w:p w:rsidR="00FE102F" w:rsidRPr="00CE499B" w:rsidRDefault="00FE102F" w:rsidP="00A85D2F">
            <w:pPr>
              <w:jc w:val="both"/>
              <w:rPr>
                <w:sz w:val="24"/>
                <w:szCs w:val="24"/>
              </w:rPr>
            </w:pPr>
            <w:r w:rsidRPr="00CE499B">
              <w:rPr>
                <w:sz w:val="24"/>
                <w:szCs w:val="24"/>
              </w:rPr>
              <w:t>Наименование работ и затрат</w:t>
            </w:r>
          </w:p>
        </w:tc>
        <w:tc>
          <w:tcPr>
            <w:tcW w:w="3386" w:type="dxa"/>
          </w:tcPr>
          <w:p w:rsidR="00FE102F" w:rsidRPr="00CE499B" w:rsidRDefault="00FE102F" w:rsidP="00A85D2F">
            <w:pPr>
              <w:jc w:val="both"/>
              <w:rPr>
                <w:sz w:val="24"/>
                <w:szCs w:val="24"/>
              </w:rPr>
            </w:pPr>
            <w:r w:rsidRPr="00CE499B">
              <w:rPr>
                <w:sz w:val="24"/>
                <w:szCs w:val="24"/>
              </w:rPr>
              <w:t>Сметная стоимость в текущих ценах на 2 полугодие 2012 г., тыс</w:t>
            </w:r>
            <w:proofErr w:type="gramStart"/>
            <w:r w:rsidRPr="00CE499B">
              <w:rPr>
                <w:sz w:val="24"/>
                <w:szCs w:val="24"/>
              </w:rPr>
              <w:t>.р</w:t>
            </w:r>
            <w:proofErr w:type="gramEnd"/>
            <w:r w:rsidRPr="00CE499B">
              <w:rPr>
                <w:sz w:val="24"/>
                <w:szCs w:val="24"/>
              </w:rPr>
              <w:t>уб.</w:t>
            </w:r>
          </w:p>
        </w:tc>
        <w:tc>
          <w:tcPr>
            <w:tcW w:w="3686" w:type="dxa"/>
          </w:tcPr>
          <w:p w:rsidR="00FE102F" w:rsidRPr="00CE499B" w:rsidRDefault="00FE102F" w:rsidP="00A85D2F">
            <w:pPr>
              <w:jc w:val="both"/>
              <w:rPr>
                <w:sz w:val="24"/>
                <w:szCs w:val="24"/>
              </w:rPr>
            </w:pPr>
            <w:r w:rsidRPr="00CE499B">
              <w:rPr>
                <w:sz w:val="24"/>
                <w:szCs w:val="24"/>
              </w:rPr>
              <w:t>Начальная цена контракта с учетом прогнозного индекса дефлятора на период строительства, тыс</w:t>
            </w:r>
            <w:proofErr w:type="gramStart"/>
            <w:r w:rsidRPr="00CE499B">
              <w:rPr>
                <w:sz w:val="24"/>
                <w:szCs w:val="24"/>
              </w:rPr>
              <w:t>.р</w:t>
            </w:r>
            <w:proofErr w:type="gramEnd"/>
            <w:r w:rsidRPr="00CE499B">
              <w:rPr>
                <w:sz w:val="24"/>
                <w:szCs w:val="24"/>
              </w:rPr>
              <w:t>уб.</w:t>
            </w:r>
          </w:p>
        </w:tc>
      </w:tr>
      <w:tr w:rsidR="00FE102F" w:rsidRPr="00CE499B" w:rsidTr="00FE102F">
        <w:tc>
          <w:tcPr>
            <w:tcW w:w="2392" w:type="dxa"/>
          </w:tcPr>
          <w:p w:rsidR="00FE102F" w:rsidRPr="00CE499B" w:rsidRDefault="00FE102F" w:rsidP="00A85D2F">
            <w:pPr>
              <w:jc w:val="both"/>
              <w:rPr>
                <w:sz w:val="24"/>
                <w:szCs w:val="24"/>
              </w:rPr>
            </w:pPr>
            <w:r w:rsidRPr="00CE499B">
              <w:rPr>
                <w:sz w:val="24"/>
                <w:szCs w:val="24"/>
              </w:rPr>
              <w:t>1</w:t>
            </w:r>
          </w:p>
        </w:tc>
        <w:tc>
          <w:tcPr>
            <w:tcW w:w="3386" w:type="dxa"/>
          </w:tcPr>
          <w:p w:rsidR="00FE102F" w:rsidRPr="00CE499B" w:rsidRDefault="00FE102F" w:rsidP="00A85D2F">
            <w:pPr>
              <w:jc w:val="both"/>
              <w:rPr>
                <w:sz w:val="24"/>
                <w:szCs w:val="24"/>
              </w:rPr>
            </w:pPr>
            <w:r w:rsidRPr="00CE499B">
              <w:rPr>
                <w:sz w:val="24"/>
                <w:szCs w:val="24"/>
              </w:rPr>
              <w:t>2</w:t>
            </w:r>
          </w:p>
        </w:tc>
        <w:tc>
          <w:tcPr>
            <w:tcW w:w="3686" w:type="dxa"/>
          </w:tcPr>
          <w:p w:rsidR="00FE102F" w:rsidRPr="00CE499B" w:rsidRDefault="00FE102F" w:rsidP="00A85D2F">
            <w:pPr>
              <w:jc w:val="both"/>
              <w:rPr>
                <w:sz w:val="24"/>
                <w:szCs w:val="24"/>
              </w:rPr>
            </w:pPr>
            <w:r w:rsidRPr="00CE499B">
              <w:rPr>
                <w:sz w:val="24"/>
                <w:szCs w:val="24"/>
              </w:rPr>
              <w:t>4</w:t>
            </w:r>
          </w:p>
        </w:tc>
      </w:tr>
      <w:tr w:rsidR="00FE102F" w:rsidRPr="00FE102F" w:rsidTr="00FE102F">
        <w:tc>
          <w:tcPr>
            <w:tcW w:w="2392" w:type="dxa"/>
          </w:tcPr>
          <w:p w:rsidR="00FE102F" w:rsidRPr="00FE102F" w:rsidRDefault="00FE102F" w:rsidP="00A85D2F">
            <w:pPr>
              <w:jc w:val="both"/>
              <w:rPr>
                <w:sz w:val="24"/>
                <w:szCs w:val="24"/>
              </w:rPr>
            </w:pPr>
            <w:r w:rsidRPr="00FE102F">
              <w:rPr>
                <w:sz w:val="24"/>
                <w:szCs w:val="24"/>
              </w:rPr>
              <w:t>СМР</w:t>
            </w:r>
          </w:p>
        </w:tc>
        <w:tc>
          <w:tcPr>
            <w:tcW w:w="3386" w:type="dxa"/>
          </w:tcPr>
          <w:p w:rsidR="00FE102F" w:rsidRPr="00FE102F" w:rsidRDefault="00FE102F" w:rsidP="00A85D2F">
            <w:pPr>
              <w:jc w:val="both"/>
              <w:rPr>
                <w:sz w:val="24"/>
                <w:szCs w:val="24"/>
              </w:rPr>
            </w:pPr>
            <w:r w:rsidRPr="00FE102F">
              <w:rPr>
                <w:sz w:val="24"/>
                <w:szCs w:val="24"/>
              </w:rPr>
              <w:t>2946,86</w:t>
            </w:r>
          </w:p>
        </w:tc>
        <w:tc>
          <w:tcPr>
            <w:tcW w:w="3686" w:type="dxa"/>
          </w:tcPr>
          <w:p w:rsidR="00FE102F" w:rsidRPr="00FE102F" w:rsidRDefault="00FE102F" w:rsidP="00A85D2F">
            <w:pPr>
              <w:jc w:val="both"/>
              <w:rPr>
                <w:sz w:val="24"/>
                <w:szCs w:val="24"/>
              </w:rPr>
            </w:pPr>
            <w:r w:rsidRPr="00FE102F">
              <w:rPr>
                <w:sz w:val="24"/>
                <w:szCs w:val="24"/>
              </w:rPr>
              <w:t>3824,01</w:t>
            </w:r>
          </w:p>
        </w:tc>
      </w:tr>
      <w:tr w:rsidR="00FE102F" w:rsidRPr="00FE102F" w:rsidTr="00FE102F">
        <w:trPr>
          <w:trHeight w:val="260"/>
        </w:trPr>
        <w:tc>
          <w:tcPr>
            <w:tcW w:w="2392" w:type="dxa"/>
          </w:tcPr>
          <w:p w:rsidR="00FE102F" w:rsidRPr="00FE102F" w:rsidRDefault="00FE102F" w:rsidP="005D5AB2">
            <w:pPr>
              <w:rPr>
                <w:sz w:val="24"/>
                <w:szCs w:val="24"/>
              </w:rPr>
            </w:pPr>
            <w:r>
              <w:rPr>
                <w:bCs/>
                <w:sz w:val="24"/>
                <w:szCs w:val="24"/>
              </w:rPr>
              <w:t>О</w:t>
            </w:r>
            <w:r w:rsidRPr="00FE102F">
              <w:rPr>
                <w:bCs/>
                <w:sz w:val="24"/>
                <w:szCs w:val="24"/>
              </w:rPr>
              <w:t xml:space="preserve">борудование </w:t>
            </w:r>
          </w:p>
          <w:p w:rsidR="00FE102F" w:rsidRPr="00FE102F" w:rsidRDefault="00FE102F" w:rsidP="005D5AB2">
            <w:pPr>
              <w:jc w:val="both"/>
              <w:rPr>
                <w:sz w:val="24"/>
                <w:szCs w:val="24"/>
              </w:rPr>
            </w:pPr>
          </w:p>
        </w:tc>
        <w:tc>
          <w:tcPr>
            <w:tcW w:w="3386" w:type="dxa"/>
          </w:tcPr>
          <w:p w:rsidR="00FE102F" w:rsidRPr="00FE102F" w:rsidRDefault="00FE102F" w:rsidP="00A85D2F">
            <w:pPr>
              <w:jc w:val="both"/>
              <w:rPr>
                <w:sz w:val="24"/>
                <w:szCs w:val="24"/>
              </w:rPr>
            </w:pPr>
            <w:r w:rsidRPr="00FE102F">
              <w:rPr>
                <w:sz w:val="24"/>
                <w:szCs w:val="24"/>
              </w:rPr>
              <w:t>660,98</w:t>
            </w:r>
          </w:p>
        </w:tc>
        <w:tc>
          <w:tcPr>
            <w:tcW w:w="3686" w:type="dxa"/>
          </w:tcPr>
          <w:p w:rsidR="00FE102F" w:rsidRPr="00FE102F" w:rsidRDefault="00FE102F" w:rsidP="00A85D2F">
            <w:pPr>
              <w:jc w:val="both"/>
              <w:rPr>
                <w:sz w:val="24"/>
                <w:szCs w:val="24"/>
              </w:rPr>
            </w:pPr>
            <w:r w:rsidRPr="00FE102F">
              <w:rPr>
                <w:sz w:val="24"/>
                <w:szCs w:val="24"/>
              </w:rPr>
              <w:t>660,98</w:t>
            </w:r>
          </w:p>
        </w:tc>
      </w:tr>
      <w:tr w:rsidR="00FE102F" w:rsidRPr="00FE102F" w:rsidTr="00FE102F">
        <w:tc>
          <w:tcPr>
            <w:tcW w:w="2392" w:type="dxa"/>
          </w:tcPr>
          <w:p w:rsidR="00FE102F" w:rsidRPr="00FE102F" w:rsidRDefault="00FE102F" w:rsidP="00A85D2F">
            <w:pPr>
              <w:jc w:val="both"/>
              <w:rPr>
                <w:sz w:val="24"/>
                <w:szCs w:val="24"/>
              </w:rPr>
            </w:pPr>
            <w:r w:rsidRPr="00FE102F">
              <w:rPr>
                <w:sz w:val="24"/>
                <w:szCs w:val="24"/>
              </w:rPr>
              <w:t>Прочие затраты</w:t>
            </w:r>
          </w:p>
        </w:tc>
        <w:tc>
          <w:tcPr>
            <w:tcW w:w="3386" w:type="dxa"/>
          </w:tcPr>
          <w:p w:rsidR="00FE102F" w:rsidRPr="00FE102F" w:rsidRDefault="00FE102F" w:rsidP="00A85D2F">
            <w:pPr>
              <w:jc w:val="both"/>
              <w:rPr>
                <w:sz w:val="24"/>
                <w:szCs w:val="24"/>
              </w:rPr>
            </w:pPr>
            <w:r w:rsidRPr="00FE102F">
              <w:rPr>
                <w:sz w:val="24"/>
                <w:szCs w:val="24"/>
              </w:rPr>
              <w:t>216,17</w:t>
            </w:r>
          </w:p>
        </w:tc>
        <w:tc>
          <w:tcPr>
            <w:tcW w:w="3686" w:type="dxa"/>
          </w:tcPr>
          <w:p w:rsidR="00FE102F" w:rsidRPr="00FE102F" w:rsidRDefault="00FE102F" w:rsidP="00A85D2F">
            <w:pPr>
              <w:jc w:val="both"/>
              <w:rPr>
                <w:sz w:val="24"/>
                <w:szCs w:val="24"/>
              </w:rPr>
            </w:pPr>
            <w:r w:rsidRPr="00FE102F">
              <w:rPr>
                <w:sz w:val="24"/>
                <w:szCs w:val="24"/>
              </w:rPr>
              <w:t>216,17</w:t>
            </w:r>
          </w:p>
        </w:tc>
      </w:tr>
      <w:tr w:rsidR="00FE102F" w:rsidRPr="00FE102F" w:rsidTr="00FE102F">
        <w:tc>
          <w:tcPr>
            <w:tcW w:w="2392" w:type="dxa"/>
          </w:tcPr>
          <w:p w:rsidR="00FE102F" w:rsidRPr="00FE102F" w:rsidRDefault="00FE102F" w:rsidP="00A85D2F">
            <w:pPr>
              <w:jc w:val="both"/>
              <w:rPr>
                <w:sz w:val="24"/>
                <w:szCs w:val="24"/>
              </w:rPr>
            </w:pPr>
          </w:p>
        </w:tc>
        <w:tc>
          <w:tcPr>
            <w:tcW w:w="3386" w:type="dxa"/>
          </w:tcPr>
          <w:p w:rsidR="00FE102F" w:rsidRPr="00FE102F" w:rsidRDefault="00FE102F" w:rsidP="00A85D2F">
            <w:pPr>
              <w:jc w:val="both"/>
              <w:rPr>
                <w:sz w:val="24"/>
                <w:szCs w:val="24"/>
              </w:rPr>
            </w:pPr>
          </w:p>
        </w:tc>
        <w:tc>
          <w:tcPr>
            <w:tcW w:w="3686" w:type="dxa"/>
          </w:tcPr>
          <w:p w:rsidR="00FE102F" w:rsidRPr="00FE102F" w:rsidRDefault="00FE102F" w:rsidP="00A85D2F">
            <w:pPr>
              <w:jc w:val="both"/>
              <w:rPr>
                <w:sz w:val="24"/>
                <w:szCs w:val="24"/>
              </w:rPr>
            </w:pPr>
          </w:p>
        </w:tc>
      </w:tr>
      <w:tr w:rsidR="00FE102F" w:rsidRPr="00CE499B" w:rsidTr="00FE102F">
        <w:tc>
          <w:tcPr>
            <w:tcW w:w="2392" w:type="dxa"/>
          </w:tcPr>
          <w:p w:rsidR="00FE102F" w:rsidRPr="00CE499B" w:rsidRDefault="00FE102F" w:rsidP="00A85D2F">
            <w:pPr>
              <w:jc w:val="both"/>
              <w:rPr>
                <w:b/>
                <w:sz w:val="24"/>
                <w:szCs w:val="24"/>
              </w:rPr>
            </w:pPr>
            <w:r w:rsidRPr="00CE499B">
              <w:rPr>
                <w:b/>
                <w:sz w:val="24"/>
                <w:szCs w:val="24"/>
              </w:rPr>
              <w:t>Всего</w:t>
            </w:r>
          </w:p>
        </w:tc>
        <w:tc>
          <w:tcPr>
            <w:tcW w:w="3386" w:type="dxa"/>
          </w:tcPr>
          <w:p w:rsidR="00FE102F" w:rsidRPr="00FE102F" w:rsidRDefault="00FE102F" w:rsidP="00A85D2F">
            <w:pPr>
              <w:jc w:val="both"/>
              <w:rPr>
                <w:b/>
                <w:sz w:val="24"/>
                <w:szCs w:val="24"/>
              </w:rPr>
            </w:pPr>
            <w:r w:rsidRPr="00FE102F">
              <w:rPr>
                <w:b/>
                <w:sz w:val="24"/>
                <w:szCs w:val="24"/>
              </w:rPr>
              <w:t>3824,01</w:t>
            </w:r>
          </w:p>
        </w:tc>
        <w:tc>
          <w:tcPr>
            <w:tcW w:w="3686" w:type="dxa"/>
          </w:tcPr>
          <w:p w:rsidR="00FE102F" w:rsidRPr="00FE102F" w:rsidRDefault="00FE102F" w:rsidP="00A85D2F">
            <w:pPr>
              <w:jc w:val="both"/>
              <w:rPr>
                <w:b/>
                <w:sz w:val="24"/>
                <w:szCs w:val="24"/>
              </w:rPr>
            </w:pPr>
            <w:r w:rsidRPr="00FE102F">
              <w:rPr>
                <w:b/>
                <w:sz w:val="24"/>
                <w:szCs w:val="24"/>
              </w:rPr>
              <w:t>3824,01</w:t>
            </w:r>
          </w:p>
        </w:tc>
      </w:tr>
      <w:tr w:rsidR="00FE102F" w:rsidRPr="00CE499B" w:rsidTr="00FE102F">
        <w:tc>
          <w:tcPr>
            <w:tcW w:w="2392" w:type="dxa"/>
          </w:tcPr>
          <w:p w:rsidR="00FE102F" w:rsidRPr="00CE499B" w:rsidRDefault="00827792" w:rsidP="00A85D2F">
            <w:pPr>
              <w:jc w:val="both"/>
              <w:rPr>
                <w:sz w:val="24"/>
                <w:szCs w:val="24"/>
              </w:rPr>
            </w:pPr>
            <w:r>
              <w:rPr>
                <w:sz w:val="24"/>
                <w:szCs w:val="24"/>
              </w:rPr>
              <w:t xml:space="preserve">в т.ч. </w:t>
            </w:r>
            <w:r w:rsidR="00FE102F" w:rsidRPr="00CE499B">
              <w:rPr>
                <w:sz w:val="24"/>
                <w:szCs w:val="24"/>
              </w:rPr>
              <w:t xml:space="preserve">НДС 18% </w:t>
            </w:r>
          </w:p>
        </w:tc>
        <w:tc>
          <w:tcPr>
            <w:tcW w:w="3386" w:type="dxa"/>
          </w:tcPr>
          <w:p w:rsidR="00FE102F" w:rsidRPr="00CE499B" w:rsidRDefault="00FE102F" w:rsidP="00A85D2F">
            <w:pPr>
              <w:jc w:val="both"/>
              <w:rPr>
                <w:sz w:val="24"/>
                <w:szCs w:val="24"/>
              </w:rPr>
            </w:pPr>
            <w:r>
              <w:rPr>
                <w:sz w:val="24"/>
                <w:szCs w:val="24"/>
              </w:rPr>
              <w:t>579,62</w:t>
            </w:r>
          </w:p>
        </w:tc>
        <w:tc>
          <w:tcPr>
            <w:tcW w:w="3686" w:type="dxa"/>
          </w:tcPr>
          <w:p w:rsidR="00FE102F" w:rsidRPr="00CE499B" w:rsidRDefault="00FE102F" w:rsidP="00A85D2F">
            <w:pPr>
              <w:jc w:val="both"/>
              <w:rPr>
                <w:sz w:val="24"/>
                <w:szCs w:val="24"/>
              </w:rPr>
            </w:pPr>
            <w:r w:rsidRPr="00CE499B">
              <w:rPr>
                <w:sz w:val="24"/>
                <w:szCs w:val="24"/>
              </w:rPr>
              <w:t>579,62</w:t>
            </w:r>
          </w:p>
        </w:tc>
      </w:tr>
      <w:tr w:rsidR="00FE102F" w:rsidRPr="00CE499B" w:rsidTr="00FE102F">
        <w:tc>
          <w:tcPr>
            <w:tcW w:w="2392" w:type="dxa"/>
          </w:tcPr>
          <w:p w:rsidR="00FE102F" w:rsidRPr="00CE499B" w:rsidRDefault="00FE102F" w:rsidP="00A85D2F">
            <w:pPr>
              <w:jc w:val="both"/>
              <w:rPr>
                <w:b/>
                <w:sz w:val="24"/>
                <w:szCs w:val="24"/>
              </w:rPr>
            </w:pPr>
            <w:r w:rsidRPr="00CE499B">
              <w:rPr>
                <w:b/>
                <w:sz w:val="24"/>
                <w:szCs w:val="24"/>
              </w:rPr>
              <w:t>Всего с НДС:</w:t>
            </w:r>
          </w:p>
        </w:tc>
        <w:tc>
          <w:tcPr>
            <w:tcW w:w="3386" w:type="dxa"/>
          </w:tcPr>
          <w:p w:rsidR="00FE102F" w:rsidRPr="00CE499B" w:rsidRDefault="00FE102F" w:rsidP="00A85D2F">
            <w:pPr>
              <w:jc w:val="both"/>
              <w:rPr>
                <w:sz w:val="24"/>
                <w:szCs w:val="24"/>
              </w:rPr>
            </w:pPr>
            <w:r w:rsidRPr="00CE499B">
              <w:rPr>
                <w:b/>
                <w:sz w:val="24"/>
                <w:szCs w:val="24"/>
              </w:rPr>
              <w:t>3824,01</w:t>
            </w:r>
          </w:p>
        </w:tc>
        <w:tc>
          <w:tcPr>
            <w:tcW w:w="3686" w:type="dxa"/>
          </w:tcPr>
          <w:p w:rsidR="00FE102F" w:rsidRPr="00CE499B" w:rsidRDefault="00FE102F" w:rsidP="00A85D2F">
            <w:pPr>
              <w:jc w:val="both"/>
              <w:rPr>
                <w:b/>
                <w:sz w:val="24"/>
                <w:szCs w:val="24"/>
              </w:rPr>
            </w:pPr>
            <w:r w:rsidRPr="00CE499B">
              <w:rPr>
                <w:b/>
                <w:sz w:val="24"/>
                <w:szCs w:val="24"/>
              </w:rPr>
              <w:t>3824,01</w:t>
            </w:r>
          </w:p>
        </w:tc>
      </w:tr>
    </w:tbl>
    <w:p w:rsidR="00607B1E" w:rsidRDefault="00F27EFB" w:rsidP="00F27EFB">
      <w:pPr>
        <w:jc w:val="both"/>
        <w:rPr>
          <w:sz w:val="24"/>
          <w:szCs w:val="24"/>
        </w:rPr>
      </w:pPr>
      <w:r w:rsidRPr="00F27EFB">
        <w:rPr>
          <w:sz w:val="24"/>
          <w:szCs w:val="24"/>
        </w:rPr>
        <w:t xml:space="preserve">    </w:t>
      </w:r>
    </w:p>
    <w:p w:rsidR="00F27EFB" w:rsidRPr="00F27EFB" w:rsidRDefault="00F27EFB" w:rsidP="00F27EFB">
      <w:pPr>
        <w:jc w:val="both"/>
        <w:rPr>
          <w:sz w:val="24"/>
          <w:szCs w:val="24"/>
        </w:rPr>
      </w:pPr>
      <w:proofErr w:type="gramStart"/>
      <w:r w:rsidRPr="00F27EFB">
        <w:rPr>
          <w:sz w:val="24"/>
          <w:szCs w:val="24"/>
        </w:rPr>
        <w:t xml:space="preserve">Разница между сметной стоимостью  согласно заключению о проверке достоверности в сумме </w:t>
      </w:r>
      <w:r>
        <w:rPr>
          <w:sz w:val="24"/>
          <w:szCs w:val="24"/>
        </w:rPr>
        <w:t>3 824 010</w:t>
      </w:r>
      <w:r w:rsidRPr="00F27EFB">
        <w:rPr>
          <w:sz w:val="24"/>
          <w:szCs w:val="24"/>
        </w:rPr>
        <w:t xml:space="preserve"> руб. и определённой в данном разделе начальной (максимальной) ценою договора в сумме </w:t>
      </w:r>
      <w:r w:rsidR="00C44430">
        <w:rPr>
          <w:sz w:val="24"/>
          <w:szCs w:val="24"/>
        </w:rPr>
        <w:t xml:space="preserve">3 579 </w:t>
      </w:r>
      <w:r>
        <w:rPr>
          <w:sz w:val="24"/>
          <w:szCs w:val="24"/>
        </w:rPr>
        <w:t>4</w:t>
      </w:r>
      <w:r w:rsidR="00C44430">
        <w:rPr>
          <w:sz w:val="24"/>
          <w:szCs w:val="24"/>
        </w:rPr>
        <w:t xml:space="preserve">00 </w:t>
      </w:r>
      <w:r w:rsidRPr="00F27EFB">
        <w:rPr>
          <w:sz w:val="24"/>
          <w:szCs w:val="24"/>
        </w:rPr>
        <w:t>руб. сложилась на основании доведенных лимитов финансирования из областного бюджета  согласно Соглашени</w:t>
      </w:r>
      <w:r w:rsidR="00C44430">
        <w:rPr>
          <w:sz w:val="24"/>
          <w:szCs w:val="24"/>
        </w:rPr>
        <w:t>я</w:t>
      </w:r>
      <w:r w:rsidRPr="00F27EFB">
        <w:rPr>
          <w:sz w:val="24"/>
          <w:szCs w:val="24"/>
        </w:rPr>
        <w:t xml:space="preserve"> №</w:t>
      </w:r>
      <w:r w:rsidR="00C44430">
        <w:rPr>
          <w:sz w:val="24"/>
          <w:szCs w:val="24"/>
        </w:rPr>
        <w:t>79-Д/13</w:t>
      </w:r>
      <w:r w:rsidRPr="00F27EFB">
        <w:rPr>
          <w:sz w:val="24"/>
          <w:szCs w:val="24"/>
        </w:rPr>
        <w:t xml:space="preserve"> от </w:t>
      </w:r>
      <w:r w:rsidR="00C44430">
        <w:rPr>
          <w:sz w:val="24"/>
          <w:szCs w:val="24"/>
        </w:rPr>
        <w:t>10</w:t>
      </w:r>
      <w:r w:rsidRPr="00F27EFB">
        <w:rPr>
          <w:sz w:val="24"/>
          <w:szCs w:val="24"/>
        </w:rPr>
        <w:t xml:space="preserve"> апреля 2013 г. «О  предоставлении в 2013 году субсидий Департаментом </w:t>
      </w:r>
      <w:r w:rsidR="00C44430">
        <w:rPr>
          <w:sz w:val="24"/>
          <w:szCs w:val="24"/>
        </w:rPr>
        <w:t>строительства</w:t>
      </w:r>
      <w:r w:rsidRPr="00F27EFB">
        <w:rPr>
          <w:sz w:val="24"/>
          <w:szCs w:val="24"/>
        </w:rPr>
        <w:t xml:space="preserve">, </w:t>
      </w:r>
      <w:r w:rsidR="00C44430">
        <w:rPr>
          <w:sz w:val="24"/>
          <w:szCs w:val="24"/>
        </w:rPr>
        <w:t>транспорта</w:t>
      </w:r>
      <w:r w:rsidRPr="00F27EFB">
        <w:rPr>
          <w:sz w:val="24"/>
          <w:szCs w:val="24"/>
        </w:rPr>
        <w:t xml:space="preserve"> и</w:t>
      </w:r>
      <w:r w:rsidR="00C44430">
        <w:rPr>
          <w:sz w:val="24"/>
          <w:szCs w:val="24"/>
        </w:rPr>
        <w:t xml:space="preserve"> жилищно-коммунального хозяйства</w:t>
      </w:r>
      <w:proofErr w:type="gramEnd"/>
      <w:r w:rsidRPr="00F27EFB">
        <w:rPr>
          <w:sz w:val="24"/>
          <w:szCs w:val="24"/>
        </w:rPr>
        <w:t xml:space="preserve"> Орловской области из областного бюджета бюджету Малоархангельского района Орловской области»</w:t>
      </w:r>
      <w:r w:rsidR="00C44430">
        <w:rPr>
          <w:sz w:val="24"/>
          <w:szCs w:val="24"/>
        </w:rPr>
        <w:t>.</w:t>
      </w:r>
    </w:p>
    <w:p w:rsidR="000D2DD8" w:rsidRDefault="00F27EFB" w:rsidP="000D2DD8">
      <w:pPr>
        <w:suppressAutoHyphens/>
        <w:jc w:val="center"/>
        <w:rPr>
          <w:sz w:val="24"/>
          <w:szCs w:val="24"/>
        </w:rPr>
      </w:pPr>
      <w:r w:rsidRPr="00F27EFB">
        <w:rPr>
          <w:sz w:val="24"/>
          <w:szCs w:val="24"/>
        </w:rPr>
        <w:t xml:space="preserve"> </w:t>
      </w:r>
    </w:p>
    <w:p w:rsidR="000D2DD8" w:rsidRDefault="000D2DD8" w:rsidP="000D2DD8">
      <w:pPr>
        <w:suppressAutoHyphens/>
        <w:jc w:val="center"/>
        <w:rPr>
          <w:sz w:val="24"/>
          <w:szCs w:val="24"/>
        </w:rPr>
      </w:pPr>
    </w:p>
    <w:p w:rsidR="009A0548" w:rsidRPr="00833D45" w:rsidRDefault="009A0548" w:rsidP="004C02ED">
      <w:pPr>
        <w:widowControl w:val="0"/>
        <w:autoSpaceDE w:val="0"/>
        <w:autoSpaceDN w:val="0"/>
        <w:adjustRightInd w:val="0"/>
        <w:spacing w:before="60"/>
        <w:ind w:left="-142"/>
        <w:jc w:val="center"/>
        <w:rPr>
          <w:b/>
          <w:bCs/>
          <w:sz w:val="28"/>
          <w:szCs w:val="28"/>
        </w:rPr>
      </w:pPr>
      <w:r w:rsidRPr="00833D45">
        <w:rPr>
          <w:b/>
          <w:sz w:val="28"/>
          <w:szCs w:val="28"/>
        </w:rPr>
        <w:t xml:space="preserve">Раздел V. </w:t>
      </w:r>
      <w:r w:rsidR="004C02ED">
        <w:rPr>
          <w:b/>
          <w:sz w:val="28"/>
          <w:szCs w:val="28"/>
        </w:rPr>
        <w:t>Инструкция по заполнению заявки на участие в аукционе</w:t>
      </w:r>
    </w:p>
    <w:p w:rsidR="009A0548" w:rsidRPr="0009001C" w:rsidRDefault="009A0548" w:rsidP="009A0548">
      <w:pPr>
        <w:widowControl w:val="0"/>
        <w:jc w:val="center"/>
        <w:rPr>
          <w:spacing w:val="-6"/>
          <w:sz w:val="14"/>
          <w:szCs w:val="14"/>
        </w:rPr>
      </w:pPr>
    </w:p>
    <w:p w:rsidR="009A0548" w:rsidRPr="0009001C" w:rsidRDefault="009A0548" w:rsidP="009A0548">
      <w:pPr>
        <w:ind w:firstLine="720"/>
        <w:jc w:val="both"/>
        <w:rPr>
          <w:snapToGrid w:val="0"/>
          <w:sz w:val="24"/>
          <w:szCs w:val="24"/>
        </w:rPr>
      </w:pPr>
      <w:r w:rsidRPr="0009001C">
        <w:rPr>
          <w:snapToGrid w:val="0"/>
          <w:sz w:val="24"/>
          <w:szCs w:val="24"/>
        </w:rPr>
        <w:t xml:space="preserve">Заявка на участие в аукционе </w:t>
      </w:r>
      <w:r w:rsidRPr="0009001C">
        <w:rPr>
          <w:noProof/>
          <w:sz w:val="24"/>
          <w:szCs w:val="24"/>
        </w:rPr>
        <w:t>в электронной форме</w:t>
      </w:r>
      <w:r w:rsidRPr="0009001C">
        <w:rPr>
          <w:b/>
          <w:noProof/>
          <w:sz w:val="24"/>
          <w:szCs w:val="24"/>
        </w:rPr>
        <w:t xml:space="preserve"> </w:t>
      </w:r>
      <w:r w:rsidRPr="0009001C">
        <w:rPr>
          <w:snapToGrid w:val="0"/>
          <w:sz w:val="24"/>
          <w:szCs w:val="24"/>
        </w:rPr>
        <w:t xml:space="preserve">подготавливается участником размещения заказа в соответствии с требованиями настоящей документации об открытом аукционе в электронной форме </w:t>
      </w:r>
      <w:r w:rsidRPr="0009001C">
        <w:rPr>
          <w:noProof/>
          <w:sz w:val="24"/>
          <w:szCs w:val="24"/>
        </w:rPr>
        <w:t>(далее – аукцион)</w:t>
      </w:r>
      <w:r w:rsidRPr="0009001C">
        <w:rPr>
          <w:b/>
          <w:noProof/>
          <w:sz w:val="24"/>
          <w:szCs w:val="24"/>
        </w:rPr>
        <w:t xml:space="preserve"> </w:t>
      </w:r>
      <w:r w:rsidRPr="0009001C">
        <w:rPr>
          <w:snapToGrid w:val="0"/>
          <w:sz w:val="24"/>
          <w:szCs w:val="24"/>
        </w:rPr>
        <w:t>и частью 4 статьи 41.8. Федерального закона от 21.07.2005 г. № 94-ФЗ.</w:t>
      </w:r>
    </w:p>
    <w:p w:rsidR="009A0548" w:rsidRPr="0009001C" w:rsidRDefault="009A0548" w:rsidP="009A0548">
      <w:pPr>
        <w:ind w:firstLine="720"/>
        <w:jc w:val="both"/>
        <w:rPr>
          <w:b/>
          <w:sz w:val="24"/>
          <w:szCs w:val="24"/>
        </w:rPr>
      </w:pPr>
    </w:p>
    <w:p w:rsidR="009A0548" w:rsidRPr="0009001C" w:rsidRDefault="009A0548" w:rsidP="009A0548">
      <w:pPr>
        <w:ind w:firstLine="720"/>
        <w:jc w:val="both"/>
        <w:rPr>
          <w:sz w:val="24"/>
          <w:szCs w:val="24"/>
        </w:rPr>
      </w:pPr>
      <w:r w:rsidRPr="0009001C">
        <w:rPr>
          <w:b/>
          <w:snapToGrid w:val="0"/>
          <w:sz w:val="24"/>
          <w:szCs w:val="24"/>
        </w:rPr>
        <w:t>Первая часть заявки</w:t>
      </w:r>
      <w:r w:rsidRPr="0009001C">
        <w:rPr>
          <w:snapToGrid w:val="0"/>
          <w:sz w:val="24"/>
          <w:szCs w:val="24"/>
        </w:rPr>
        <w:t xml:space="preserve"> </w:t>
      </w:r>
    </w:p>
    <w:p w:rsidR="009A0548" w:rsidRPr="003B770B" w:rsidRDefault="009A0548" w:rsidP="009A0548">
      <w:pPr>
        <w:pStyle w:val="ConsPlusNormal"/>
        <w:ind w:firstLine="0"/>
        <w:jc w:val="both"/>
        <w:rPr>
          <w:rFonts w:ascii="Times New Roman" w:hAnsi="Times New Roman"/>
          <w:sz w:val="24"/>
          <w:szCs w:val="24"/>
        </w:rPr>
      </w:pPr>
      <w:r w:rsidRPr="003B770B">
        <w:rPr>
          <w:rFonts w:ascii="Times New Roman" w:hAnsi="Times New Roman"/>
          <w:sz w:val="24"/>
          <w:szCs w:val="24"/>
        </w:rPr>
        <w:t xml:space="preserve">1. Участник размещения заказа обязан предоставить подтверждение своего согласия на выполнение работ на условиях, предусмотренных документацией об аукционе посредством программного обеспечения на электронной торговой площадке, в соответствии с руководством пользователя (инструкцией) электронной торговой площадки.  </w:t>
      </w:r>
    </w:p>
    <w:p w:rsidR="009A0548" w:rsidRDefault="009A0548" w:rsidP="009A0548">
      <w:pPr>
        <w:ind w:firstLine="720"/>
        <w:jc w:val="both"/>
        <w:rPr>
          <w:b/>
          <w:sz w:val="24"/>
          <w:szCs w:val="24"/>
        </w:rPr>
      </w:pPr>
      <w:r>
        <w:rPr>
          <w:b/>
          <w:sz w:val="24"/>
          <w:szCs w:val="24"/>
        </w:rPr>
        <w:lastRenderedPageBreak/>
        <w:t xml:space="preserve"> </w:t>
      </w:r>
    </w:p>
    <w:p w:rsidR="009A0548" w:rsidRPr="0009001C" w:rsidRDefault="009A0548" w:rsidP="009A0548">
      <w:pPr>
        <w:ind w:firstLine="720"/>
        <w:jc w:val="both"/>
        <w:rPr>
          <w:b/>
          <w:sz w:val="24"/>
          <w:szCs w:val="24"/>
        </w:rPr>
      </w:pPr>
      <w:r w:rsidRPr="0009001C">
        <w:rPr>
          <w:b/>
          <w:sz w:val="24"/>
          <w:szCs w:val="24"/>
        </w:rPr>
        <w:t>Форма 1. Примерная (рекомендуемая) форма для заполнения участником размещения заказа первой части заявки на участие в открытом аукционе в электронной форме</w:t>
      </w:r>
    </w:p>
    <w:p w:rsidR="009A0548" w:rsidRDefault="009A0548" w:rsidP="009A0548">
      <w:pPr>
        <w:ind w:firstLine="720"/>
        <w:jc w:val="both"/>
        <w:rPr>
          <w:sz w:val="24"/>
          <w:szCs w:val="24"/>
        </w:rPr>
      </w:pPr>
      <w:r>
        <w:rPr>
          <w:sz w:val="24"/>
          <w:szCs w:val="24"/>
        </w:rPr>
        <w:t>Первая часть заявки на участие в аукционе должна быть заполнена участником размещения заказа в соответствии с пунктом 12.1, части 12 Раздела</w:t>
      </w:r>
      <w:r w:rsidRPr="009A0548">
        <w:rPr>
          <w:sz w:val="24"/>
          <w:szCs w:val="24"/>
        </w:rPr>
        <w:t xml:space="preserve"> </w:t>
      </w:r>
      <w:r>
        <w:rPr>
          <w:sz w:val="24"/>
          <w:szCs w:val="24"/>
          <w:lang w:val="en-US"/>
        </w:rPr>
        <w:t>I</w:t>
      </w:r>
      <w:r>
        <w:rPr>
          <w:sz w:val="24"/>
          <w:szCs w:val="24"/>
        </w:rPr>
        <w:t xml:space="preserve"> «Общие </w:t>
      </w:r>
      <w:r w:rsidRPr="009A0548">
        <w:rPr>
          <w:sz w:val="24"/>
          <w:szCs w:val="24"/>
        </w:rPr>
        <w:t xml:space="preserve"> </w:t>
      </w:r>
      <w:r>
        <w:rPr>
          <w:sz w:val="24"/>
          <w:szCs w:val="24"/>
        </w:rPr>
        <w:t>условия проведения открытого аукциона в электронной форме» настоящей документации об аукционе.</w:t>
      </w:r>
    </w:p>
    <w:p w:rsidR="009A0548" w:rsidRPr="009A0548" w:rsidRDefault="009A0548" w:rsidP="009A0548">
      <w:pPr>
        <w:ind w:firstLine="720"/>
        <w:jc w:val="both"/>
        <w:rPr>
          <w:sz w:val="24"/>
          <w:szCs w:val="24"/>
        </w:rPr>
      </w:pPr>
    </w:p>
    <w:p w:rsidR="009A0548" w:rsidRPr="0009001C" w:rsidRDefault="009A0548" w:rsidP="009A0548">
      <w:pPr>
        <w:ind w:firstLine="720"/>
        <w:jc w:val="both"/>
        <w:rPr>
          <w:sz w:val="24"/>
          <w:szCs w:val="24"/>
        </w:rPr>
      </w:pPr>
      <w:r w:rsidRPr="0009001C">
        <w:rPr>
          <w:b/>
          <w:noProof/>
          <w:sz w:val="24"/>
          <w:szCs w:val="24"/>
        </w:rPr>
        <w:t xml:space="preserve">Вторая часть заявки </w:t>
      </w:r>
      <w:r w:rsidRPr="0009001C">
        <w:rPr>
          <w:noProof/>
          <w:sz w:val="24"/>
          <w:szCs w:val="24"/>
        </w:rPr>
        <w:t>на участие в аукционе</w:t>
      </w:r>
      <w:r w:rsidRPr="0009001C">
        <w:rPr>
          <w:b/>
          <w:noProof/>
          <w:sz w:val="24"/>
          <w:szCs w:val="24"/>
        </w:rPr>
        <w:t xml:space="preserve"> </w:t>
      </w:r>
      <w:r w:rsidRPr="0009001C">
        <w:rPr>
          <w:sz w:val="24"/>
          <w:szCs w:val="24"/>
        </w:rPr>
        <w:t>участник</w:t>
      </w:r>
      <w:r>
        <w:rPr>
          <w:sz w:val="24"/>
          <w:szCs w:val="24"/>
        </w:rPr>
        <w:t>а</w:t>
      </w:r>
      <w:r w:rsidRPr="0009001C">
        <w:rPr>
          <w:sz w:val="24"/>
          <w:szCs w:val="24"/>
        </w:rPr>
        <w:t xml:space="preserve"> размещения заказа должна содержать сведения и документы, предусмотренные пунктом </w:t>
      </w:r>
      <w:r w:rsidRPr="0009001C">
        <w:rPr>
          <w:snapToGrid w:val="0"/>
          <w:sz w:val="24"/>
          <w:szCs w:val="24"/>
        </w:rPr>
        <w:t xml:space="preserve">12.2 части </w:t>
      </w:r>
      <w:r w:rsidRPr="0009001C">
        <w:rPr>
          <w:snapToGrid w:val="0"/>
          <w:sz w:val="24"/>
          <w:szCs w:val="24"/>
          <w:lang w:val="en-US"/>
        </w:rPr>
        <w:t>I</w:t>
      </w:r>
      <w:r w:rsidRPr="0009001C">
        <w:rPr>
          <w:snapToGrid w:val="0"/>
          <w:sz w:val="24"/>
          <w:szCs w:val="24"/>
        </w:rPr>
        <w:t xml:space="preserve">2 Раздела </w:t>
      </w:r>
      <w:r w:rsidRPr="0009001C">
        <w:rPr>
          <w:snapToGrid w:val="0"/>
          <w:sz w:val="24"/>
          <w:szCs w:val="24"/>
          <w:lang w:val="en-US"/>
        </w:rPr>
        <w:t>I</w:t>
      </w:r>
      <w:r w:rsidRPr="0009001C">
        <w:rPr>
          <w:snapToGrid w:val="0"/>
          <w:sz w:val="24"/>
          <w:szCs w:val="24"/>
        </w:rPr>
        <w:t xml:space="preserve"> «</w:t>
      </w:r>
      <w:r w:rsidRPr="0009001C">
        <w:rPr>
          <w:bCs/>
          <w:sz w:val="24"/>
          <w:szCs w:val="24"/>
        </w:rPr>
        <w:t>Общие условия проведения открытого аукциона в электронной форме</w:t>
      </w:r>
      <w:r w:rsidRPr="0009001C">
        <w:rPr>
          <w:snapToGrid w:val="0"/>
          <w:sz w:val="24"/>
          <w:szCs w:val="24"/>
        </w:rPr>
        <w:t>» настоящей документации об аукционе</w:t>
      </w:r>
      <w:r>
        <w:rPr>
          <w:snapToGrid w:val="0"/>
          <w:sz w:val="24"/>
          <w:szCs w:val="24"/>
        </w:rPr>
        <w:t>.</w:t>
      </w:r>
    </w:p>
    <w:p w:rsidR="009A0548" w:rsidRDefault="009A0548" w:rsidP="009A0548">
      <w:pPr>
        <w:ind w:firstLine="720"/>
        <w:jc w:val="both"/>
        <w:rPr>
          <w:b/>
          <w:sz w:val="24"/>
          <w:szCs w:val="24"/>
        </w:rPr>
      </w:pPr>
    </w:p>
    <w:p w:rsidR="009A0548" w:rsidRDefault="009A0548" w:rsidP="009A0548">
      <w:pPr>
        <w:pStyle w:val="af0"/>
        <w:widowControl w:val="0"/>
        <w:tabs>
          <w:tab w:val="left" w:pos="3828"/>
        </w:tabs>
        <w:rPr>
          <w:sz w:val="24"/>
          <w:szCs w:val="24"/>
        </w:rPr>
      </w:pPr>
    </w:p>
    <w:p w:rsidR="009A0548" w:rsidRDefault="009A0548" w:rsidP="009A0548">
      <w:pPr>
        <w:pStyle w:val="af0"/>
        <w:widowControl w:val="0"/>
        <w:tabs>
          <w:tab w:val="left" w:pos="3828"/>
        </w:tabs>
        <w:rPr>
          <w:sz w:val="24"/>
          <w:szCs w:val="24"/>
        </w:rPr>
      </w:pPr>
    </w:p>
    <w:p w:rsidR="009A0548" w:rsidRDefault="009A0548"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p w:rsidR="007B1817" w:rsidRDefault="007B1817" w:rsidP="009A0548">
      <w:pPr>
        <w:ind w:firstLine="720"/>
        <w:jc w:val="both"/>
        <w:rPr>
          <w:b/>
          <w:sz w:val="24"/>
          <w:szCs w:val="24"/>
        </w:rPr>
      </w:pPr>
    </w:p>
    <w:tbl>
      <w:tblPr>
        <w:tblW w:w="9716" w:type="dxa"/>
        <w:tblInd w:w="-252" w:type="dxa"/>
        <w:tblLook w:val="0000"/>
      </w:tblPr>
      <w:tblGrid>
        <w:gridCol w:w="8100"/>
        <w:gridCol w:w="1616"/>
      </w:tblGrid>
      <w:tr w:rsidR="008471E7" w:rsidRPr="00FC489F" w:rsidTr="003865C0">
        <w:trPr>
          <w:trHeight w:val="80"/>
        </w:trPr>
        <w:tc>
          <w:tcPr>
            <w:tcW w:w="9716" w:type="dxa"/>
            <w:gridSpan w:val="2"/>
            <w:tcBorders>
              <w:top w:val="nil"/>
              <w:left w:val="nil"/>
              <w:bottom w:val="nil"/>
              <w:right w:val="nil"/>
            </w:tcBorders>
            <w:shd w:val="clear" w:color="auto" w:fill="auto"/>
            <w:noWrap/>
            <w:vAlign w:val="bottom"/>
          </w:tcPr>
          <w:p w:rsidR="000D2DD8" w:rsidRPr="008B0B51" w:rsidRDefault="000D2DD8" w:rsidP="00046171">
            <w:pPr>
              <w:jc w:val="both"/>
              <w:rPr>
                <w:sz w:val="22"/>
                <w:szCs w:val="22"/>
              </w:rPr>
            </w:pPr>
          </w:p>
        </w:tc>
      </w:tr>
      <w:tr w:rsidR="008471E7" w:rsidRPr="00FC489F" w:rsidTr="00985EA1">
        <w:trPr>
          <w:trHeight w:val="312"/>
        </w:trPr>
        <w:tc>
          <w:tcPr>
            <w:tcW w:w="8100" w:type="dxa"/>
            <w:tcBorders>
              <w:top w:val="nil"/>
              <w:left w:val="nil"/>
              <w:bottom w:val="nil"/>
              <w:right w:val="nil"/>
            </w:tcBorders>
            <w:shd w:val="clear" w:color="auto" w:fill="auto"/>
            <w:noWrap/>
            <w:vAlign w:val="bottom"/>
          </w:tcPr>
          <w:p w:rsidR="008471E7" w:rsidRPr="0068685F" w:rsidRDefault="008471E7" w:rsidP="00046171">
            <w:pPr>
              <w:jc w:val="both"/>
              <w:rPr>
                <w:bCs/>
                <w:sz w:val="24"/>
                <w:szCs w:val="24"/>
              </w:rPr>
            </w:pPr>
          </w:p>
        </w:tc>
        <w:tc>
          <w:tcPr>
            <w:tcW w:w="1616" w:type="dxa"/>
            <w:tcBorders>
              <w:top w:val="nil"/>
              <w:left w:val="nil"/>
              <w:bottom w:val="nil"/>
              <w:right w:val="nil"/>
            </w:tcBorders>
            <w:shd w:val="clear" w:color="auto" w:fill="auto"/>
            <w:noWrap/>
            <w:vAlign w:val="bottom"/>
          </w:tcPr>
          <w:p w:rsidR="008471E7" w:rsidRPr="00FC489F" w:rsidRDefault="008471E7" w:rsidP="00046171">
            <w:pPr>
              <w:jc w:val="both"/>
              <w:rPr>
                <w:rFonts w:ascii="Arial CYR" w:hAnsi="Arial CYR" w:cs="Arial CYR"/>
                <w:sz w:val="23"/>
                <w:szCs w:val="23"/>
              </w:rPr>
            </w:pPr>
          </w:p>
        </w:tc>
      </w:tr>
    </w:tbl>
    <w:p w:rsidR="008471E7" w:rsidRDefault="008471E7" w:rsidP="008471E7">
      <w:pPr>
        <w:widowControl w:val="0"/>
        <w:autoSpaceDE w:val="0"/>
        <w:autoSpaceDN w:val="0"/>
        <w:adjustRightInd w:val="0"/>
        <w:spacing w:before="60"/>
        <w:jc w:val="center"/>
        <w:rPr>
          <w:b/>
          <w:sz w:val="24"/>
          <w:szCs w:val="24"/>
        </w:rPr>
      </w:pPr>
    </w:p>
    <w:p w:rsidR="00EE45BE" w:rsidRDefault="00EE45BE" w:rsidP="00EE45BE">
      <w:pPr>
        <w:pStyle w:val="af0"/>
        <w:widowControl w:val="0"/>
        <w:tabs>
          <w:tab w:val="left" w:pos="3828"/>
        </w:tabs>
        <w:rPr>
          <w:sz w:val="24"/>
          <w:szCs w:val="24"/>
        </w:rPr>
      </w:pPr>
      <w:r>
        <w:rPr>
          <w:sz w:val="24"/>
          <w:szCs w:val="24"/>
        </w:rPr>
        <w:t xml:space="preserve">Раздел </w:t>
      </w:r>
      <w:r>
        <w:rPr>
          <w:sz w:val="24"/>
          <w:szCs w:val="24"/>
          <w:lang w:val="en-US"/>
        </w:rPr>
        <w:t>VI</w:t>
      </w:r>
      <w:r>
        <w:rPr>
          <w:sz w:val="24"/>
          <w:szCs w:val="24"/>
        </w:rPr>
        <w:t xml:space="preserve">. Проект </w:t>
      </w:r>
      <w:r w:rsidR="005D5AB2">
        <w:rPr>
          <w:sz w:val="24"/>
          <w:szCs w:val="24"/>
        </w:rPr>
        <w:t>Договора подряда</w:t>
      </w:r>
    </w:p>
    <w:p w:rsidR="00EE45BE" w:rsidRDefault="00EE45BE" w:rsidP="00EE45BE"/>
    <w:p w:rsidR="00EE45BE" w:rsidRDefault="00EE45BE" w:rsidP="003865C0">
      <w:pPr>
        <w:widowControl w:val="0"/>
        <w:shd w:val="clear" w:color="auto" w:fill="FFFFFF"/>
        <w:jc w:val="center"/>
      </w:pPr>
      <w:r>
        <w:rPr>
          <w:b/>
          <w:bCs/>
          <w:color w:val="000000"/>
          <w:sz w:val="24"/>
          <w:szCs w:val="24"/>
        </w:rPr>
        <w:t xml:space="preserve">  </w:t>
      </w:r>
    </w:p>
    <w:p w:rsidR="003865C0" w:rsidRPr="00BA0F42" w:rsidRDefault="003865C0" w:rsidP="003865C0">
      <w:pPr>
        <w:suppressLineNumbers/>
        <w:ind w:firstLine="540"/>
        <w:jc w:val="right"/>
        <w:rPr>
          <w:sz w:val="10"/>
          <w:szCs w:val="10"/>
        </w:rPr>
      </w:pPr>
    </w:p>
    <w:p w:rsidR="003865C0" w:rsidRPr="00BA0F42" w:rsidRDefault="003865C0" w:rsidP="003865C0">
      <w:pPr>
        <w:widowControl w:val="0"/>
        <w:shd w:val="clear" w:color="auto" w:fill="FFFFFF"/>
        <w:jc w:val="center"/>
        <w:rPr>
          <w:b/>
          <w:bCs/>
          <w:color w:val="000000"/>
          <w:sz w:val="24"/>
          <w:szCs w:val="24"/>
        </w:rPr>
      </w:pPr>
      <w:r w:rsidRPr="00BA0F42">
        <w:rPr>
          <w:b/>
          <w:bCs/>
          <w:color w:val="000000"/>
          <w:sz w:val="24"/>
          <w:szCs w:val="24"/>
        </w:rPr>
        <w:t xml:space="preserve">(ПРОЕКТ)  </w:t>
      </w:r>
      <w:r w:rsidR="005D5AB2">
        <w:rPr>
          <w:b/>
          <w:bCs/>
          <w:color w:val="000000"/>
          <w:sz w:val="24"/>
          <w:szCs w:val="24"/>
        </w:rPr>
        <w:t>Договора подряда</w:t>
      </w:r>
    </w:p>
    <w:p w:rsidR="003865C0" w:rsidRDefault="003865C0" w:rsidP="003865C0">
      <w:pPr>
        <w:widowControl w:val="0"/>
        <w:shd w:val="clear" w:color="auto" w:fill="FFFFFF"/>
        <w:jc w:val="center"/>
        <w:rPr>
          <w:b/>
          <w:bCs/>
          <w:color w:val="000000"/>
          <w:sz w:val="24"/>
          <w:szCs w:val="24"/>
        </w:rPr>
      </w:pPr>
      <w:r w:rsidRPr="00BA0F42">
        <w:rPr>
          <w:b/>
          <w:bCs/>
          <w:color w:val="000000"/>
          <w:sz w:val="24"/>
          <w:szCs w:val="24"/>
        </w:rPr>
        <w:t xml:space="preserve">на выполнение работ для </w:t>
      </w:r>
      <w:r w:rsidR="005D5AB2">
        <w:rPr>
          <w:b/>
          <w:bCs/>
          <w:color w:val="000000"/>
          <w:sz w:val="24"/>
          <w:szCs w:val="24"/>
        </w:rPr>
        <w:t>муниципальных нужд</w:t>
      </w:r>
      <w:r w:rsidRPr="00BA0F42">
        <w:rPr>
          <w:b/>
          <w:bCs/>
          <w:color w:val="000000"/>
          <w:sz w:val="24"/>
          <w:szCs w:val="24"/>
        </w:rPr>
        <w:t xml:space="preserve"> </w:t>
      </w:r>
      <w:r w:rsidR="005D5AB2">
        <w:rPr>
          <w:b/>
          <w:bCs/>
          <w:color w:val="000000"/>
          <w:sz w:val="24"/>
          <w:szCs w:val="24"/>
        </w:rPr>
        <w:t>№</w:t>
      </w:r>
    </w:p>
    <w:p w:rsidR="00513C5B" w:rsidRDefault="00513C5B" w:rsidP="003865C0">
      <w:pPr>
        <w:widowControl w:val="0"/>
        <w:shd w:val="clear" w:color="auto" w:fill="FFFFFF"/>
        <w:jc w:val="center"/>
        <w:rPr>
          <w:b/>
          <w:bCs/>
          <w:color w:val="000000"/>
          <w:sz w:val="24"/>
          <w:szCs w:val="24"/>
        </w:rPr>
      </w:pPr>
    </w:p>
    <w:p w:rsidR="00513C5B" w:rsidRPr="00BA0F42" w:rsidRDefault="00513C5B" w:rsidP="003865C0">
      <w:pPr>
        <w:widowControl w:val="0"/>
        <w:shd w:val="clear" w:color="auto" w:fill="FFFFFF"/>
        <w:jc w:val="center"/>
        <w:rPr>
          <w:b/>
          <w:bCs/>
          <w:color w:val="000000"/>
          <w:sz w:val="24"/>
          <w:szCs w:val="24"/>
        </w:rPr>
      </w:pPr>
    </w:p>
    <w:p w:rsidR="003865C0" w:rsidRPr="00BA0F42" w:rsidRDefault="003865C0" w:rsidP="003865C0">
      <w:pPr>
        <w:widowControl w:val="0"/>
        <w:jc w:val="both"/>
        <w:rPr>
          <w:sz w:val="24"/>
          <w:szCs w:val="24"/>
        </w:rPr>
      </w:pPr>
    </w:p>
    <w:p w:rsidR="003865C0" w:rsidRDefault="005D5AB2" w:rsidP="003865C0">
      <w:pPr>
        <w:widowControl w:val="0"/>
        <w:ind w:firstLine="708"/>
        <w:jc w:val="both"/>
        <w:rPr>
          <w:color w:val="000000"/>
          <w:sz w:val="24"/>
          <w:szCs w:val="24"/>
        </w:rPr>
      </w:pPr>
      <w:r>
        <w:rPr>
          <w:sz w:val="24"/>
          <w:szCs w:val="24"/>
        </w:rPr>
        <w:t>с. Луковец</w:t>
      </w:r>
      <w:r w:rsidR="003865C0" w:rsidRPr="00BA0F42">
        <w:rPr>
          <w:sz w:val="24"/>
          <w:szCs w:val="24"/>
        </w:rPr>
        <w:t xml:space="preserve">                                     </w:t>
      </w:r>
      <w:r>
        <w:rPr>
          <w:sz w:val="24"/>
          <w:szCs w:val="24"/>
        </w:rPr>
        <w:t xml:space="preserve">                        </w:t>
      </w:r>
      <w:r w:rsidR="003865C0" w:rsidRPr="00BA0F42">
        <w:rPr>
          <w:sz w:val="24"/>
          <w:szCs w:val="24"/>
        </w:rPr>
        <w:t xml:space="preserve">от   </w:t>
      </w:r>
      <w:r w:rsidR="003865C0" w:rsidRPr="00BA0F42">
        <w:rPr>
          <w:color w:val="000000"/>
          <w:sz w:val="24"/>
          <w:szCs w:val="24"/>
        </w:rPr>
        <w:t>___________ 2013 г.</w:t>
      </w:r>
    </w:p>
    <w:p w:rsidR="00025474" w:rsidRPr="00BA0F42" w:rsidRDefault="00025474" w:rsidP="003865C0">
      <w:pPr>
        <w:widowControl w:val="0"/>
        <w:ind w:firstLine="708"/>
        <w:jc w:val="both"/>
        <w:rPr>
          <w:sz w:val="24"/>
          <w:szCs w:val="24"/>
        </w:rPr>
      </w:pPr>
    </w:p>
    <w:p w:rsidR="003865C0" w:rsidRPr="00BA0F42" w:rsidRDefault="003865C0" w:rsidP="003865C0">
      <w:pPr>
        <w:widowControl w:val="0"/>
        <w:tabs>
          <w:tab w:val="left" w:pos="3960"/>
        </w:tabs>
        <w:ind w:firstLine="709"/>
        <w:jc w:val="both"/>
        <w:rPr>
          <w:b/>
          <w:bCs/>
          <w:sz w:val="8"/>
          <w:szCs w:val="8"/>
        </w:rPr>
      </w:pPr>
    </w:p>
    <w:p w:rsidR="003865C0" w:rsidRPr="00BA0F42" w:rsidRDefault="003865C0" w:rsidP="003865C0">
      <w:pPr>
        <w:widowControl w:val="0"/>
        <w:tabs>
          <w:tab w:val="left" w:pos="3960"/>
        </w:tabs>
        <w:ind w:firstLine="709"/>
        <w:jc w:val="both"/>
        <w:rPr>
          <w:b/>
          <w:bCs/>
          <w:sz w:val="8"/>
          <w:szCs w:val="8"/>
        </w:rPr>
      </w:pPr>
    </w:p>
    <w:p w:rsidR="003865C0" w:rsidRPr="00BA0F42" w:rsidRDefault="003865C0" w:rsidP="003865C0">
      <w:pPr>
        <w:widowControl w:val="0"/>
        <w:jc w:val="both"/>
        <w:rPr>
          <w:sz w:val="24"/>
          <w:szCs w:val="24"/>
        </w:rPr>
      </w:pPr>
      <w:r w:rsidRPr="00BA0F42">
        <w:rPr>
          <w:b/>
          <w:sz w:val="24"/>
          <w:szCs w:val="24"/>
        </w:rPr>
        <w:t xml:space="preserve">       </w:t>
      </w:r>
      <w:proofErr w:type="gramStart"/>
      <w:r w:rsidR="00025474">
        <w:rPr>
          <w:b/>
          <w:sz w:val="24"/>
          <w:szCs w:val="24"/>
        </w:rPr>
        <w:t>Муниципальное бюджетное общеобразовательное учреждение «Луковская средняя общеобразовательная школа»</w:t>
      </w:r>
      <w:r w:rsidRPr="00BA0F42">
        <w:rPr>
          <w:sz w:val="24"/>
          <w:szCs w:val="24"/>
        </w:rPr>
        <w:t xml:space="preserve"> именуемое в дальнейшем </w:t>
      </w:r>
      <w:r w:rsidRPr="00BA0F42">
        <w:rPr>
          <w:b/>
          <w:sz w:val="24"/>
          <w:szCs w:val="24"/>
        </w:rPr>
        <w:t>«Заказчик»</w:t>
      </w:r>
      <w:r w:rsidRPr="00BA0F42">
        <w:rPr>
          <w:sz w:val="24"/>
          <w:szCs w:val="24"/>
        </w:rPr>
        <w:t xml:space="preserve">, в лице  </w:t>
      </w:r>
      <w:r w:rsidR="00025474">
        <w:rPr>
          <w:sz w:val="24"/>
          <w:szCs w:val="24"/>
        </w:rPr>
        <w:t>директора Артамоновой Аллы Викторовны</w:t>
      </w:r>
      <w:r w:rsidRPr="00BA0F42">
        <w:rPr>
          <w:sz w:val="24"/>
          <w:szCs w:val="24"/>
        </w:rPr>
        <w:t xml:space="preserve">, действующего на основании Устава, с одной стороны, </w:t>
      </w:r>
      <w:proofErr w:type="spellStart"/>
      <w:r w:rsidRPr="00BA0F42">
        <w:rPr>
          <w:sz w:val="24"/>
          <w:szCs w:val="24"/>
        </w:rPr>
        <w:t>и________________</w:t>
      </w:r>
      <w:proofErr w:type="spellEnd"/>
      <w:r w:rsidRPr="00BA0F42">
        <w:rPr>
          <w:sz w:val="24"/>
          <w:szCs w:val="24"/>
        </w:rPr>
        <w:t>, именуемое в дальнейшем «</w:t>
      </w:r>
      <w:r w:rsidR="00025474">
        <w:rPr>
          <w:sz w:val="24"/>
          <w:szCs w:val="24"/>
        </w:rPr>
        <w:t>П</w:t>
      </w:r>
      <w:r w:rsidRPr="00BA0F42">
        <w:rPr>
          <w:sz w:val="24"/>
          <w:szCs w:val="24"/>
        </w:rPr>
        <w:t>одрядчик», в лице _________________________________, действующего на основании ____________, с другой стороны, совместно именуемые в дальнейшем «Стороны»,  с соблюдением требований Федерального закона от 21.07.2005 г. №94-ФЗ «О размещении заказов на поставки товаров, выполнение работ</w:t>
      </w:r>
      <w:proofErr w:type="gramEnd"/>
      <w:r w:rsidRPr="00BA0F42">
        <w:rPr>
          <w:sz w:val="24"/>
          <w:szCs w:val="24"/>
        </w:rPr>
        <w:t xml:space="preserve">, оказание услуг для государственных и муниципальных нужд», на основании результатов размещения </w:t>
      </w:r>
      <w:r w:rsidR="00025474">
        <w:rPr>
          <w:sz w:val="24"/>
          <w:szCs w:val="24"/>
        </w:rPr>
        <w:t xml:space="preserve">муниципального </w:t>
      </w:r>
      <w:r w:rsidRPr="00BA0F42">
        <w:rPr>
          <w:sz w:val="24"/>
          <w:szCs w:val="24"/>
        </w:rPr>
        <w:t>заказа путем проведения открытого аукциона в электронной форме</w:t>
      </w:r>
      <w:r w:rsidRPr="00BA0F42">
        <w:rPr>
          <w:color w:val="000000"/>
          <w:sz w:val="24"/>
          <w:szCs w:val="24"/>
        </w:rPr>
        <w:t xml:space="preserve"> </w:t>
      </w:r>
      <w:r w:rsidRPr="00BA0F42">
        <w:rPr>
          <w:sz w:val="24"/>
          <w:szCs w:val="24"/>
        </w:rPr>
        <w:t xml:space="preserve">(протокол подведения итогов   № _______ от _______ 2013 г.), заключили настоящий </w:t>
      </w:r>
      <w:r w:rsidR="00025474">
        <w:rPr>
          <w:sz w:val="24"/>
          <w:szCs w:val="24"/>
        </w:rPr>
        <w:t>Договор</w:t>
      </w:r>
      <w:r w:rsidR="00FC1780">
        <w:rPr>
          <w:sz w:val="24"/>
          <w:szCs w:val="24"/>
        </w:rPr>
        <w:t xml:space="preserve"> подряда</w:t>
      </w:r>
      <w:r w:rsidRPr="00BA0F42">
        <w:rPr>
          <w:sz w:val="24"/>
          <w:szCs w:val="24"/>
        </w:rPr>
        <w:t xml:space="preserve"> (далее - </w:t>
      </w:r>
      <w:r w:rsidR="00FC1780">
        <w:rPr>
          <w:sz w:val="24"/>
          <w:szCs w:val="24"/>
        </w:rPr>
        <w:t>договор</w:t>
      </w:r>
      <w:r w:rsidRPr="00BA0F42">
        <w:rPr>
          <w:sz w:val="24"/>
          <w:szCs w:val="24"/>
        </w:rPr>
        <w:t>) о нижеследующем.</w:t>
      </w:r>
    </w:p>
    <w:p w:rsidR="003865C0" w:rsidRPr="00BA0F42" w:rsidRDefault="003865C0" w:rsidP="003865C0">
      <w:pPr>
        <w:widowControl w:val="0"/>
        <w:jc w:val="both"/>
        <w:rPr>
          <w:sz w:val="8"/>
          <w:szCs w:val="8"/>
        </w:rPr>
      </w:pPr>
    </w:p>
    <w:p w:rsidR="003865C0" w:rsidRPr="00BA0F42" w:rsidRDefault="003865C0" w:rsidP="003865C0">
      <w:pPr>
        <w:widowControl w:val="0"/>
        <w:jc w:val="both"/>
        <w:rPr>
          <w:sz w:val="8"/>
          <w:szCs w:val="8"/>
        </w:rPr>
      </w:pPr>
    </w:p>
    <w:p w:rsidR="003865C0" w:rsidRPr="00BA0F42" w:rsidRDefault="003865C0" w:rsidP="003865C0">
      <w:pPr>
        <w:widowControl w:val="0"/>
        <w:jc w:val="both"/>
        <w:rPr>
          <w:sz w:val="8"/>
          <w:szCs w:val="8"/>
        </w:rPr>
      </w:pPr>
    </w:p>
    <w:p w:rsidR="003865C0" w:rsidRPr="00BA0F42" w:rsidRDefault="003865C0" w:rsidP="003865C0">
      <w:pPr>
        <w:widowControl w:val="0"/>
        <w:jc w:val="center"/>
        <w:rPr>
          <w:b/>
          <w:bCs/>
          <w:sz w:val="24"/>
          <w:szCs w:val="24"/>
        </w:rPr>
      </w:pPr>
      <w:r w:rsidRPr="00BA0F42">
        <w:rPr>
          <w:b/>
          <w:bCs/>
          <w:sz w:val="24"/>
          <w:szCs w:val="24"/>
        </w:rPr>
        <w:t xml:space="preserve">1. ПРЕДМЕТ </w:t>
      </w:r>
      <w:r w:rsidR="002C414D">
        <w:rPr>
          <w:b/>
          <w:bCs/>
          <w:sz w:val="24"/>
          <w:szCs w:val="24"/>
        </w:rPr>
        <w:t>ДОГОВОРА</w:t>
      </w:r>
    </w:p>
    <w:p w:rsidR="003865C0" w:rsidRPr="00BA0F42" w:rsidRDefault="003865C0" w:rsidP="003865C0">
      <w:pPr>
        <w:widowControl w:val="0"/>
        <w:jc w:val="center"/>
        <w:rPr>
          <w:b/>
          <w:bCs/>
          <w:sz w:val="8"/>
          <w:szCs w:val="8"/>
        </w:rPr>
      </w:pPr>
    </w:p>
    <w:p w:rsidR="003865C0" w:rsidRPr="00BA0F42" w:rsidRDefault="003865C0" w:rsidP="003865C0">
      <w:pPr>
        <w:widowControl w:val="0"/>
        <w:jc w:val="center"/>
        <w:rPr>
          <w:b/>
          <w:bCs/>
          <w:sz w:val="8"/>
          <w:szCs w:val="8"/>
        </w:rPr>
      </w:pPr>
    </w:p>
    <w:p w:rsidR="003865C0" w:rsidRPr="00BA0F42" w:rsidRDefault="003865C0" w:rsidP="003865C0">
      <w:pPr>
        <w:jc w:val="both"/>
        <w:rPr>
          <w:sz w:val="24"/>
          <w:szCs w:val="24"/>
        </w:rPr>
      </w:pPr>
      <w:r w:rsidRPr="00BA0F42">
        <w:rPr>
          <w:sz w:val="24"/>
          <w:szCs w:val="24"/>
        </w:rPr>
        <w:t xml:space="preserve">        1.1. По настоящему </w:t>
      </w:r>
      <w:r w:rsidR="002C414D">
        <w:rPr>
          <w:sz w:val="24"/>
          <w:szCs w:val="24"/>
        </w:rPr>
        <w:t>договору</w:t>
      </w:r>
      <w:r w:rsidRPr="00BA0F42">
        <w:rPr>
          <w:sz w:val="24"/>
          <w:szCs w:val="24"/>
        </w:rPr>
        <w:t xml:space="preserve"> </w:t>
      </w:r>
      <w:r w:rsidR="002C414D">
        <w:rPr>
          <w:sz w:val="24"/>
          <w:szCs w:val="24"/>
        </w:rPr>
        <w:t>П</w:t>
      </w:r>
      <w:r w:rsidRPr="00BA0F42">
        <w:rPr>
          <w:sz w:val="24"/>
          <w:szCs w:val="24"/>
        </w:rPr>
        <w:t xml:space="preserve">одрядчик обязуется выполнить работы </w:t>
      </w:r>
      <w:r w:rsidRPr="00BA0F42">
        <w:rPr>
          <w:color w:val="000000"/>
          <w:sz w:val="24"/>
          <w:szCs w:val="24"/>
        </w:rPr>
        <w:t xml:space="preserve">по </w:t>
      </w:r>
      <w:r w:rsidR="002C414D">
        <w:rPr>
          <w:b/>
          <w:sz w:val="24"/>
          <w:szCs w:val="24"/>
        </w:rPr>
        <w:t xml:space="preserve"> объекту «Теплые санитарно-гигиенические помещения муниципального бюджетного общеобразовательного учреждения «Луковская средняя общеобразовательная школа» </w:t>
      </w:r>
      <w:r w:rsidRPr="00BA0F42">
        <w:rPr>
          <w:sz w:val="24"/>
          <w:szCs w:val="24"/>
        </w:rPr>
        <w:t xml:space="preserve"> (далее – объект) в соответствии с рабочей документацией</w:t>
      </w:r>
      <w:r w:rsidRPr="00BA0F42">
        <w:rPr>
          <w:color w:val="000000"/>
          <w:sz w:val="24"/>
          <w:szCs w:val="24"/>
        </w:rPr>
        <w:t xml:space="preserve">, </w:t>
      </w:r>
      <w:r w:rsidRPr="00BA0F42">
        <w:rPr>
          <w:sz w:val="24"/>
          <w:szCs w:val="24"/>
        </w:rPr>
        <w:t xml:space="preserve">а Заказчик обязуется принять выполненные работы на условиях настоящего контракта и, в случае, предусмотренном п.2.2 настоящего </w:t>
      </w:r>
      <w:r w:rsidR="002C414D">
        <w:rPr>
          <w:sz w:val="24"/>
          <w:szCs w:val="24"/>
        </w:rPr>
        <w:t>договора</w:t>
      </w:r>
      <w:r w:rsidRPr="00BA0F42">
        <w:rPr>
          <w:sz w:val="24"/>
          <w:szCs w:val="24"/>
        </w:rPr>
        <w:t xml:space="preserve"> оплатить их.</w:t>
      </w:r>
    </w:p>
    <w:p w:rsidR="003865C0" w:rsidRPr="00BA0F42" w:rsidRDefault="003865C0" w:rsidP="003865C0">
      <w:pPr>
        <w:jc w:val="both"/>
        <w:rPr>
          <w:sz w:val="24"/>
          <w:szCs w:val="24"/>
        </w:rPr>
      </w:pPr>
      <w:r w:rsidRPr="00BA0F42">
        <w:rPr>
          <w:sz w:val="24"/>
          <w:szCs w:val="24"/>
        </w:rPr>
        <w:t xml:space="preserve">       1.2. </w:t>
      </w:r>
      <w:r w:rsidR="002C414D">
        <w:rPr>
          <w:sz w:val="24"/>
          <w:szCs w:val="24"/>
        </w:rPr>
        <w:t>Производство работ</w:t>
      </w:r>
      <w:r w:rsidRPr="00BA0F42">
        <w:rPr>
          <w:sz w:val="24"/>
          <w:szCs w:val="24"/>
        </w:rPr>
        <w:t xml:space="preserve"> </w:t>
      </w:r>
      <w:r w:rsidR="002C414D">
        <w:rPr>
          <w:sz w:val="24"/>
          <w:szCs w:val="24"/>
        </w:rPr>
        <w:t xml:space="preserve">по </w:t>
      </w:r>
      <w:r w:rsidRPr="00BA0F42">
        <w:rPr>
          <w:sz w:val="24"/>
          <w:szCs w:val="24"/>
        </w:rPr>
        <w:t>объект</w:t>
      </w:r>
      <w:r w:rsidR="002C414D">
        <w:rPr>
          <w:sz w:val="24"/>
          <w:szCs w:val="24"/>
        </w:rPr>
        <w:t>у</w:t>
      </w:r>
      <w:r w:rsidRPr="00BA0F42">
        <w:rPr>
          <w:sz w:val="24"/>
          <w:szCs w:val="24"/>
        </w:rPr>
        <w:t xml:space="preserve"> осуществляется на основании постановления Правительства Орловской области от 28 ноября 2012 г. № 437 «Об утверждении межведомственной инвестиционной программы «Развитие и укрепление социальной и инженерной инфраструктуры Орловской области на 2013 год».</w:t>
      </w:r>
    </w:p>
    <w:p w:rsidR="003865C0" w:rsidRPr="00BA0F42" w:rsidRDefault="003865C0" w:rsidP="003865C0">
      <w:pPr>
        <w:widowControl w:val="0"/>
        <w:autoSpaceDE w:val="0"/>
        <w:autoSpaceDN w:val="0"/>
        <w:adjustRightInd w:val="0"/>
        <w:jc w:val="both"/>
      </w:pPr>
      <w:r w:rsidRPr="00BA0F42">
        <w:rPr>
          <w:sz w:val="24"/>
          <w:szCs w:val="24"/>
        </w:rPr>
        <w:t xml:space="preserve">      1.3 Место выполнения работ:  </w:t>
      </w:r>
      <w:r w:rsidR="002C414D">
        <w:rPr>
          <w:sz w:val="24"/>
          <w:szCs w:val="24"/>
        </w:rPr>
        <w:t>303365 Орловская область, Малоархангельский район, с. Луковец, ул. Советская, д.10.</w:t>
      </w:r>
    </w:p>
    <w:p w:rsidR="003865C0" w:rsidRPr="00BA0F42" w:rsidRDefault="003865C0" w:rsidP="003865C0">
      <w:pPr>
        <w:widowControl w:val="0"/>
        <w:autoSpaceDE w:val="0"/>
        <w:autoSpaceDN w:val="0"/>
        <w:adjustRightInd w:val="0"/>
        <w:ind w:firstLine="540"/>
        <w:jc w:val="both"/>
        <w:rPr>
          <w:sz w:val="8"/>
          <w:szCs w:val="8"/>
        </w:rPr>
      </w:pPr>
    </w:p>
    <w:p w:rsidR="003865C0" w:rsidRPr="00BA0F42" w:rsidRDefault="003865C0" w:rsidP="003865C0">
      <w:pPr>
        <w:widowControl w:val="0"/>
        <w:autoSpaceDE w:val="0"/>
        <w:autoSpaceDN w:val="0"/>
        <w:adjustRightInd w:val="0"/>
        <w:ind w:firstLine="540"/>
        <w:jc w:val="both"/>
        <w:rPr>
          <w:sz w:val="8"/>
          <w:szCs w:val="8"/>
        </w:rPr>
      </w:pPr>
    </w:p>
    <w:p w:rsidR="003865C0" w:rsidRPr="00BA0F42" w:rsidRDefault="003865C0" w:rsidP="003865C0">
      <w:pPr>
        <w:widowControl w:val="0"/>
        <w:autoSpaceDE w:val="0"/>
        <w:autoSpaceDN w:val="0"/>
        <w:adjustRightInd w:val="0"/>
        <w:ind w:firstLine="540"/>
        <w:jc w:val="both"/>
        <w:rPr>
          <w:sz w:val="8"/>
          <w:szCs w:val="8"/>
        </w:rPr>
      </w:pPr>
    </w:p>
    <w:p w:rsidR="00C6503A" w:rsidRPr="00C6503A" w:rsidRDefault="003865C0" w:rsidP="00C6503A">
      <w:pPr>
        <w:jc w:val="center"/>
        <w:rPr>
          <w:b/>
          <w:sz w:val="24"/>
          <w:szCs w:val="24"/>
        </w:rPr>
      </w:pPr>
      <w:r w:rsidRPr="00C6503A">
        <w:rPr>
          <w:b/>
          <w:sz w:val="24"/>
          <w:szCs w:val="24"/>
        </w:rPr>
        <w:t xml:space="preserve">2. </w:t>
      </w:r>
      <w:r w:rsidR="00C6503A" w:rsidRPr="00C6503A">
        <w:rPr>
          <w:b/>
          <w:sz w:val="24"/>
          <w:szCs w:val="24"/>
        </w:rPr>
        <w:t xml:space="preserve">ЦЕНА  </w:t>
      </w:r>
      <w:r w:rsidR="00513C5B">
        <w:rPr>
          <w:b/>
          <w:sz w:val="24"/>
          <w:szCs w:val="24"/>
        </w:rPr>
        <w:t>ДОГОВОРА</w:t>
      </w:r>
      <w:r w:rsidR="00C6503A" w:rsidRPr="00C6503A">
        <w:rPr>
          <w:b/>
          <w:sz w:val="24"/>
          <w:szCs w:val="24"/>
        </w:rPr>
        <w:t xml:space="preserve"> и УСЛОВИЯ РАСЧЕТА</w:t>
      </w:r>
    </w:p>
    <w:p w:rsidR="00C6503A" w:rsidRPr="00A96518" w:rsidRDefault="00C6503A" w:rsidP="00C6503A">
      <w:pPr>
        <w:jc w:val="center"/>
        <w:rPr>
          <w:b/>
        </w:rPr>
      </w:pPr>
    </w:p>
    <w:p w:rsidR="00C6503A" w:rsidRPr="00EC7871" w:rsidRDefault="00B853CE" w:rsidP="00B853CE">
      <w:pPr>
        <w:pStyle w:val="19"/>
        <w:widowControl w:val="0"/>
        <w:ind w:left="0"/>
        <w:contextualSpacing/>
        <w:jc w:val="both"/>
        <w:rPr>
          <w:rFonts w:ascii="Times New Roman" w:hAnsi="Times New Roman"/>
        </w:rPr>
      </w:pPr>
      <w:proofErr w:type="gramStart"/>
      <w:r>
        <w:rPr>
          <w:rFonts w:ascii="Times New Roman" w:hAnsi="Times New Roman"/>
        </w:rPr>
        <w:t>2.1.</w:t>
      </w:r>
      <w:r w:rsidR="00C6503A" w:rsidRPr="00EC7871">
        <w:rPr>
          <w:rFonts w:ascii="Times New Roman" w:hAnsi="Times New Roman"/>
        </w:rPr>
        <w:t xml:space="preserve">Общая стоимость работ, выполняемых Подрядчиком по настоящему </w:t>
      </w:r>
      <w:r w:rsidR="00C6503A">
        <w:rPr>
          <w:rFonts w:ascii="Times New Roman" w:hAnsi="Times New Roman"/>
        </w:rPr>
        <w:t>Договору</w:t>
      </w:r>
      <w:r w:rsidR="00C6503A" w:rsidRPr="00EC7871">
        <w:rPr>
          <w:rFonts w:ascii="Times New Roman" w:hAnsi="Times New Roman"/>
        </w:rPr>
        <w:t>, составляет: _________ (</w:t>
      </w:r>
      <w:proofErr w:type="spellStart"/>
      <w:r w:rsidR="00C6503A" w:rsidRPr="00EC7871">
        <w:rPr>
          <w:rFonts w:ascii="Times New Roman" w:hAnsi="Times New Roman"/>
        </w:rPr>
        <w:t>____</w:t>
      </w:r>
      <w:r w:rsidR="00C6503A" w:rsidRPr="00EC7871">
        <w:rPr>
          <w:rFonts w:ascii="Times New Roman" w:hAnsi="Times New Roman"/>
          <w:i/>
        </w:rPr>
        <w:t>прописью</w:t>
      </w:r>
      <w:r w:rsidR="00C6503A" w:rsidRPr="00EC7871">
        <w:rPr>
          <w:rFonts w:ascii="Times New Roman" w:hAnsi="Times New Roman"/>
        </w:rPr>
        <w:t>_____</w:t>
      </w:r>
      <w:proofErr w:type="spellEnd"/>
      <w:r w:rsidR="00C6503A" w:rsidRPr="00EC7871">
        <w:rPr>
          <w:rFonts w:ascii="Times New Roman" w:hAnsi="Times New Roman"/>
        </w:rPr>
        <w:t>)</w:t>
      </w:r>
      <w:r w:rsidR="00C6503A" w:rsidRPr="00EC7871">
        <w:rPr>
          <w:rFonts w:ascii="Times New Roman" w:hAnsi="Times New Roman"/>
          <w:color w:val="000000"/>
        </w:rPr>
        <w:t xml:space="preserve"> рублей </w:t>
      </w:r>
      <w:r w:rsidR="00C6503A" w:rsidRPr="00EC7871">
        <w:rPr>
          <w:rFonts w:ascii="Times New Roman" w:hAnsi="Times New Roman"/>
          <w:color w:val="000000"/>
          <w:shd w:val="clear" w:color="auto" w:fill="FFFFFF"/>
        </w:rPr>
        <w:t>при стоимости строительно-монтажных работ (СМР) в базисном уровне цен 2001 года</w:t>
      </w:r>
      <w:r w:rsidR="00C6503A">
        <w:rPr>
          <w:rFonts w:ascii="Times New Roman" w:hAnsi="Times New Roman"/>
          <w:color w:val="000000"/>
          <w:shd w:val="clear" w:color="auto" w:fill="FFFFFF"/>
        </w:rPr>
        <w:t xml:space="preserve">  </w:t>
      </w:r>
      <w:r w:rsidR="00C6503A" w:rsidRPr="00EC7871">
        <w:rPr>
          <w:rFonts w:ascii="Times New Roman" w:hAnsi="Times New Roman"/>
          <w:color w:val="000000"/>
          <w:shd w:val="clear" w:color="auto" w:fill="FFFFFF"/>
        </w:rPr>
        <w:t xml:space="preserve">–   </w:t>
      </w:r>
      <w:r w:rsidR="00C6503A">
        <w:rPr>
          <w:rFonts w:ascii="Times New Roman" w:hAnsi="Times New Roman"/>
          <w:color w:val="000000"/>
          <w:shd w:val="clear" w:color="auto" w:fill="FFFFFF"/>
        </w:rPr>
        <w:t>_________</w:t>
      </w:r>
      <w:r w:rsidR="00C6503A" w:rsidRPr="00EC7871">
        <w:rPr>
          <w:rFonts w:ascii="Times New Roman" w:hAnsi="Times New Roman"/>
          <w:shd w:val="clear" w:color="auto" w:fill="FFFFFF"/>
        </w:rPr>
        <w:t>.</w:t>
      </w:r>
      <w:r w:rsidR="00C6503A" w:rsidRPr="00EC7871">
        <w:rPr>
          <w:rFonts w:ascii="Times New Roman" w:hAnsi="Times New Roman"/>
        </w:rPr>
        <w:t xml:space="preserve"> Указанная стоимость (цена) работ по </w:t>
      </w:r>
      <w:r w:rsidR="00C6503A">
        <w:rPr>
          <w:rFonts w:ascii="Times New Roman" w:hAnsi="Times New Roman"/>
        </w:rPr>
        <w:t>Договору</w:t>
      </w:r>
      <w:r w:rsidR="00C6503A" w:rsidRPr="00EC7871">
        <w:rPr>
          <w:rFonts w:ascii="Times New Roman" w:hAnsi="Times New Roman"/>
        </w:rPr>
        <w:t xml:space="preserve"> является твердой и может изменяться исключительно в случаях, предусмотренных Федеральным законом «О размещении заказов на поставки товаров, выполнение работ, оказание услуг для государственных и муниципальных нужд» № 94-ФЗ от 21.07.2005 г.  </w:t>
      </w:r>
      <w:proofErr w:type="gramEnd"/>
    </w:p>
    <w:p w:rsidR="00C6503A" w:rsidRPr="00EC7871" w:rsidRDefault="00B853CE" w:rsidP="00B853CE">
      <w:pPr>
        <w:pStyle w:val="19"/>
        <w:widowControl w:val="0"/>
        <w:ind w:left="0"/>
        <w:contextualSpacing/>
        <w:jc w:val="both"/>
        <w:rPr>
          <w:rFonts w:ascii="Times New Roman" w:hAnsi="Times New Roman"/>
        </w:rPr>
      </w:pPr>
      <w:r>
        <w:rPr>
          <w:rFonts w:ascii="Times New Roman" w:hAnsi="Times New Roman"/>
        </w:rPr>
        <w:t>2.2.</w:t>
      </w:r>
      <w:r w:rsidR="00C6503A" w:rsidRPr="00EC7871">
        <w:rPr>
          <w:rFonts w:ascii="Times New Roman" w:hAnsi="Times New Roman"/>
        </w:rPr>
        <w:t xml:space="preserve"> Оплата выполненных работ осуществляется Заказчиком по цене, установленной  п. 2.1</w:t>
      </w:r>
    </w:p>
    <w:p w:rsidR="00C6503A" w:rsidRPr="00EC7871" w:rsidRDefault="00C6503A" w:rsidP="00C6503A">
      <w:pPr>
        <w:pStyle w:val="19"/>
        <w:widowControl w:val="0"/>
        <w:ind w:left="360" w:hanging="360"/>
        <w:jc w:val="both"/>
        <w:rPr>
          <w:rFonts w:ascii="Times New Roman" w:hAnsi="Times New Roman"/>
        </w:rPr>
      </w:pPr>
      <w:r w:rsidRPr="00EC7871">
        <w:rPr>
          <w:rFonts w:ascii="Times New Roman" w:hAnsi="Times New Roman"/>
        </w:rPr>
        <w:t xml:space="preserve">  настоящего </w:t>
      </w:r>
      <w:r>
        <w:rPr>
          <w:rFonts w:ascii="Times New Roman" w:hAnsi="Times New Roman"/>
        </w:rPr>
        <w:t>Договора</w:t>
      </w:r>
      <w:r w:rsidRPr="00EC7871">
        <w:rPr>
          <w:rFonts w:ascii="Times New Roman" w:hAnsi="Times New Roman"/>
        </w:rPr>
        <w:t>.</w:t>
      </w:r>
    </w:p>
    <w:p w:rsidR="00C6503A" w:rsidRPr="00EC7871" w:rsidRDefault="00C6503A" w:rsidP="00C6503A">
      <w:pPr>
        <w:pStyle w:val="19"/>
        <w:widowControl w:val="0"/>
        <w:autoSpaceDE w:val="0"/>
        <w:autoSpaceDN w:val="0"/>
        <w:adjustRightInd w:val="0"/>
        <w:ind w:left="0"/>
        <w:jc w:val="both"/>
        <w:rPr>
          <w:rFonts w:ascii="Times New Roman" w:hAnsi="Times New Roman"/>
        </w:rPr>
      </w:pPr>
      <w:r w:rsidRPr="00EC7871">
        <w:rPr>
          <w:rFonts w:ascii="Times New Roman" w:hAnsi="Times New Roman"/>
        </w:rPr>
        <w:t>2.3. Стоимость работ на 2013 год не может превышать доведенных лимитов бюджетных обязательств на 2013 год.</w:t>
      </w:r>
    </w:p>
    <w:p w:rsidR="00C6503A" w:rsidRPr="00EC7871" w:rsidRDefault="00C6503A" w:rsidP="00C6503A">
      <w:pPr>
        <w:pStyle w:val="19"/>
        <w:widowControl w:val="0"/>
        <w:shd w:val="clear" w:color="auto" w:fill="FFFFFF"/>
        <w:ind w:left="0"/>
        <w:jc w:val="both"/>
        <w:rPr>
          <w:rFonts w:ascii="Times New Roman" w:hAnsi="Times New Roman"/>
        </w:rPr>
      </w:pPr>
      <w:r w:rsidRPr="00EC7871">
        <w:rPr>
          <w:rFonts w:ascii="Times New Roman" w:hAnsi="Times New Roman"/>
        </w:rPr>
        <w:t xml:space="preserve">2.4. </w:t>
      </w:r>
      <w:proofErr w:type="gramStart"/>
      <w:r w:rsidRPr="00EC7871">
        <w:rPr>
          <w:rFonts w:ascii="Times New Roman" w:hAnsi="Times New Roman"/>
        </w:rPr>
        <w:t xml:space="preserve">Оплата работ осуществляется по мере промежуточной приёмки выполненных работ, </w:t>
      </w:r>
      <w:r w:rsidRPr="00EC7871">
        <w:rPr>
          <w:rFonts w:ascii="Times New Roman" w:hAnsi="Times New Roman"/>
        </w:rPr>
        <w:lastRenderedPageBreak/>
        <w:t>предъявленных не позднее 25 числа отчётного месяца с оформлением актов КС-2 по каждой из включенных в предмет Контракта локальных смет, сводного реестра актов выполненных работ и общей на эти работы справки КС-3 при  поступлении на счет Заказчика целевых  средств соответствующего бюджета в течение финансового года.</w:t>
      </w:r>
      <w:proofErr w:type="gramEnd"/>
      <w:r w:rsidRPr="00EC7871">
        <w:rPr>
          <w:rFonts w:ascii="Times New Roman" w:hAnsi="Times New Roman"/>
        </w:rPr>
        <w:t xml:space="preserve"> Несвоевременная оплата Заказчиком принятых промежуточной приёмкой работ не является основанием к приостановке ремонтных работ Подрядчиком.</w:t>
      </w:r>
    </w:p>
    <w:p w:rsidR="00C6503A" w:rsidRPr="00EC7871" w:rsidRDefault="00C6503A" w:rsidP="00C6503A">
      <w:pPr>
        <w:pStyle w:val="19"/>
        <w:widowControl w:val="0"/>
        <w:ind w:left="0"/>
        <w:jc w:val="both"/>
        <w:rPr>
          <w:rFonts w:ascii="Times New Roman" w:hAnsi="Times New Roman"/>
        </w:rPr>
      </w:pPr>
      <w:r w:rsidRPr="00EC7871">
        <w:rPr>
          <w:rFonts w:ascii="Times New Roman" w:hAnsi="Times New Roman"/>
        </w:rPr>
        <w:t xml:space="preserve">2.5. В случае уменьшения Заказчику ранее доведенных лимитов бюджетных обязательств, приводящего к невозможности исполнения Заказчиком обязательств по финансированию работ, предусмотренных настоящим </w:t>
      </w:r>
      <w:r>
        <w:rPr>
          <w:rFonts w:ascii="Times New Roman" w:hAnsi="Times New Roman"/>
        </w:rPr>
        <w:t>Договором</w:t>
      </w:r>
      <w:r w:rsidRPr="00EC7871">
        <w:rPr>
          <w:rFonts w:ascii="Times New Roman" w:hAnsi="Times New Roman"/>
        </w:rPr>
        <w:t xml:space="preserve">, Стороны согласовывают новые сроки выполнения работ, а в случае необходимости, и другие условия настоящего </w:t>
      </w:r>
      <w:r>
        <w:rPr>
          <w:rFonts w:ascii="Times New Roman" w:hAnsi="Times New Roman"/>
        </w:rPr>
        <w:t>Договор</w:t>
      </w:r>
      <w:proofErr w:type="gramStart"/>
      <w:r>
        <w:rPr>
          <w:rFonts w:ascii="Times New Roman" w:hAnsi="Times New Roman"/>
        </w:rPr>
        <w:t>а</w:t>
      </w:r>
      <w:r w:rsidRPr="00EC7871">
        <w:rPr>
          <w:rFonts w:ascii="Times New Roman" w:hAnsi="Times New Roman"/>
        </w:rPr>
        <w:t>(</w:t>
      </w:r>
      <w:proofErr w:type="gramEnd"/>
      <w:r w:rsidRPr="00EC7871">
        <w:rPr>
          <w:rFonts w:ascii="Times New Roman" w:hAnsi="Times New Roman"/>
        </w:rPr>
        <w:t>основание: ст. 767 ГК РФ, ст. 161 БК РФ).</w:t>
      </w:r>
    </w:p>
    <w:p w:rsidR="00C6503A" w:rsidRPr="00EC7871" w:rsidRDefault="00C6503A" w:rsidP="00C6503A">
      <w:pPr>
        <w:pStyle w:val="19"/>
        <w:widowControl w:val="0"/>
        <w:autoSpaceDE w:val="0"/>
        <w:autoSpaceDN w:val="0"/>
        <w:adjustRightInd w:val="0"/>
        <w:ind w:left="0"/>
        <w:jc w:val="both"/>
        <w:rPr>
          <w:rFonts w:ascii="Times New Roman" w:hAnsi="Times New Roman"/>
        </w:rPr>
      </w:pPr>
      <w:r w:rsidRPr="00EC7871">
        <w:rPr>
          <w:rFonts w:ascii="Times New Roman" w:hAnsi="Times New Roman"/>
          <w:color w:val="000000"/>
        </w:rPr>
        <w:t xml:space="preserve">2.6. Соответствующие изменения положений </w:t>
      </w:r>
      <w:r>
        <w:rPr>
          <w:rFonts w:ascii="Times New Roman" w:hAnsi="Times New Roman"/>
          <w:color w:val="000000"/>
        </w:rPr>
        <w:t>Договора</w:t>
      </w:r>
      <w:r w:rsidRPr="00EC7871">
        <w:rPr>
          <w:rFonts w:ascii="Times New Roman" w:hAnsi="Times New Roman"/>
          <w:color w:val="000000"/>
        </w:rPr>
        <w:t xml:space="preserve"> осуществляются путем подписания Сторонами дополнительного соглашения к настоящему </w:t>
      </w:r>
      <w:r>
        <w:rPr>
          <w:rFonts w:ascii="Times New Roman" w:hAnsi="Times New Roman"/>
          <w:color w:val="000000"/>
        </w:rPr>
        <w:t>Договору</w:t>
      </w:r>
      <w:r w:rsidRPr="00EC7871">
        <w:rPr>
          <w:rFonts w:ascii="Times New Roman" w:hAnsi="Times New Roman"/>
          <w:color w:val="000000"/>
        </w:rPr>
        <w:t>.</w:t>
      </w:r>
      <w:r w:rsidRPr="00EC7871">
        <w:rPr>
          <w:rFonts w:ascii="Times New Roman" w:hAnsi="Times New Roman"/>
        </w:rPr>
        <w:t xml:space="preserve"> </w:t>
      </w:r>
    </w:p>
    <w:p w:rsidR="00C6503A" w:rsidRPr="00EC7871" w:rsidRDefault="00C6503A" w:rsidP="00C6503A">
      <w:pPr>
        <w:pStyle w:val="19"/>
        <w:ind w:left="540" w:hanging="540"/>
        <w:jc w:val="both"/>
        <w:rPr>
          <w:rFonts w:ascii="Times New Roman" w:hAnsi="Times New Roman"/>
        </w:rPr>
      </w:pPr>
      <w:r w:rsidRPr="00EC7871">
        <w:rPr>
          <w:rFonts w:ascii="Times New Roman" w:hAnsi="Times New Roman"/>
        </w:rPr>
        <w:t xml:space="preserve">2.7. Авансовый платеж не предусмотрен. </w:t>
      </w:r>
    </w:p>
    <w:p w:rsidR="00C6503A" w:rsidRPr="00EC7871" w:rsidRDefault="00C6503A" w:rsidP="00C6503A">
      <w:pPr>
        <w:jc w:val="both"/>
        <w:rPr>
          <w:sz w:val="24"/>
          <w:szCs w:val="24"/>
        </w:rPr>
      </w:pPr>
      <w:r w:rsidRPr="00EC7871">
        <w:rPr>
          <w:sz w:val="24"/>
          <w:szCs w:val="24"/>
        </w:rPr>
        <w:t>2.8. Заказчик вправе задержать платежи в следующих случаях:</w:t>
      </w:r>
    </w:p>
    <w:p w:rsidR="00C6503A" w:rsidRDefault="00C6503A" w:rsidP="00C6503A">
      <w:pPr>
        <w:jc w:val="both"/>
        <w:rPr>
          <w:sz w:val="24"/>
          <w:szCs w:val="24"/>
        </w:rPr>
      </w:pPr>
      <w:r>
        <w:rPr>
          <w:sz w:val="24"/>
          <w:szCs w:val="24"/>
        </w:rPr>
        <w:t>а) при обнаружении дефектов в выполненных и представленных к оплате работах до их устранения;</w:t>
      </w:r>
    </w:p>
    <w:p w:rsidR="00C6503A" w:rsidRDefault="00C6503A" w:rsidP="00C6503A">
      <w:pPr>
        <w:jc w:val="both"/>
        <w:rPr>
          <w:sz w:val="24"/>
          <w:szCs w:val="24"/>
        </w:rPr>
      </w:pPr>
      <w:r>
        <w:rPr>
          <w:sz w:val="24"/>
          <w:szCs w:val="24"/>
        </w:rPr>
        <w:t>б) при причинении Заказчику ущерба до его возмещения;</w:t>
      </w:r>
    </w:p>
    <w:p w:rsidR="00C6503A" w:rsidRDefault="00C6503A" w:rsidP="00C6503A">
      <w:pPr>
        <w:jc w:val="both"/>
        <w:rPr>
          <w:sz w:val="24"/>
          <w:szCs w:val="24"/>
        </w:rPr>
      </w:pPr>
      <w:r>
        <w:rPr>
          <w:sz w:val="24"/>
          <w:szCs w:val="24"/>
        </w:rPr>
        <w:t>в) при невыполнении работ по приведению в надлежащее состояние строительной площадки и примыкающей к ней территории до исполнения этого обязательства Подрядчиком;</w:t>
      </w:r>
    </w:p>
    <w:p w:rsidR="00C6503A" w:rsidRDefault="00C6503A" w:rsidP="00C6503A">
      <w:pPr>
        <w:jc w:val="both"/>
        <w:rPr>
          <w:sz w:val="24"/>
          <w:szCs w:val="24"/>
        </w:rPr>
      </w:pPr>
      <w:r>
        <w:rPr>
          <w:sz w:val="24"/>
          <w:szCs w:val="24"/>
        </w:rPr>
        <w:t>г) при не устранённых замечаниях (требованиях) организаций, обслуживающих инженерные коммуникации (системы).</w:t>
      </w:r>
    </w:p>
    <w:p w:rsidR="003865C0" w:rsidRPr="00BA0F42" w:rsidRDefault="003865C0" w:rsidP="003865C0">
      <w:pPr>
        <w:widowControl w:val="0"/>
        <w:ind w:firstLine="540"/>
        <w:jc w:val="both"/>
        <w:rPr>
          <w:sz w:val="6"/>
          <w:szCs w:val="6"/>
        </w:rPr>
      </w:pPr>
    </w:p>
    <w:p w:rsidR="003865C0" w:rsidRPr="00BA0F42" w:rsidRDefault="003865C0" w:rsidP="003865C0">
      <w:pPr>
        <w:widowControl w:val="0"/>
        <w:ind w:firstLine="540"/>
        <w:jc w:val="both"/>
        <w:rPr>
          <w:sz w:val="10"/>
          <w:szCs w:val="10"/>
        </w:rPr>
      </w:pPr>
    </w:p>
    <w:p w:rsidR="00C6503A" w:rsidRDefault="00C6503A" w:rsidP="003865C0">
      <w:pPr>
        <w:widowControl w:val="0"/>
        <w:ind w:firstLine="540"/>
        <w:jc w:val="center"/>
        <w:rPr>
          <w:b/>
          <w:bCs/>
          <w:sz w:val="24"/>
          <w:szCs w:val="24"/>
        </w:rPr>
      </w:pPr>
    </w:p>
    <w:p w:rsidR="00C6503A" w:rsidRPr="006500DC" w:rsidRDefault="00C6503A" w:rsidP="00C6503A">
      <w:pPr>
        <w:ind w:left="855"/>
        <w:rPr>
          <w:sz w:val="24"/>
          <w:szCs w:val="24"/>
        </w:rPr>
      </w:pPr>
      <w:r>
        <w:rPr>
          <w:b/>
          <w:i/>
          <w:sz w:val="24"/>
          <w:szCs w:val="24"/>
        </w:rPr>
        <w:t xml:space="preserve">                                    </w:t>
      </w:r>
      <w:r w:rsidRPr="006500DC">
        <w:rPr>
          <w:b/>
          <w:sz w:val="24"/>
          <w:szCs w:val="24"/>
        </w:rPr>
        <w:t xml:space="preserve"> 3.</w:t>
      </w:r>
      <w:r>
        <w:rPr>
          <w:b/>
          <w:sz w:val="24"/>
          <w:szCs w:val="24"/>
        </w:rPr>
        <w:t xml:space="preserve"> </w:t>
      </w:r>
      <w:r w:rsidRPr="006500DC">
        <w:rPr>
          <w:b/>
          <w:sz w:val="24"/>
          <w:szCs w:val="24"/>
        </w:rPr>
        <w:t>СРОКИ ВЫПОЛНЕНИЯ  РАБОТ</w:t>
      </w:r>
    </w:p>
    <w:p w:rsidR="00C6503A" w:rsidRPr="003E0192" w:rsidRDefault="00C6503A" w:rsidP="00C6503A">
      <w:pPr>
        <w:suppressAutoHyphens/>
        <w:jc w:val="both"/>
        <w:rPr>
          <w:bCs/>
          <w:sz w:val="24"/>
          <w:szCs w:val="24"/>
        </w:rPr>
      </w:pPr>
      <w:r>
        <w:rPr>
          <w:sz w:val="24"/>
          <w:szCs w:val="24"/>
        </w:rPr>
        <w:t xml:space="preserve">3.1. Начало выполнения  Подрядчиком работ, предусмотренных Договором –  не позднее 3 дней </w:t>
      </w:r>
      <w:r>
        <w:rPr>
          <w:bCs/>
          <w:sz w:val="24"/>
          <w:szCs w:val="24"/>
        </w:rPr>
        <w:t>с момента подписания Сторонами договора подряда.</w:t>
      </w:r>
    </w:p>
    <w:p w:rsidR="00C6503A" w:rsidRPr="00907B3B" w:rsidRDefault="00C6503A" w:rsidP="00C6503A">
      <w:pPr>
        <w:jc w:val="both"/>
        <w:rPr>
          <w:sz w:val="24"/>
          <w:szCs w:val="24"/>
        </w:rPr>
      </w:pPr>
      <w:r>
        <w:rPr>
          <w:sz w:val="24"/>
          <w:szCs w:val="24"/>
        </w:rPr>
        <w:t xml:space="preserve">3.2.  Окончание выполнения работ по Договору -  15 августа </w:t>
      </w:r>
      <w:r w:rsidRPr="00907B3B">
        <w:rPr>
          <w:sz w:val="24"/>
          <w:szCs w:val="24"/>
        </w:rPr>
        <w:t xml:space="preserve"> 201</w:t>
      </w:r>
      <w:r>
        <w:rPr>
          <w:sz w:val="24"/>
          <w:szCs w:val="24"/>
        </w:rPr>
        <w:t>3</w:t>
      </w:r>
      <w:r w:rsidRPr="00907B3B">
        <w:rPr>
          <w:sz w:val="24"/>
          <w:szCs w:val="24"/>
        </w:rPr>
        <w:t xml:space="preserve"> г.</w:t>
      </w:r>
    </w:p>
    <w:p w:rsidR="00C6503A" w:rsidRDefault="00C6503A" w:rsidP="00C6503A">
      <w:pPr>
        <w:jc w:val="both"/>
        <w:rPr>
          <w:sz w:val="24"/>
          <w:szCs w:val="24"/>
        </w:rPr>
      </w:pPr>
      <w:r>
        <w:rPr>
          <w:sz w:val="24"/>
          <w:szCs w:val="24"/>
        </w:rPr>
        <w:t xml:space="preserve">3.3. Датой приемки ремонтных работ  является дата подписания сторонами </w:t>
      </w:r>
      <w:r w:rsidRPr="000138B3">
        <w:rPr>
          <w:sz w:val="24"/>
          <w:szCs w:val="24"/>
        </w:rPr>
        <w:t>окончательных: актов о приемке выполненных работ (форма № КС-2), сведенных в реестр, и справки о стоимости выполненных  работ (форма  № КС-3) в соответствии с условиями Контракта.</w:t>
      </w:r>
      <w:r>
        <w:rPr>
          <w:sz w:val="24"/>
          <w:szCs w:val="24"/>
        </w:rPr>
        <w:t xml:space="preserve"> </w:t>
      </w:r>
    </w:p>
    <w:p w:rsidR="00C6503A" w:rsidRDefault="00C6503A" w:rsidP="003865C0">
      <w:pPr>
        <w:widowControl w:val="0"/>
        <w:ind w:firstLine="540"/>
        <w:jc w:val="center"/>
        <w:rPr>
          <w:b/>
          <w:bCs/>
          <w:sz w:val="24"/>
          <w:szCs w:val="24"/>
        </w:rPr>
      </w:pPr>
    </w:p>
    <w:p w:rsidR="002D760F" w:rsidRPr="00A45728" w:rsidRDefault="002D760F" w:rsidP="002D760F">
      <w:pPr>
        <w:ind w:left="720" w:firstLine="540"/>
        <w:jc w:val="center"/>
        <w:rPr>
          <w:sz w:val="24"/>
          <w:szCs w:val="24"/>
        </w:rPr>
      </w:pPr>
      <w:r>
        <w:rPr>
          <w:b/>
          <w:sz w:val="24"/>
          <w:szCs w:val="24"/>
        </w:rPr>
        <w:t>4</w:t>
      </w:r>
      <w:r w:rsidRPr="00A45728">
        <w:rPr>
          <w:b/>
          <w:sz w:val="24"/>
          <w:szCs w:val="24"/>
        </w:rPr>
        <w:t>. ОБЯЗАННОСТИ  СТОРОН</w:t>
      </w:r>
      <w:r w:rsidRPr="00A45728">
        <w:rPr>
          <w:sz w:val="24"/>
          <w:szCs w:val="24"/>
        </w:rPr>
        <w:tab/>
      </w:r>
    </w:p>
    <w:p w:rsidR="002D760F" w:rsidRDefault="002D760F" w:rsidP="002D760F">
      <w:pPr>
        <w:jc w:val="both"/>
        <w:rPr>
          <w:sz w:val="24"/>
          <w:szCs w:val="24"/>
        </w:rPr>
      </w:pPr>
      <w:r>
        <w:rPr>
          <w:b/>
          <w:sz w:val="24"/>
          <w:szCs w:val="24"/>
        </w:rPr>
        <w:t>4</w:t>
      </w:r>
      <w:r w:rsidRPr="00D216FE">
        <w:rPr>
          <w:b/>
          <w:sz w:val="24"/>
          <w:szCs w:val="24"/>
        </w:rPr>
        <w:t>.1.</w:t>
      </w:r>
      <w:r>
        <w:rPr>
          <w:sz w:val="24"/>
          <w:szCs w:val="24"/>
        </w:rPr>
        <w:t xml:space="preserve">     </w:t>
      </w:r>
      <w:r>
        <w:rPr>
          <w:b/>
          <w:sz w:val="24"/>
          <w:szCs w:val="24"/>
        </w:rPr>
        <w:t xml:space="preserve">Подрядчик </w:t>
      </w:r>
      <w:r w:rsidRPr="00BA0833">
        <w:rPr>
          <w:b/>
          <w:sz w:val="24"/>
          <w:szCs w:val="24"/>
        </w:rPr>
        <w:t xml:space="preserve"> обязан</w:t>
      </w:r>
      <w:r>
        <w:rPr>
          <w:sz w:val="24"/>
          <w:szCs w:val="24"/>
        </w:rPr>
        <w:t>:</w:t>
      </w:r>
    </w:p>
    <w:p w:rsidR="002D760F" w:rsidRDefault="002D760F" w:rsidP="002D760F">
      <w:pPr>
        <w:jc w:val="both"/>
        <w:rPr>
          <w:sz w:val="24"/>
          <w:szCs w:val="24"/>
        </w:rPr>
      </w:pPr>
      <w:r>
        <w:rPr>
          <w:sz w:val="24"/>
          <w:szCs w:val="24"/>
        </w:rPr>
        <w:t xml:space="preserve">4.1.1. Обеспечить своими силами и средствами получение всех необходимых допусков, разрешений и лицензий на право производства работ, требуемых в соответствии с Российским законодательством.                                       </w:t>
      </w:r>
    </w:p>
    <w:p w:rsidR="002D760F" w:rsidRDefault="002D760F" w:rsidP="002D760F">
      <w:pPr>
        <w:jc w:val="both"/>
        <w:rPr>
          <w:sz w:val="24"/>
          <w:szCs w:val="24"/>
        </w:rPr>
      </w:pPr>
      <w:r>
        <w:rPr>
          <w:sz w:val="24"/>
          <w:szCs w:val="24"/>
        </w:rPr>
        <w:t>4.1.2.  Выполнить своими силами и средствами все работы в объеме, в сроки и на условиях, указанных в настоящем контракте.</w:t>
      </w:r>
    </w:p>
    <w:p w:rsidR="002D760F" w:rsidRDefault="002D760F" w:rsidP="002D760F">
      <w:pPr>
        <w:jc w:val="both"/>
        <w:rPr>
          <w:sz w:val="24"/>
          <w:szCs w:val="24"/>
        </w:rPr>
      </w:pPr>
      <w:r>
        <w:rPr>
          <w:sz w:val="24"/>
          <w:szCs w:val="24"/>
        </w:rPr>
        <w:t>4.1.3. По требованию Заказчика Акты о приемке выполненных работ визировать у Представителей учреждения и Представителей подрядных организаций, выполняющих техническое обслуживание на данном объекте.</w:t>
      </w:r>
    </w:p>
    <w:p w:rsidR="002D760F" w:rsidRDefault="002D760F" w:rsidP="002D760F">
      <w:pPr>
        <w:jc w:val="both"/>
        <w:rPr>
          <w:sz w:val="24"/>
          <w:szCs w:val="24"/>
        </w:rPr>
      </w:pPr>
      <w:r>
        <w:rPr>
          <w:sz w:val="24"/>
          <w:szCs w:val="24"/>
        </w:rPr>
        <w:t>4.1.4.  При необходимости отключения в ходе выполнения работ инженерных систем дату, время и продолжительность отключения согласовывать с учреждением и эксплуатирующей организацией.</w:t>
      </w:r>
    </w:p>
    <w:p w:rsidR="002D760F" w:rsidRDefault="002D760F" w:rsidP="002D760F">
      <w:pPr>
        <w:jc w:val="both"/>
        <w:rPr>
          <w:sz w:val="24"/>
          <w:szCs w:val="24"/>
        </w:rPr>
      </w:pPr>
      <w:r>
        <w:rPr>
          <w:sz w:val="24"/>
          <w:szCs w:val="24"/>
        </w:rPr>
        <w:t>4.1.5. При выполнении отделочных работ защитить инженерные системы (вентиляционные, сантехнические и пожарно-охранные) от мелких повреждений, попадания отделочных материалов и строительного мусора. При нанесении ущерба Подрядчик выплачивает восстановительные работы за свой счет.</w:t>
      </w:r>
    </w:p>
    <w:p w:rsidR="002D760F" w:rsidRDefault="002D760F" w:rsidP="002D760F">
      <w:pPr>
        <w:jc w:val="both"/>
        <w:rPr>
          <w:sz w:val="24"/>
          <w:szCs w:val="24"/>
        </w:rPr>
      </w:pPr>
      <w:r>
        <w:rPr>
          <w:sz w:val="24"/>
          <w:szCs w:val="24"/>
        </w:rPr>
        <w:t xml:space="preserve">4.1.6. Поставить на объект все необходимые для выполнения  работ материалы, изделия, конструкции. Осуществить их приемку, разгрузку, складирование и охрану. Подрядчик сохраняет за собой право собственности  на  указанное имущество,  на нем лежит также </w:t>
      </w:r>
      <w:r>
        <w:rPr>
          <w:sz w:val="24"/>
          <w:szCs w:val="24"/>
        </w:rPr>
        <w:lastRenderedPageBreak/>
        <w:t xml:space="preserve">риск его случайной утраты, включая кражи любого вида, и риск случайного повреждения до момента сдачи объекта в эксплуатацию согласно статье 741 ГК Российской Федерации. </w:t>
      </w:r>
    </w:p>
    <w:p w:rsidR="002D760F" w:rsidRDefault="002D760F" w:rsidP="002D760F">
      <w:pPr>
        <w:jc w:val="both"/>
        <w:rPr>
          <w:sz w:val="24"/>
          <w:szCs w:val="24"/>
        </w:rPr>
      </w:pPr>
      <w:r>
        <w:rPr>
          <w:sz w:val="24"/>
          <w:szCs w:val="24"/>
        </w:rPr>
        <w:t>4.1.7. Оплатить за свой счет дорожные и транспортные сборы за проезд транспортных  средств.</w:t>
      </w:r>
    </w:p>
    <w:p w:rsidR="002D760F" w:rsidRDefault="002D760F" w:rsidP="002D760F">
      <w:pPr>
        <w:jc w:val="both"/>
        <w:rPr>
          <w:sz w:val="24"/>
          <w:szCs w:val="24"/>
        </w:rPr>
      </w:pPr>
      <w:r>
        <w:rPr>
          <w:sz w:val="24"/>
          <w:szCs w:val="24"/>
        </w:rPr>
        <w:t xml:space="preserve">4.1.8. Освободить  Заказчика от всех претензий, требований, судебных исков, убытков, а также оплатить все убытки, расходы и издержки, которые могут возникнуть вследствие невыполнения или несоблюдения Подрядчиком своих обязательств по транспортировке грузов.                                                                   </w:t>
      </w:r>
    </w:p>
    <w:p w:rsidR="002D760F" w:rsidRDefault="002D760F" w:rsidP="002D760F">
      <w:pPr>
        <w:jc w:val="both"/>
        <w:rPr>
          <w:sz w:val="24"/>
          <w:szCs w:val="24"/>
        </w:rPr>
      </w:pPr>
      <w:r>
        <w:rPr>
          <w:sz w:val="24"/>
          <w:szCs w:val="24"/>
        </w:rPr>
        <w:t>4.1.9. Устранить за свой счет все дефекты в работах, выявленные в процессе производства и сдачи ремонтных работ  в сроки, согласованные сторонами.</w:t>
      </w:r>
    </w:p>
    <w:p w:rsidR="002D760F" w:rsidRDefault="002D760F" w:rsidP="002D760F">
      <w:pPr>
        <w:jc w:val="both"/>
        <w:rPr>
          <w:sz w:val="24"/>
          <w:szCs w:val="24"/>
        </w:rPr>
      </w:pPr>
      <w:r>
        <w:rPr>
          <w:sz w:val="24"/>
          <w:szCs w:val="24"/>
        </w:rPr>
        <w:t xml:space="preserve">4.1.10. Обеспечить выполнение на объекте необходимых противопожарных  мероприятий,  мероприятий по технике безопасности и охране окружающей среды в период выполнения работ.   </w:t>
      </w:r>
    </w:p>
    <w:p w:rsidR="002D760F" w:rsidRPr="002D760F" w:rsidRDefault="002D760F" w:rsidP="002D760F">
      <w:pPr>
        <w:pStyle w:val="a4"/>
        <w:ind w:firstLine="0"/>
        <w:rPr>
          <w:sz w:val="24"/>
        </w:rPr>
      </w:pPr>
      <w:r w:rsidRPr="002D760F">
        <w:rPr>
          <w:sz w:val="24"/>
        </w:rPr>
        <w:t>4.1.11. К моменту сдачи ремонтных работ привести в порядок ремонтируемые помещения, вывезти строительный мусор.</w:t>
      </w:r>
    </w:p>
    <w:p w:rsidR="002D760F" w:rsidRDefault="002D760F" w:rsidP="002D760F">
      <w:pPr>
        <w:jc w:val="both"/>
        <w:rPr>
          <w:sz w:val="24"/>
          <w:szCs w:val="24"/>
        </w:rPr>
      </w:pPr>
      <w:r>
        <w:rPr>
          <w:sz w:val="24"/>
          <w:szCs w:val="24"/>
        </w:rPr>
        <w:t>4.1.12.  Освободить  Заказчика  от  любой  ответственности  и  от  всякого  рода  расходов,  связанных  с  увечьем  и  несчастными  случаями  со  смертельным  исходом  в  процессе  выполнения  работ  по  настоящему контракту.</w:t>
      </w:r>
    </w:p>
    <w:p w:rsidR="002D760F" w:rsidRDefault="002D760F" w:rsidP="002D760F">
      <w:pPr>
        <w:jc w:val="both"/>
        <w:rPr>
          <w:sz w:val="24"/>
          <w:szCs w:val="24"/>
        </w:rPr>
      </w:pPr>
      <w:r>
        <w:rPr>
          <w:sz w:val="24"/>
          <w:szCs w:val="24"/>
        </w:rPr>
        <w:t xml:space="preserve">4.1.13. Нести  ответственность  за  соблюдением  своим  персоналом  правил  и законов  РФ. </w:t>
      </w:r>
    </w:p>
    <w:p w:rsidR="002D760F" w:rsidRDefault="002D760F" w:rsidP="002D760F">
      <w:pPr>
        <w:jc w:val="both"/>
        <w:rPr>
          <w:sz w:val="24"/>
          <w:szCs w:val="24"/>
        </w:rPr>
      </w:pPr>
      <w:r>
        <w:rPr>
          <w:sz w:val="24"/>
          <w:szCs w:val="24"/>
        </w:rPr>
        <w:t>4.1.14. При выполнении всех работ, предусмотренных Контрактом, применять материалы, конструкции, изделия  - соответствующие государственным стандартам (ГОСТ) России, разрешенные к применению на территории России и соответствующие техническим условиям (ТУ) их производителя.</w:t>
      </w:r>
    </w:p>
    <w:p w:rsidR="002D760F" w:rsidRPr="001A0E50" w:rsidRDefault="002D760F" w:rsidP="002D760F">
      <w:pPr>
        <w:widowControl w:val="0"/>
        <w:jc w:val="both"/>
        <w:rPr>
          <w:sz w:val="24"/>
          <w:szCs w:val="24"/>
        </w:rPr>
      </w:pPr>
      <w:r>
        <w:rPr>
          <w:sz w:val="24"/>
          <w:szCs w:val="24"/>
        </w:rPr>
        <w:t xml:space="preserve">4.1.15. </w:t>
      </w:r>
      <w:r w:rsidRPr="001A0E50">
        <w:rPr>
          <w:sz w:val="24"/>
          <w:szCs w:val="24"/>
        </w:rPr>
        <w:t xml:space="preserve">Выдать гарантийный паспорт на гарантийный срок эксплуатации результата работ продолжительностью </w:t>
      </w:r>
      <w:r w:rsidRPr="00F513CF">
        <w:rPr>
          <w:sz w:val="24"/>
          <w:szCs w:val="24"/>
        </w:rPr>
        <w:t>5 (пять) лет.</w:t>
      </w:r>
      <w:r w:rsidRPr="001A0E50">
        <w:rPr>
          <w:sz w:val="24"/>
          <w:szCs w:val="24"/>
        </w:rPr>
        <w:t xml:space="preserve"> </w:t>
      </w:r>
    </w:p>
    <w:p w:rsidR="002D760F" w:rsidRDefault="002D760F" w:rsidP="002D760F">
      <w:pPr>
        <w:jc w:val="both"/>
        <w:rPr>
          <w:b/>
          <w:sz w:val="24"/>
          <w:szCs w:val="24"/>
        </w:rPr>
      </w:pPr>
    </w:p>
    <w:p w:rsidR="002D760F" w:rsidRDefault="002D760F" w:rsidP="002D760F">
      <w:pPr>
        <w:jc w:val="both"/>
        <w:rPr>
          <w:b/>
          <w:sz w:val="24"/>
          <w:szCs w:val="24"/>
        </w:rPr>
      </w:pPr>
      <w:r>
        <w:rPr>
          <w:b/>
          <w:sz w:val="24"/>
          <w:szCs w:val="24"/>
        </w:rPr>
        <w:t>4</w:t>
      </w:r>
      <w:r w:rsidRPr="00D216FE">
        <w:rPr>
          <w:b/>
          <w:sz w:val="24"/>
          <w:szCs w:val="24"/>
        </w:rPr>
        <w:t>.2.</w:t>
      </w:r>
      <w:r>
        <w:rPr>
          <w:sz w:val="24"/>
          <w:szCs w:val="24"/>
        </w:rPr>
        <w:t xml:space="preserve">  </w:t>
      </w:r>
      <w:r>
        <w:rPr>
          <w:b/>
          <w:sz w:val="24"/>
          <w:szCs w:val="24"/>
        </w:rPr>
        <w:t xml:space="preserve">Заказчик  обязан:                                                                                                                                                                                                                </w:t>
      </w:r>
    </w:p>
    <w:p w:rsidR="002D760F" w:rsidRDefault="002D760F" w:rsidP="002D760F">
      <w:pPr>
        <w:jc w:val="both"/>
        <w:rPr>
          <w:sz w:val="24"/>
          <w:szCs w:val="24"/>
        </w:rPr>
      </w:pPr>
      <w:r>
        <w:rPr>
          <w:sz w:val="24"/>
          <w:szCs w:val="24"/>
        </w:rPr>
        <w:t xml:space="preserve">4.2.1. Передать Подрядчику техническую  документацию  на   объект, подлежащий ремонту по настоящему контракту.                                                             </w:t>
      </w:r>
    </w:p>
    <w:p w:rsidR="002D760F" w:rsidRPr="00D04FCA" w:rsidRDefault="002D760F" w:rsidP="002D760F">
      <w:pPr>
        <w:jc w:val="both"/>
        <w:rPr>
          <w:sz w:val="24"/>
          <w:szCs w:val="24"/>
        </w:rPr>
      </w:pPr>
      <w:r>
        <w:rPr>
          <w:sz w:val="24"/>
          <w:szCs w:val="24"/>
        </w:rPr>
        <w:t xml:space="preserve">4.2.2. </w:t>
      </w:r>
      <w:r w:rsidRPr="00D04FCA">
        <w:rPr>
          <w:sz w:val="24"/>
          <w:szCs w:val="24"/>
        </w:rPr>
        <w:t xml:space="preserve">Осуществлять   </w:t>
      </w:r>
      <w:proofErr w:type="gramStart"/>
      <w:r w:rsidRPr="00D04FCA">
        <w:rPr>
          <w:sz w:val="24"/>
          <w:szCs w:val="24"/>
        </w:rPr>
        <w:t>контроль  за</w:t>
      </w:r>
      <w:proofErr w:type="gramEnd"/>
      <w:r w:rsidRPr="00D04FCA">
        <w:rPr>
          <w:sz w:val="24"/>
          <w:szCs w:val="24"/>
        </w:rPr>
        <w:t xml:space="preserve">   ходом   и   качеством   выполняемых   работ,</w:t>
      </w:r>
      <w:r>
        <w:rPr>
          <w:sz w:val="24"/>
          <w:szCs w:val="24"/>
        </w:rPr>
        <w:t xml:space="preserve"> </w:t>
      </w:r>
      <w:r w:rsidRPr="00D04FCA">
        <w:rPr>
          <w:sz w:val="24"/>
          <w:szCs w:val="24"/>
        </w:rPr>
        <w:t xml:space="preserve">соблюдением сроков их выполнения, проверять наличие сертификатов качества предоставляемых </w:t>
      </w:r>
      <w:r>
        <w:rPr>
          <w:sz w:val="24"/>
          <w:szCs w:val="24"/>
        </w:rPr>
        <w:t>Подрядчик</w:t>
      </w:r>
      <w:r w:rsidRPr="00D04FCA">
        <w:rPr>
          <w:sz w:val="24"/>
          <w:szCs w:val="24"/>
        </w:rPr>
        <w:t>ом материалов.</w:t>
      </w:r>
    </w:p>
    <w:p w:rsidR="00C6503A" w:rsidRDefault="002D760F" w:rsidP="002D760F">
      <w:pPr>
        <w:widowControl w:val="0"/>
        <w:jc w:val="both"/>
        <w:rPr>
          <w:color w:val="000000"/>
          <w:sz w:val="24"/>
          <w:szCs w:val="24"/>
        </w:rPr>
      </w:pPr>
      <w:r>
        <w:rPr>
          <w:sz w:val="24"/>
          <w:szCs w:val="24"/>
        </w:rPr>
        <w:t xml:space="preserve">4.2.3. </w:t>
      </w:r>
      <w:r w:rsidRPr="00140C3F">
        <w:rPr>
          <w:sz w:val="24"/>
          <w:szCs w:val="24"/>
        </w:rPr>
        <w:t>Обеспечить приемку и финансирование законченных ремонтных работ, в соответствии с условиями настоящего контракта.</w:t>
      </w:r>
      <w:r w:rsidRPr="00140C3F">
        <w:rPr>
          <w:color w:val="000000"/>
          <w:sz w:val="24"/>
          <w:szCs w:val="24"/>
        </w:rPr>
        <w:t xml:space="preserve"> Приемка выполненных работ начинается с момента выполнения Подрядчиком всех работ не позднее срока указанного в контракте, направления Заказчику двух экземпляров исполнительной документации и письменного уведомления Заказчика Подрядчиком</w:t>
      </w:r>
      <w:r>
        <w:rPr>
          <w:color w:val="000000"/>
          <w:sz w:val="24"/>
          <w:szCs w:val="24"/>
        </w:rPr>
        <w:t>.</w:t>
      </w:r>
    </w:p>
    <w:p w:rsidR="002D760F" w:rsidRDefault="002D760F" w:rsidP="002D760F">
      <w:pPr>
        <w:widowControl w:val="0"/>
        <w:jc w:val="both"/>
        <w:rPr>
          <w:color w:val="000000"/>
          <w:sz w:val="24"/>
          <w:szCs w:val="24"/>
        </w:rPr>
      </w:pPr>
    </w:p>
    <w:p w:rsidR="002D760F" w:rsidRPr="00DF6CE0" w:rsidRDefault="002D760F" w:rsidP="002D760F">
      <w:pPr>
        <w:jc w:val="center"/>
        <w:rPr>
          <w:b/>
          <w:sz w:val="24"/>
          <w:szCs w:val="24"/>
        </w:rPr>
      </w:pPr>
      <w:r>
        <w:rPr>
          <w:b/>
          <w:sz w:val="24"/>
          <w:szCs w:val="24"/>
        </w:rPr>
        <w:t>5</w:t>
      </w:r>
      <w:r w:rsidRPr="00DF6CE0">
        <w:rPr>
          <w:b/>
          <w:sz w:val="24"/>
          <w:szCs w:val="24"/>
        </w:rPr>
        <w:t>. ПРОИЗВОДСТВО  РАБОТ</w:t>
      </w:r>
    </w:p>
    <w:p w:rsidR="002D760F" w:rsidRDefault="002D760F" w:rsidP="002D760F">
      <w:pPr>
        <w:jc w:val="both"/>
        <w:rPr>
          <w:sz w:val="24"/>
          <w:szCs w:val="24"/>
        </w:rPr>
      </w:pPr>
      <w:r>
        <w:rPr>
          <w:sz w:val="24"/>
          <w:szCs w:val="24"/>
        </w:rPr>
        <w:t xml:space="preserve">5.1. </w:t>
      </w:r>
      <w:proofErr w:type="gramStart"/>
      <w:r>
        <w:rPr>
          <w:sz w:val="24"/>
          <w:szCs w:val="24"/>
        </w:rPr>
        <w:t>В целях оперативного решения вопросов, связанных с выполнением работ  по  настоящему контракту, Заказчик назначает на объекте своего Представителя, который от имени Заказчика в пределах его полномочий, оговоренных в отдельном  документе,  будет  осуществлять технический надзор и контроль за выполнением работ, производить проверку объемов и качества работ, соответствие используемых материалов и  оборудования условиям контракта, СНиП и, совместно с Подрядчиком, оформлять все необходимые</w:t>
      </w:r>
      <w:proofErr w:type="gramEnd"/>
      <w:r>
        <w:rPr>
          <w:sz w:val="24"/>
          <w:szCs w:val="24"/>
        </w:rPr>
        <w:t xml:space="preserve"> документы. Уполномоченный Представитель имеет право беспрепятственного доступа ко всем видам работ в течение всего периода их выполнения и в любое время производства. Персонал Заказчика должен соблюдать правила техники безопасности и противопожарной безопасности при нахождении на объекте.        </w:t>
      </w:r>
    </w:p>
    <w:p w:rsidR="002D760F" w:rsidRDefault="002D760F" w:rsidP="002D760F">
      <w:pPr>
        <w:jc w:val="both"/>
        <w:rPr>
          <w:sz w:val="24"/>
          <w:szCs w:val="24"/>
        </w:rPr>
      </w:pPr>
      <w:r>
        <w:rPr>
          <w:sz w:val="24"/>
          <w:szCs w:val="24"/>
        </w:rPr>
        <w:t xml:space="preserve">5.2. На объекте Подрядчика будет представлять назначенный уполномоченный  Представитель, который от имени Подрядчика будет выполнять все правомерные действия, направленные  на своевременное выполнение и надлежащее качество работ. </w:t>
      </w:r>
    </w:p>
    <w:p w:rsidR="002D760F" w:rsidRDefault="002D760F" w:rsidP="002D760F">
      <w:pPr>
        <w:jc w:val="both"/>
        <w:rPr>
          <w:sz w:val="24"/>
          <w:szCs w:val="24"/>
        </w:rPr>
      </w:pPr>
      <w:r>
        <w:rPr>
          <w:sz w:val="24"/>
          <w:szCs w:val="24"/>
        </w:rPr>
        <w:t>5.3. Все материалы, поставляемые Подрядчиком, должны иметь сертификаты (паспорта) соответствия качества, которые предоставляются  Заказчику до начала выполнения работ.</w:t>
      </w:r>
    </w:p>
    <w:p w:rsidR="002D760F" w:rsidRDefault="002D760F" w:rsidP="002D760F">
      <w:pPr>
        <w:jc w:val="both"/>
        <w:rPr>
          <w:sz w:val="24"/>
          <w:szCs w:val="24"/>
        </w:rPr>
      </w:pPr>
      <w:r>
        <w:rPr>
          <w:sz w:val="24"/>
          <w:szCs w:val="24"/>
        </w:rPr>
        <w:lastRenderedPageBreak/>
        <w:t>5</w:t>
      </w:r>
      <w:r w:rsidRPr="00D04FCA">
        <w:rPr>
          <w:sz w:val="24"/>
          <w:szCs w:val="24"/>
        </w:rPr>
        <w:t>.</w:t>
      </w:r>
      <w:r>
        <w:rPr>
          <w:sz w:val="24"/>
          <w:szCs w:val="24"/>
        </w:rPr>
        <w:t>4</w:t>
      </w:r>
      <w:r w:rsidRPr="00D04FCA">
        <w:rPr>
          <w:sz w:val="24"/>
          <w:szCs w:val="24"/>
        </w:rPr>
        <w:t xml:space="preserve">. Согласование с органами государственного надзора порядка ведения работ и его соблюдение на объекте осуществляется </w:t>
      </w:r>
      <w:r>
        <w:rPr>
          <w:sz w:val="24"/>
          <w:szCs w:val="24"/>
        </w:rPr>
        <w:t>Подрядчик</w:t>
      </w:r>
      <w:r w:rsidRPr="00D04FCA">
        <w:rPr>
          <w:sz w:val="24"/>
          <w:szCs w:val="24"/>
        </w:rPr>
        <w:t xml:space="preserve">ом.  </w:t>
      </w:r>
    </w:p>
    <w:p w:rsidR="002D760F" w:rsidRPr="00D04FCA" w:rsidRDefault="002D760F" w:rsidP="002D760F">
      <w:pPr>
        <w:jc w:val="both"/>
        <w:rPr>
          <w:sz w:val="24"/>
          <w:szCs w:val="24"/>
        </w:rPr>
      </w:pPr>
    </w:p>
    <w:p w:rsidR="002D760F" w:rsidRDefault="002D760F" w:rsidP="002D760F">
      <w:pPr>
        <w:widowControl w:val="0"/>
        <w:jc w:val="both"/>
        <w:rPr>
          <w:b/>
          <w:bCs/>
          <w:sz w:val="24"/>
          <w:szCs w:val="24"/>
        </w:rPr>
      </w:pPr>
    </w:p>
    <w:p w:rsidR="00B2561C" w:rsidRPr="00B2561C" w:rsidRDefault="00B2561C" w:rsidP="00B2561C">
      <w:pPr>
        <w:pStyle w:val="2"/>
        <w:jc w:val="center"/>
        <w:rPr>
          <w:rFonts w:ascii="Times New Roman" w:hAnsi="Times New Roman" w:cs="Times New Roman"/>
          <w:color w:val="auto"/>
          <w:sz w:val="24"/>
          <w:szCs w:val="24"/>
        </w:rPr>
      </w:pPr>
      <w:r w:rsidRPr="00B2561C">
        <w:rPr>
          <w:rFonts w:ascii="Times New Roman" w:hAnsi="Times New Roman" w:cs="Times New Roman"/>
          <w:color w:val="auto"/>
          <w:sz w:val="24"/>
          <w:szCs w:val="24"/>
        </w:rPr>
        <w:t>6.  ПРИЕМКА  СТРОИТЕЛЬНЫХ РАБОТ НА ОБЪЕКТЕ</w:t>
      </w:r>
    </w:p>
    <w:p w:rsidR="00B2561C" w:rsidRPr="00B2561C" w:rsidRDefault="00B2561C" w:rsidP="00B2561C">
      <w:pPr>
        <w:rPr>
          <w:sz w:val="24"/>
          <w:szCs w:val="24"/>
        </w:rPr>
      </w:pPr>
    </w:p>
    <w:p w:rsidR="00B2561C" w:rsidRDefault="00B2561C" w:rsidP="00B2561C">
      <w:pPr>
        <w:jc w:val="both"/>
        <w:rPr>
          <w:sz w:val="24"/>
          <w:szCs w:val="24"/>
        </w:rPr>
      </w:pPr>
      <w:r>
        <w:rPr>
          <w:sz w:val="24"/>
          <w:szCs w:val="24"/>
        </w:rPr>
        <w:t>6.1. Приемка ремонтных работ на объекте осуществляется после выполнения сторонами всех обязательств, предусмотренных настоящим контрактом, в соответствии с установленным порядком, действующим на дату подписания контракта.</w:t>
      </w:r>
    </w:p>
    <w:p w:rsidR="00B2561C" w:rsidRDefault="00B2561C" w:rsidP="00B2561C">
      <w:pPr>
        <w:jc w:val="both"/>
        <w:rPr>
          <w:sz w:val="24"/>
          <w:szCs w:val="24"/>
        </w:rPr>
      </w:pPr>
      <w:r>
        <w:rPr>
          <w:sz w:val="24"/>
          <w:szCs w:val="24"/>
        </w:rPr>
        <w:t>6.2. Подрядчик передает Заказчику за 2 дня до начала приемки объекта два экземпляра исполнительной документации и письменно подтверждает Заказчику, что данные комплекты документации полностью соответствуют фактически выполненным работам по контракту.</w:t>
      </w:r>
    </w:p>
    <w:p w:rsidR="00B2561C" w:rsidRDefault="00B2561C" w:rsidP="00B2561C">
      <w:pPr>
        <w:jc w:val="both"/>
        <w:rPr>
          <w:sz w:val="24"/>
          <w:szCs w:val="24"/>
        </w:rPr>
      </w:pPr>
      <w:r>
        <w:rPr>
          <w:sz w:val="24"/>
          <w:szCs w:val="24"/>
        </w:rPr>
        <w:t>6.3. После окончания работ на объекте, входящих в объем обязательств Подрядчика по контракту производится сдача подрядчиком работ Заказчику. Получив от Подрядчика сообщение о готовности объекта к сдаче, Заказчик обязан немедленно приступить к его приемке, как предусмотрено ст. 753 ГК РФ. Сдача результата работ Подрядчиком и приемка его Заказчиком оформляется актом, подписанным обеими сторонами.</w:t>
      </w:r>
    </w:p>
    <w:p w:rsidR="00B2561C" w:rsidRDefault="00B2561C" w:rsidP="00B2561C">
      <w:pPr>
        <w:jc w:val="both"/>
        <w:rPr>
          <w:sz w:val="24"/>
          <w:szCs w:val="24"/>
        </w:rPr>
      </w:pPr>
      <w:r>
        <w:rPr>
          <w:sz w:val="24"/>
          <w:szCs w:val="24"/>
        </w:rPr>
        <w:t xml:space="preserve"> 6.4. Подрядчик после приемки выполненных работ не освобождается от выполнения любого из обстоятельств, предусмотренных настоящим контрактом, которые остались невыполненными или выполненными некачественно ко времени подписания акта о его приемке. В этом случае к двухстороннему акту прилагается перечень недоделок с указанием сроков их устранения.</w:t>
      </w:r>
    </w:p>
    <w:p w:rsidR="00B2561C" w:rsidRDefault="00B2561C" w:rsidP="00B2561C">
      <w:pPr>
        <w:jc w:val="both"/>
        <w:rPr>
          <w:sz w:val="24"/>
          <w:szCs w:val="24"/>
        </w:rPr>
      </w:pPr>
      <w:r>
        <w:rPr>
          <w:sz w:val="24"/>
          <w:szCs w:val="24"/>
        </w:rPr>
        <w:t xml:space="preserve">При нарушении сроков устранения недоделок Подрядчик несет имущественную ответственность согласно п. 10  настоящего контракта.  </w:t>
      </w:r>
    </w:p>
    <w:p w:rsidR="00B2561C" w:rsidRDefault="00B2561C" w:rsidP="00B2561C">
      <w:pPr>
        <w:jc w:val="both"/>
        <w:rPr>
          <w:sz w:val="24"/>
          <w:szCs w:val="24"/>
        </w:rPr>
      </w:pPr>
      <w:r>
        <w:rPr>
          <w:sz w:val="24"/>
          <w:szCs w:val="24"/>
        </w:rPr>
        <w:t xml:space="preserve"> </w:t>
      </w:r>
    </w:p>
    <w:p w:rsidR="00B2561C" w:rsidRPr="00DC682C" w:rsidRDefault="00B2561C" w:rsidP="00B2561C">
      <w:pPr>
        <w:jc w:val="center"/>
        <w:rPr>
          <w:b/>
          <w:sz w:val="24"/>
          <w:szCs w:val="24"/>
        </w:rPr>
      </w:pPr>
      <w:r>
        <w:rPr>
          <w:b/>
          <w:sz w:val="24"/>
          <w:szCs w:val="24"/>
        </w:rPr>
        <w:t>7</w:t>
      </w:r>
      <w:r w:rsidRPr="00DC682C">
        <w:rPr>
          <w:b/>
          <w:sz w:val="24"/>
          <w:szCs w:val="24"/>
        </w:rPr>
        <w:t>. ГАРАНТИИ</w:t>
      </w:r>
    </w:p>
    <w:p w:rsidR="00B2561C" w:rsidRDefault="00B2561C" w:rsidP="00B2561C">
      <w:pPr>
        <w:jc w:val="both"/>
        <w:rPr>
          <w:sz w:val="24"/>
          <w:szCs w:val="24"/>
        </w:rPr>
      </w:pPr>
      <w:r>
        <w:rPr>
          <w:sz w:val="24"/>
          <w:szCs w:val="24"/>
        </w:rPr>
        <w:t xml:space="preserve"> 7.1.  Подрядчик  несет ответственность за выполнение работ согласно условиям контракта. </w:t>
      </w:r>
    </w:p>
    <w:p w:rsidR="00B2561C" w:rsidRDefault="00B2561C" w:rsidP="00B2561C">
      <w:pPr>
        <w:jc w:val="both"/>
        <w:rPr>
          <w:sz w:val="24"/>
          <w:szCs w:val="24"/>
        </w:rPr>
      </w:pPr>
      <w:r>
        <w:rPr>
          <w:sz w:val="24"/>
          <w:szCs w:val="24"/>
        </w:rPr>
        <w:t>7.2.  Подрядчик гарантирует:</w:t>
      </w:r>
    </w:p>
    <w:p w:rsidR="00B2561C" w:rsidRDefault="00B2561C" w:rsidP="00B2561C">
      <w:pPr>
        <w:jc w:val="both"/>
        <w:rPr>
          <w:sz w:val="24"/>
          <w:szCs w:val="24"/>
        </w:rPr>
      </w:pPr>
      <w:r>
        <w:rPr>
          <w:sz w:val="24"/>
          <w:szCs w:val="24"/>
        </w:rPr>
        <w:t xml:space="preserve">   - выполнение работ в полном объеме,  и  в  сроки, определенные условиями контракта;</w:t>
      </w:r>
    </w:p>
    <w:p w:rsidR="00B2561C" w:rsidRDefault="00B2561C" w:rsidP="00B2561C">
      <w:pPr>
        <w:jc w:val="both"/>
        <w:rPr>
          <w:sz w:val="24"/>
          <w:szCs w:val="24"/>
        </w:rPr>
      </w:pPr>
      <w:r>
        <w:rPr>
          <w:sz w:val="24"/>
          <w:szCs w:val="24"/>
        </w:rPr>
        <w:t xml:space="preserve">   -  качество работ в соответствии со СНиП; </w:t>
      </w:r>
    </w:p>
    <w:p w:rsidR="00B2561C" w:rsidRDefault="00B2561C" w:rsidP="00B2561C">
      <w:pPr>
        <w:jc w:val="both"/>
        <w:rPr>
          <w:sz w:val="24"/>
          <w:szCs w:val="24"/>
        </w:rPr>
      </w:pPr>
      <w:r>
        <w:rPr>
          <w:sz w:val="24"/>
          <w:szCs w:val="24"/>
        </w:rPr>
        <w:t xml:space="preserve">   - своевременное устранение недостатков и дефектов, выявленных при приемке работ и в     период гарантийной эксплуатации объекта.</w:t>
      </w:r>
    </w:p>
    <w:p w:rsidR="00B2561C" w:rsidRDefault="00B2561C" w:rsidP="00B2561C">
      <w:pPr>
        <w:jc w:val="both"/>
        <w:rPr>
          <w:sz w:val="24"/>
          <w:szCs w:val="24"/>
        </w:rPr>
      </w:pPr>
      <w:r>
        <w:rPr>
          <w:sz w:val="24"/>
          <w:szCs w:val="24"/>
        </w:rPr>
        <w:t>7.3. Срок гарантии нормальной работы объекта и входящих в него инженерных систем, оборудования, материалов и работ устанавливается продолжительностью 5 (пять) лет  с момента подписания сторонами акта о приемке законченных ремонтных работ.</w:t>
      </w:r>
    </w:p>
    <w:p w:rsidR="00B2561C" w:rsidRDefault="00B2561C" w:rsidP="00B2561C">
      <w:pPr>
        <w:jc w:val="both"/>
        <w:rPr>
          <w:sz w:val="24"/>
          <w:szCs w:val="24"/>
        </w:rPr>
      </w:pPr>
      <w:r>
        <w:rPr>
          <w:sz w:val="24"/>
          <w:szCs w:val="24"/>
        </w:rPr>
        <w:t>7.4. Если в период гарантийной эксплуатации объекта выявятся дефекты, которые не позволят продолжить нормальную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 Наличие дефектов и сроки их устранения фиксируется двухсторонним актом Подрядчика  и Заказчика.</w:t>
      </w:r>
    </w:p>
    <w:p w:rsidR="00B2561C" w:rsidRDefault="00B2561C" w:rsidP="00B2561C">
      <w:pPr>
        <w:jc w:val="both"/>
        <w:rPr>
          <w:sz w:val="24"/>
          <w:szCs w:val="24"/>
        </w:rPr>
      </w:pPr>
      <w:r>
        <w:rPr>
          <w:sz w:val="24"/>
          <w:szCs w:val="24"/>
        </w:rPr>
        <w:t>7.5. Если Подрядчик в течение срока, указанного в акте обнаружения дефектов, не устранит дефекты и недоделки в выполненных работах,  то Заказчик вправе при сохранении своих прав по гарантии устранить дефекты и недоделки силами других организаций.</w:t>
      </w:r>
    </w:p>
    <w:p w:rsidR="00B2561C" w:rsidRDefault="00B2561C" w:rsidP="00B2561C">
      <w:pPr>
        <w:jc w:val="both"/>
        <w:rPr>
          <w:sz w:val="24"/>
          <w:szCs w:val="24"/>
        </w:rPr>
      </w:pPr>
      <w:r>
        <w:rPr>
          <w:sz w:val="24"/>
          <w:szCs w:val="24"/>
        </w:rPr>
        <w:t xml:space="preserve">         Если сумма расходов и убытков Заказчика в этом случае окажется больше размера сумм, подлежащих выплате Подрядчику, то Подрядчик оплатит Заказчику разницу, соответствующую его фактическим расходам в соответствии со счетом Заказчика.</w:t>
      </w:r>
    </w:p>
    <w:p w:rsidR="00B2561C" w:rsidRPr="00D326D4" w:rsidRDefault="00B2561C" w:rsidP="00B2561C">
      <w:pPr>
        <w:jc w:val="both"/>
        <w:rPr>
          <w:sz w:val="24"/>
          <w:szCs w:val="24"/>
        </w:rPr>
      </w:pPr>
      <w:r>
        <w:rPr>
          <w:sz w:val="24"/>
          <w:szCs w:val="24"/>
        </w:rPr>
        <w:t>7.6.</w:t>
      </w:r>
      <w:r w:rsidRPr="000E20E1">
        <w:rPr>
          <w:sz w:val="24"/>
          <w:szCs w:val="24"/>
        </w:rPr>
        <w:t xml:space="preserve"> </w:t>
      </w:r>
      <w:r w:rsidRPr="00D326D4">
        <w:rPr>
          <w:sz w:val="24"/>
          <w:szCs w:val="24"/>
        </w:rPr>
        <w:t>При отказе Подрядчика от составления или подписания акта обнаруженных дефектов Заказчик составляет односторонний акт.</w:t>
      </w:r>
    </w:p>
    <w:p w:rsidR="00B2561C" w:rsidRDefault="00B2561C" w:rsidP="00B2561C">
      <w:pPr>
        <w:jc w:val="both"/>
        <w:rPr>
          <w:b/>
          <w:sz w:val="24"/>
          <w:szCs w:val="24"/>
        </w:rPr>
      </w:pPr>
    </w:p>
    <w:p w:rsidR="00B2561C" w:rsidRPr="00DC682C" w:rsidRDefault="00B2561C" w:rsidP="00B2561C">
      <w:pPr>
        <w:ind w:firstLine="720"/>
        <w:jc w:val="center"/>
        <w:rPr>
          <w:b/>
          <w:sz w:val="24"/>
          <w:szCs w:val="24"/>
        </w:rPr>
      </w:pPr>
      <w:r>
        <w:rPr>
          <w:b/>
          <w:sz w:val="24"/>
          <w:szCs w:val="24"/>
        </w:rPr>
        <w:t>8</w:t>
      </w:r>
      <w:r w:rsidRPr="00DC682C">
        <w:rPr>
          <w:b/>
          <w:sz w:val="24"/>
          <w:szCs w:val="24"/>
        </w:rPr>
        <w:t>. ОБСТОЯТЕЛЬСТВА  НЕПРЕОДОЛИМОЙ СИЛЫ</w:t>
      </w:r>
    </w:p>
    <w:p w:rsidR="00B2561C" w:rsidRDefault="00B2561C" w:rsidP="00B2561C">
      <w:pPr>
        <w:jc w:val="both"/>
        <w:rPr>
          <w:sz w:val="24"/>
          <w:szCs w:val="24"/>
        </w:rPr>
      </w:pPr>
      <w:r>
        <w:rPr>
          <w:sz w:val="24"/>
          <w:szCs w:val="24"/>
        </w:rPr>
        <w:lastRenderedPageBreak/>
        <w:t xml:space="preserve">8.1. Стороны освобождаются от ответственности за неисполнение или ненадлежащее исполнение обязательств по настоящему контракту, если оно явилось следствием природных явлений, военных действий, прочих обстоятельств непреодолимой силы и если эти обстоятельства непосредственно повлияли на исполнение настоящего контракта. В этих случаях срок исполнения обязательств по контракту отодвигается соразмерно времени, в течение которого такие обстоятельства действовали. </w:t>
      </w:r>
    </w:p>
    <w:p w:rsidR="00B2561C" w:rsidRDefault="00B2561C" w:rsidP="00B2561C">
      <w:pPr>
        <w:jc w:val="both"/>
        <w:rPr>
          <w:sz w:val="24"/>
          <w:szCs w:val="24"/>
        </w:rPr>
      </w:pPr>
      <w:r>
        <w:rPr>
          <w:sz w:val="24"/>
          <w:szCs w:val="24"/>
        </w:rPr>
        <w:t xml:space="preserve">Если   вышеуказанные  обстоятельства  будут  длиться  более 3 (трех)  месяцев, то  любая из сторон вправе внести предложения об изменении контракта, вплоть до его расторжения. Для этого обе стороны встретятся, чтобы обсудить ситуацию. Если стороны не смогут договориться в течение двух месяцев, тогда каждая из сторон вправе потребовать расторжения контракта.  </w:t>
      </w:r>
    </w:p>
    <w:p w:rsidR="00B2561C" w:rsidRDefault="00B2561C" w:rsidP="00B2561C">
      <w:pPr>
        <w:jc w:val="both"/>
        <w:rPr>
          <w:sz w:val="24"/>
          <w:szCs w:val="24"/>
        </w:rPr>
      </w:pPr>
      <w:r>
        <w:rPr>
          <w:sz w:val="24"/>
          <w:szCs w:val="24"/>
        </w:rPr>
        <w:t xml:space="preserve">                                                             </w:t>
      </w:r>
    </w:p>
    <w:p w:rsidR="00B2561C" w:rsidRPr="00DC682C" w:rsidRDefault="00B2561C" w:rsidP="00B2561C">
      <w:pPr>
        <w:jc w:val="center"/>
        <w:rPr>
          <w:b/>
          <w:sz w:val="24"/>
          <w:szCs w:val="24"/>
        </w:rPr>
      </w:pPr>
      <w:r>
        <w:rPr>
          <w:b/>
          <w:i/>
          <w:sz w:val="24"/>
          <w:szCs w:val="24"/>
        </w:rPr>
        <w:t xml:space="preserve"> </w:t>
      </w:r>
      <w:r>
        <w:rPr>
          <w:b/>
          <w:sz w:val="24"/>
          <w:szCs w:val="24"/>
        </w:rPr>
        <w:t>9</w:t>
      </w:r>
      <w:r w:rsidRPr="00DC682C">
        <w:rPr>
          <w:b/>
          <w:sz w:val="24"/>
          <w:szCs w:val="24"/>
        </w:rPr>
        <w:t>. ОТВЕТСТВЕННОСТЬ   СТОРОН</w:t>
      </w:r>
    </w:p>
    <w:p w:rsidR="00B2561C" w:rsidRDefault="00B2561C" w:rsidP="00B2561C">
      <w:pPr>
        <w:widowControl w:val="0"/>
        <w:spacing w:line="228" w:lineRule="auto"/>
        <w:jc w:val="both"/>
        <w:rPr>
          <w:sz w:val="24"/>
          <w:szCs w:val="24"/>
        </w:rPr>
      </w:pPr>
      <w:r>
        <w:rPr>
          <w:sz w:val="24"/>
          <w:szCs w:val="24"/>
        </w:rPr>
        <w:t>9.1. Стороны несут ответственность за неисполнение или ненадлежащее исполнение своих обязательств по настоящему контракту в соответствии с действующим законодательством Российской Федерации.</w:t>
      </w:r>
    </w:p>
    <w:p w:rsidR="00A85D2F" w:rsidRPr="00BA0F42" w:rsidRDefault="00B2561C" w:rsidP="00A85D2F">
      <w:pPr>
        <w:jc w:val="both"/>
        <w:rPr>
          <w:sz w:val="24"/>
          <w:szCs w:val="24"/>
        </w:rPr>
      </w:pPr>
      <w:r>
        <w:rPr>
          <w:sz w:val="24"/>
          <w:szCs w:val="24"/>
        </w:rPr>
        <w:t>9.2</w:t>
      </w:r>
      <w:r w:rsidRPr="00A24520">
        <w:rPr>
          <w:sz w:val="24"/>
          <w:szCs w:val="24"/>
        </w:rPr>
        <w:t>.</w:t>
      </w:r>
      <w:r w:rsidR="00A85D2F" w:rsidRPr="00A85D2F">
        <w:rPr>
          <w:sz w:val="24"/>
          <w:szCs w:val="24"/>
        </w:rPr>
        <w:t xml:space="preserve"> </w:t>
      </w:r>
      <w:r w:rsidR="00A85D2F" w:rsidRPr="00BA0F42">
        <w:rPr>
          <w:sz w:val="24"/>
          <w:szCs w:val="24"/>
        </w:rPr>
        <w:t xml:space="preserve">За задержку начала работ более чем на 15 дней </w:t>
      </w:r>
      <w:r w:rsidR="00A85D2F">
        <w:rPr>
          <w:sz w:val="24"/>
          <w:szCs w:val="24"/>
        </w:rPr>
        <w:t>П</w:t>
      </w:r>
      <w:r w:rsidR="00A85D2F" w:rsidRPr="00BA0F42">
        <w:rPr>
          <w:sz w:val="24"/>
          <w:szCs w:val="24"/>
        </w:rPr>
        <w:t xml:space="preserve">одрядчик уплачивает неустойку в размере 1% от цены </w:t>
      </w:r>
      <w:r w:rsidR="00A85D2F">
        <w:rPr>
          <w:sz w:val="24"/>
          <w:szCs w:val="24"/>
        </w:rPr>
        <w:t>договора</w:t>
      </w:r>
      <w:r w:rsidR="00A85D2F" w:rsidRPr="00BA0F42">
        <w:rPr>
          <w:sz w:val="24"/>
          <w:szCs w:val="24"/>
        </w:rPr>
        <w:t xml:space="preserve"> за каждый день задержки.</w:t>
      </w:r>
    </w:p>
    <w:p w:rsidR="00B2561C" w:rsidRDefault="00A85D2F" w:rsidP="00B2561C">
      <w:pPr>
        <w:jc w:val="both"/>
        <w:rPr>
          <w:sz w:val="24"/>
          <w:szCs w:val="24"/>
        </w:rPr>
      </w:pPr>
      <w:r>
        <w:rPr>
          <w:sz w:val="24"/>
          <w:szCs w:val="24"/>
        </w:rPr>
        <w:t>9.3</w:t>
      </w:r>
      <w:r w:rsidR="00B2561C">
        <w:rPr>
          <w:sz w:val="24"/>
          <w:szCs w:val="24"/>
        </w:rPr>
        <w:t xml:space="preserve">. Подрядчик освобождается от ответственности за срыв срока окончания ремонтных работ на объекте, если таковое произойдет по вине Заказчика. </w:t>
      </w:r>
    </w:p>
    <w:p w:rsidR="00B2561C" w:rsidRDefault="00B2561C" w:rsidP="00B2561C">
      <w:pPr>
        <w:jc w:val="both"/>
        <w:rPr>
          <w:sz w:val="24"/>
          <w:szCs w:val="24"/>
        </w:rPr>
      </w:pPr>
      <w:r>
        <w:rPr>
          <w:sz w:val="24"/>
          <w:szCs w:val="24"/>
        </w:rPr>
        <w:t>9.</w:t>
      </w:r>
      <w:r w:rsidR="00A85D2F">
        <w:rPr>
          <w:sz w:val="24"/>
          <w:szCs w:val="24"/>
        </w:rPr>
        <w:t>4</w:t>
      </w:r>
      <w:r>
        <w:rPr>
          <w:sz w:val="24"/>
          <w:szCs w:val="24"/>
        </w:rPr>
        <w:t>. При ликвидации предприятия (организации) Подрядчика оно возмещает Заказчику нанесенный  ущерб за счет реализации своего имущества.</w:t>
      </w:r>
    </w:p>
    <w:p w:rsidR="00B27410" w:rsidRDefault="00B27410" w:rsidP="00B27410">
      <w:pPr>
        <w:widowControl w:val="0"/>
        <w:autoSpaceDE w:val="0"/>
        <w:autoSpaceDN w:val="0"/>
        <w:jc w:val="both"/>
        <w:rPr>
          <w:noProof/>
          <w:sz w:val="24"/>
          <w:szCs w:val="24"/>
        </w:rPr>
      </w:pPr>
      <w:r>
        <w:rPr>
          <w:noProof/>
          <w:sz w:val="24"/>
          <w:szCs w:val="24"/>
        </w:rPr>
        <w:t>9.5</w:t>
      </w:r>
      <w:r w:rsidRPr="00BA0F42">
        <w:rPr>
          <w:noProof/>
          <w:sz w:val="24"/>
          <w:szCs w:val="24"/>
        </w:rPr>
        <w:t xml:space="preserve">. За невыполнение обязательств по исправлению некачественно выполненных работ в сроки, установленные актом, </w:t>
      </w:r>
      <w:r>
        <w:rPr>
          <w:noProof/>
          <w:sz w:val="24"/>
          <w:szCs w:val="24"/>
        </w:rPr>
        <w:t>П</w:t>
      </w:r>
      <w:r w:rsidRPr="00BA0F42">
        <w:rPr>
          <w:noProof/>
          <w:sz w:val="24"/>
          <w:szCs w:val="24"/>
        </w:rPr>
        <w:t xml:space="preserve">одрядчик уплачивает Заказчику неустойку в размере 0,01 % от цены </w:t>
      </w:r>
      <w:r>
        <w:rPr>
          <w:noProof/>
          <w:sz w:val="24"/>
          <w:szCs w:val="24"/>
        </w:rPr>
        <w:t>договора</w:t>
      </w:r>
      <w:r w:rsidRPr="00BA0F42">
        <w:rPr>
          <w:noProof/>
          <w:sz w:val="24"/>
          <w:szCs w:val="24"/>
        </w:rPr>
        <w:t xml:space="preserve"> за каждый день просрочки исполнения настоящего обязательства.</w:t>
      </w:r>
    </w:p>
    <w:p w:rsidR="00BA3AC5" w:rsidRPr="00BA0F42" w:rsidRDefault="00BA3AC5" w:rsidP="00BA3AC5">
      <w:pPr>
        <w:tabs>
          <w:tab w:val="left" w:pos="1260"/>
        </w:tabs>
        <w:suppressAutoHyphens/>
        <w:jc w:val="both"/>
        <w:rPr>
          <w:snapToGrid w:val="0"/>
          <w:color w:val="000000"/>
          <w:sz w:val="24"/>
          <w:szCs w:val="24"/>
          <w:lang w:eastAsia="en-US"/>
        </w:rPr>
      </w:pPr>
      <w:r>
        <w:rPr>
          <w:snapToGrid w:val="0"/>
          <w:color w:val="000000"/>
          <w:sz w:val="24"/>
          <w:szCs w:val="24"/>
          <w:lang w:eastAsia="en-US"/>
        </w:rPr>
        <w:t>9.6.</w:t>
      </w:r>
      <w:r w:rsidRPr="00BA0F42">
        <w:rPr>
          <w:snapToGrid w:val="0"/>
          <w:color w:val="000000"/>
          <w:sz w:val="24"/>
          <w:szCs w:val="24"/>
          <w:lang w:eastAsia="en-US"/>
        </w:rPr>
        <w:t xml:space="preserve"> За допущенные отступления от требований, предусмотренных в проектной/рабочей документации и в обязательных для Сторон строительных нормах и правилах, пр</w:t>
      </w:r>
      <w:r>
        <w:rPr>
          <w:snapToGrid w:val="0"/>
          <w:color w:val="000000"/>
          <w:sz w:val="24"/>
          <w:szCs w:val="24"/>
          <w:lang w:eastAsia="en-US"/>
        </w:rPr>
        <w:t>авилах пожарной безопасности П</w:t>
      </w:r>
      <w:r w:rsidRPr="00BA0F42">
        <w:rPr>
          <w:snapToGrid w:val="0"/>
          <w:color w:val="000000"/>
          <w:sz w:val="24"/>
          <w:szCs w:val="24"/>
          <w:lang w:eastAsia="en-US"/>
        </w:rPr>
        <w:t xml:space="preserve">одрядчик выплачивает Заказчику штраф в размере – </w:t>
      </w:r>
      <w:r>
        <w:rPr>
          <w:snapToGrid w:val="0"/>
          <w:color w:val="000000"/>
          <w:sz w:val="24"/>
          <w:szCs w:val="24"/>
          <w:lang w:eastAsia="en-US"/>
        </w:rPr>
        <w:t>10</w:t>
      </w:r>
      <w:r w:rsidRPr="00BA0F42">
        <w:rPr>
          <w:snapToGrid w:val="0"/>
          <w:color w:val="000000"/>
          <w:sz w:val="24"/>
          <w:szCs w:val="24"/>
          <w:lang w:eastAsia="en-US"/>
        </w:rPr>
        <w:t xml:space="preserve"> тыс. рублей за каждый выявленный факт в отдельности.</w:t>
      </w:r>
    </w:p>
    <w:p w:rsidR="00B2561C" w:rsidRDefault="00B2561C" w:rsidP="00B2561C">
      <w:pPr>
        <w:jc w:val="both"/>
        <w:rPr>
          <w:sz w:val="24"/>
          <w:szCs w:val="24"/>
        </w:rPr>
      </w:pPr>
      <w:r>
        <w:rPr>
          <w:sz w:val="24"/>
          <w:szCs w:val="24"/>
        </w:rPr>
        <w:t>9.</w:t>
      </w:r>
      <w:r w:rsidR="00DC5B85">
        <w:rPr>
          <w:sz w:val="24"/>
          <w:szCs w:val="24"/>
        </w:rPr>
        <w:t>7</w:t>
      </w:r>
      <w:r>
        <w:rPr>
          <w:sz w:val="24"/>
          <w:szCs w:val="24"/>
        </w:rPr>
        <w:t xml:space="preserve">. Взыскание неустойки и возмещение ущерба не освобождает Подрядчика и Заказчика от надлежащего выполнения их обязательств по  контракту. </w:t>
      </w:r>
    </w:p>
    <w:p w:rsidR="00B853CE" w:rsidRDefault="00B853CE" w:rsidP="00B853CE">
      <w:pPr>
        <w:widowControl w:val="0"/>
        <w:autoSpaceDE w:val="0"/>
        <w:autoSpaceDN w:val="0"/>
        <w:ind w:firstLine="720"/>
        <w:jc w:val="center"/>
        <w:rPr>
          <w:b/>
          <w:noProof/>
          <w:sz w:val="24"/>
          <w:szCs w:val="24"/>
        </w:rPr>
      </w:pPr>
    </w:p>
    <w:p w:rsidR="00B853CE" w:rsidRPr="00BA0F42" w:rsidRDefault="00B853CE" w:rsidP="00B853CE">
      <w:pPr>
        <w:widowControl w:val="0"/>
        <w:autoSpaceDE w:val="0"/>
        <w:autoSpaceDN w:val="0"/>
        <w:ind w:firstLine="720"/>
        <w:jc w:val="center"/>
        <w:rPr>
          <w:b/>
          <w:noProof/>
          <w:sz w:val="24"/>
          <w:szCs w:val="24"/>
        </w:rPr>
      </w:pPr>
      <w:r w:rsidRPr="00BA0F42">
        <w:rPr>
          <w:b/>
          <w:noProof/>
          <w:sz w:val="24"/>
          <w:szCs w:val="24"/>
        </w:rPr>
        <w:t>1</w:t>
      </w:r>
      <w:r>
        <w:rPr>
          <w:b/>
          <w:noProof/>
          <w:sz w:val="24"/>
          <w:szCs w:val="24"/>
        </w:rPr>
        <w:t>0</w:t>
      </w:r>
      <w:r w:rsidRPr="00BA0F42">
        <w:rPr>
          <w:b/>
          <w:noProof/>
          <w:sz w:val="24"/>
          <w:szCs w:val="24"/>
        </w:rPr>
        <w:t xml:space="preserve">. ОБЕСПЕЧЕНИЕ ИСПОЛНЕНИЯ </w:t>
      </w:r>
      <w:r>
        <w:rPr>
          <w:b/>
          <w:noProof/>
          <w:sz w:val="24"/>
          <w:szCs w:val="24"/>
        </w:rPr>
        <w:t>ДОГОВОРА</w:t>
      </w:r>
    </w:p>
    <w:p w:rsidR="00B853CE" w:rsidRPr="00BA0F42" w:rsidRDefault="00B853CE" w:rsidP="00B853CE">
      <w:pPr>
        <w:ind w:firstLine="540"/>
        <w:jc w:val="both"/>
        <w:rPr>
          <w:sz w:val="8"/>
          <w:szCs w:val="8"/>
        </w:rPr>
      </w:pPr>
    </w:p>
    <w:p w:rsidR="00B853CE" w:rsidRPr="00BA0F42" w:rsidRDefault="00B853CE" w:rsidP="00B853CE">
      <w:pPr>
        <w:ind w:firstLine="540"/>
        <w:jc w:val="both"/>
        <w:rPr>
          <w:sz w:val="24"/>
          <w:szCs w:val="24"/>
        </w:rPr>
      </w:pPr>
      <w:r w:rsidRPr="00BA0F42">
        <w:rPr>
          <w:sz w:val="24"/>
          <w:szCs w:val="24"/>
        </w:rPr>
        <w:t>1</w:t>
      </w:r>
      <w:r>
        <w:rPr>
          <w:sz w:val="24"/>
          <w:szCs w:val="24"/>
        </w:rPr>
        <w:t>0</w:t>
      </w:r>
      <w:r w:rsidRPr="00BA0F42">
        <w:rPr>
          <w:sz w:val="24"/>
          <w:szCs w:val="24"/>
        </w:rPr>
        <w:t xml:space="preserve">.1. </w:t>
      </w:r>
      <w:r>
        <w:rPr>
          <w:sz w:val="24"/>
          <w:szCs w:val="24"/>
        </w:rPr>
        <w:t>Договор</w:t>
      </w:r>
      <w:r w:rsidRPr="00BA0F42">
        <w:rPr>
          <w:sz w:val="24"/>
          <w:szCs w:val="24"/>
        </w:rPr>
        <w:t xml:space="preserve"> заключается</w:t>
      </w:r>
      <w:r>
        <w:rPr>
          <w:sz w:val="24"/>
          <w:szCs w:val="24"/>
        </w:rPr>
        <w:t xml:space="preserve"> только после предоставления П</w:t>
      </w:r>
      <w:r w:rsidRPr="00BA0F42">
        <w:rPr>
          <w:sz w:val="24"/>
          <w:szCs w:val="24"/>
        </w:rPr>
        <w:t xml:space="preserve">одрядчиком на срок действия </w:t>
      </w:r>
      <w:r>
        <w:rPr>
          <w:sz w:val="24"/>
          <w:szCs w:val="24"/>
        </w:rPr>
        <w:t>договора</w:t>
      </w:r>
      <w:r w:rsidRPr="00BA0F42">
        <w:rPr>
          <w:sz w:val="24"/>
          <w:szCs w:val="24"/>
        </w:rPr>
        <w:t xml:space="preserve">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w:t>
      </w:r>
    </w:p>
    <w:p w:rsidR="00B853CE" w:rsidRPr="00BA0F42" w:rsidRDefault="00B853CE" w:rsidP="00B853CE">
      <w:pPr>
        <w:ind w:firstLine="540"/>
        <w:jc w:val="both"/>
        <w:rPr>
          <w:sz w:val="24"/>
          <w:szCs w:val="24"/>
        </w:rPr>
      </w:pPr>
      <w:r w:rsidRPr="00BA0F42">
        <w:rPr>
          <w:sz w:val="24"/>
          <w:szCs w:val="24"/>
        </w:rPr>
        <w:t>1</w:t>
      </w:r>
      <w:r>
        <w:rPr>
          <w:sz w:val="24"/>
          <w:szCs w:val="24"/>
        </w:rPr>
        <w:t>0</w:t>
      </w:r>
      <w:r w:rsidRPr="00BA0F42">
        <w:rPr>
          <w:sz w:val="24"/>
          <w:szCs w:val="24"/>
        </w:rPr>
        <w:t xml:space="preserve">.2. В том случае, если обеспечение исполнения </w:t>
      </w:r>
      <w:r>
        <w:rPr>
          <w:sz w:val="24"/>
          <w:szCs w:val="24"/>
        </w:rPr>
        <w:t>Договора</w:t>
      </w:r>
      <w:r w:rsidRPr="00BA0F42">
        <w:rPr>
          <w:sz w:val="24"/>
          <w:szCs w:val="24"/>
        </w:rPr>
        <w:t xml:space="preserve"> предоставляется в виде безотзывной банковской гарантии, выданной банком или иной кредитной организацией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 </w:t>
      </w:r>
    </w:p>
    <w:p w:rsidR="00B853CE" w:rsidRPr="00BA0F42" w:rsidRDefault="00B853CE" w:rsidP="00B853CE">
      <w:pPr>
        <w:ind w:firstLine="540"/>
        <w:jc w:val="both"/>
        <w:rPr>
          <w:sz w:val="24"/>
          <w:szCs w:val="24"/>
        </w:rPr>
      </w:pPr>
      <w:r w:rsidRPr="00BA0F42">
        <w:rPr>
          <w:sz w:val="24"/>
          <w:szCs w:val="24"/>
        </w:rPr>
        <w:t>Обязательным приложением к банковской гарантии является заверенная копия лицензии банка, выдавшего банковскую гарантию.</w:t>
      </w:r>
    </w:p>
    <w:p w:rsidR="00B853CE" w:rsidRPr="00BA0F42" w:rsidRDefault="00B853CE" w:rsidP="00B853CE">
      <w:pPr>
        <w:ind w:firstLine="540"/>
        <w:jc w:val="both"/>
        <w:rPr>
          <w:sz w:val="24"/>
          <w:szCs w:val="24"/>
        </w:rPr>
      </w:pPr>
      <w:r w:rsidRPr="00BA0F42">
        <w:rPr>
          <w:sz w:val="24"/>
          <w:szCs w:val="24"/>
        </w:rPr>
        <w:t>1</w:t>
      </w:r>
      <w:r>
        <w:rPr>
          <w:sz w:val="24"/>
          <w:szCs w:val="24"/>
        </w:rPr>
        <w:t>0</w:t>
      </w:r>
      <w:r w:rsidRPr="00BA0F42">
        <w:rPr>
          <w:sz w:val="24"/>
          <w:szCs w:val="24"/>
        </w:rPr>
        <w:t xml:space="preserve">.3. В случае если обеспечение исполнения </w:t>
      </w:r>
      <w:r>
        <w:rPr>
          <w:sz w:val="24"/>
          <w:szCs w:val="24"/>
        </w:rPr>
        <w:t>Договора</w:t>
      </w:r>
      <w:r w:rsidRPr="00BA0F42">
        <w:rPr>
          <w:sz w:val="24"/>
          <w:szCs w:val="24"/>
        </w:rPr>
        <w:t xml:space="preserve"> предоставляется в виде залога денежных средств, взыскание по неисполненным/не надлежащим образом исполненным </w:t>
      </w:r>
      <w:r>
        <w:rPr>
          <w:sz w:val="24"/>
          <w:szCs w:val="24"/>
        </w:rPr>
        <w:t>П</w:t>
      </w:r>
      <w:r w:rsidRPr="00BA0F42">
        <w:rPr>
          <w:sz w:val="24"/>
          <w:szCs w:val="24"/>
        </w:rPr>
        <w:t xml:space="preserve">одрядчиком обязательствам на указанные денежные средства обращается во внесудебном порядке. При этом сумма взыскания определяется Заказчиком исходя из условий </w:t>
      </w:r>
      <w:r>
        <w:rPr>
          <w:sz w:val="24"/>
          <w:szCs w:val="24"/>
        </w:rPr>
        <w:t>Договора</w:t>
      </w:r>
      <w:r w:rsidRPr="00BA0F42">
        <w:rPr>
          <w:sz w:val="24"/>
          <w:szCs w:val="24"/>
        </w:rPr>
        <w:t>.</w:t>
      </w:r>
    </w:p>
    <w:p w:rsidR="00B853CE" w:rsidRPr="00BA0F42" w:rsidRDefault="00B853CE" w:rsidP="00B853CE">
      <w:pPr>
        <w:ind w:firstLine="540"/>
        <w:jc w:val="both"/>
        <w:rPr>
          <w:sz w:val="24"/>
          <w:szCs w:val="24"/>
        </w:rPr>
      </w:pPr>
      <w:r>
        <w:rPr>
          <w:sz w:val="24"/>
          <w:szCs w:val="24"/>
        </w:rPr>
        <w:t>10</w:t>
      </w:r>
      <w:r w:rsidRPr="00BA0F42">
        <w:rPr>
          <w:sz w:val="24"/>
          <w:szCs w:val="24"/>
        </w:rPr>
        <w:t xml:space="preserve">.4.  </w:t>
      </w:r>
      <w:r w:rsidR="0073203C">
        <w:rPr>
          <w:sz w:val="24"/>
          <w:szCs w:val="24"/>
        </w:rPr>
        <w:t>С</w:t>
      </w:r>
      <w:r w:rsidRPr="00BA0F42">
        <w:rPr>
          <w:sz w:val="24"/>
          <w:szCs w:val="24"/>
        </w:rPr>
        <w:t xml:space="preserve">умма обеспечения  </w:t>
      </w:r>
      <w:r w:rsidR="0073203C">
        <w:rPr>
          <w:sz w:val="24"/>
          <w:szCs w:val="24"/>
        </w:rPr>
        <w:t>Договора подряда</w:t>
      </w:r>
      <w:r w:rsidRPr="00BA0F42">
        <w:rPr>
          <w:sz w:val="24"/>
          <w:szCs w:val="24"/>
        </w:rPr>
        <w:t xml:space="preserve"> составляет </w:t>
      </w:r>
      <w:r w:rsidR="00593BB5">
        <w:rPr>
          <w:b/>
          <w:sz w:val="24"/>
          <w:szCs w:val="24"/>
        </w:rPr>
        <w:t>357</w:t>
      </w:r>
      <w:r w:rsidR="006C131F">
        <w:rPr>
          <w:b/>
          <w:sz w:val="24"/>
          <w:szCs w:val="24"/>
        </w:rPr>
        <w:t xml:space="preserve"> </w:t>
      </w:r>
      <w:r w:rsidR="00593BB5">
        <w:rPr>
          <w:b/>
          <w:sz w:val="24"/>
          <w:szCs w:val="24"/>
        </w:rPr>
        <w:t>940</w:t>
      </w:r>
      <w:r w:rsidR="006C131F">
        <w:rPr>
          <w:b/>
          <w:sz w:val="24"/>
          <w:szCs w:val="24"/>
        </w:rPr>
        <w:t xml:space="preserve"> (триста пятьдесят семь тысяч девятьсот сорок)</w:t>
      </w:r>
      <w:r w:rsidRPr="00BA0F42">
        <w:rPr>
          <w:sz w:val="24"/>
          <w:szCs w:val="24"/>
        </w:rPr>
        <w:t xml:space="preserve"> рублей.</w:t>
      </w:r>
    </w:p>
    <w:p w:rsidR="00B853CE" w:rsidRPr="00BA0F42" w:rsidRDefault="00555D12" w:rsidP="00B853CE">
      <w:pPr>
        <w:ind w:firstLine="540"/>
        <w:jc w:val="both"/>
        <w:rPr>
          <w:sz w:val="24"/>
          <w:szCs w:val="24"/>
        </w:rPr>
      </w:pPr>
      <w:r>
        <w:rPr>
          <w:sz w:val="24"/>
          <w:szCs w:val="24"/>
        </w:rPr>
        <w:t>10</w:t>
      </w:r>
      <w:r w:rsidR="00B853CE" w:rsidRPr="00BA0F42">
        <w:rPr>
          <w:sz w:val="24"/>
          <w:szCs w:val="24"/>
        </w:rPr>
        <w:t>.5. Если в случае, установленном в п. 2.</w:t>
      </w:r>
      <w:r w:rsidR="00226CA5">
        <w:rPr>
          <w:sz w:val="24"/>
          <w:szCs w:val="24"/>
        </w:rPr>
        <w:t>1</w:t>
      </w:r>
      <w:r w:rsidR="00B853CE" w:rsidRPr="00BA0F42">
        <w:rPr>
          <w:sz w:val="24"/>
          <w:szCs w:val="24"/>
        </w:rPr>
        <w:t xml:space="preserve"> </w:t>
      </w:r>
      <w:r w:rsidR="00226CA5">
        <w:rPr>
          <w:sz w:val="24"/>
          <w:szCs w:val="24"/>
        </w:rPr>
        <w:t>договора</w:t>
      </w:r>
      <w:r w:rsidR="00B853CE" w:rsidRPr="00BA0F42">
        <w:rPr>
          <w:sz w:val="24"/>
          <w:szCs w:val="24"/>
        </w:rPr>
        <w:t xml:space="preserve">, цена </w:t>
      </w:r>
      <w:r w:rsidR="00226CA5">
        <w:rPr>
          <w:sz w:val="24"/>
          <w:szCs w:val="24"/>
        </w:rPr>
        <w:t>договора</w:t>
      </w:r>
      <w:r w:rsidR="00B853CE" w:rsidRPr="00BA0F42">
        <w:rPr>
          <w:sz w:val="24"/>
          <w:szCs w:val="24"/>
        </w:rPr>
        <w:t xml:space="preserve">, превысила соответствующее значение начальной (максимальной) цены контракта, обеспечение исполнения контракта предоставляется в размере обеспечения исполнения </w:t>
      </w:r>
      <w:r w:rsidR="00226CA5">
        <w:rPr>
          <w:sz w:val="24"/>
          <w:szCs w:val="24"/>
        </w:rPr>
        <w:t>договора</w:t>
      </w:r>
      <w:r w:rsidR="00B853CE" w:rsidRPr="00BA0F42">
        <w:rPr>
          <w:sz w:val="24"/>
          <w:szCs w:val="24"/>
        </w:rPr>
        <w:t xml:space="preserve">, </w:t>
      </w:r>
      <w:r w:rsidR="00B853CE" w:rsidRPr="00BA0F42">
        <w:rPr>
          <w:sz w:val="24"/>
          <w:szCs w:val="24"/>
        </w:rPr>
        <w:lastRenderedPageBreak/>
        <w:t xml:space="preserve">предусмотренном документацией об открытом аукционе в электронной форме, исходя из цены </w:t>
      </w:r>
      <w:r w:rsidR="00226CA5">
        <w:rPr>
          <w:sz w:val="24"/>
          <w:szCs w:val="24"/>
        </w:rPr>
        <w:t>договора</w:t>
      </w:r>
      <w:r w:rsidR="00B853CE" w:rsidRPr="00BA0F42">
        <w:rPr>
          <w:sz w:val="24"/>
          <w:szCs w:val="24"/>
        </w:rPr>
        <w:t>, достигнутой по результатам аукциона на повышение цены.</w:t>
      </w:r>
    </w:p>
    <w:p w:rsidR="00B853CE" w:rsidRPr="00BA0F42" w:rsidRDefault="00B853CE" w:rsidP="00B853CE">
      <w:pPr>
        <w:ind w:firstLine="540"/>
        <w:jc w:val="both"/>
        <w:rPr>
          <w:sz w:val="24"/>
          <w:szCs w:val="24"/>
        </w:rPr>
      </w:pPr>
      <w:r w:rsidRPr="00BA0F42">
        <w:rPr>
          <w:sz w:val="24"/>
          <w:szCs w:val="24"/>
        </w:rPr>
        <w:t>1</w:t>
      </w:r>
      <w:r w:rsidR="00555D12">
        <w:rPr>
          <w:sz w:val="24"/>
          <w:szCs w:val="24"/>
        </w:rPr>
        <w:t>0</w:t>
      </w:r>
      <w:r w:rsidRPr="00BA0F42">
        <w:rPr>
          <w:sz w:val="24"/>
          <w:szCs w:val="24"/>
        </w:rPr>
        <w:t xml:space="preserve">.6. Срок действия обеспечения исполнения </w:t>
      </w:r>
      <w:r w:rsidR="00226CA5">
        <w:rPr>
          <w:sz w:val="24"/>
          <w:szCs w:val="24"/>
        </w:rPr>
        <w:t>договора</w:t>
      </w:r>
      <w:r w:rsidRPr="00BA0F42">
        <w:rPr>
          <w:sz w:val="24"/>
          <w:szCs w:val="24"/>
        </w:rPr>
        <w:t xml:space="preserve"> устанавливается исходя из срока действия настоящего </w:t>
      </w:r>
      <w:r w:rsidR="00226CA5">
        <w:rPr>
          <w:sz w:val="24"/>
          <w:szCs w:val="24"/>
        </w:rPr>
        <w:t>договора</w:t>
      </w:r>
      <w:r w:rsidRPr="00BA0F42">
        <w:rPr>
          <w:sz w:val="24"/>
          <w:szCs w:val="24"/>
        </w:rPr>
        <w:t xml:space="preserve"> в части исполнения </w:t>
      </w:r>
      <w:r w:rsidR="00226CA5">
        <w:rPr>
          <w:sz w:val="24"/>
          <w:szCs w:val="24"/>
        </w:rPr>
        <w:t>П</w:t>
      </w:r>
      <w:r w:rsidRPr="00BA0F42">
        <w:rPr>
          <w:sz w:val="24"/>
          <w:szCs w:val="24"/>
        </w:rPr>
        <w:t>одрядчиком своих обязательств</w:t>
      </w:r>
      <w:r w:rsidR="00226CA5">
        <w:rPr>
          <w:sz w:val="24"/>
          <w:szCs w:val="24"/>
        </w:rPr>
        <w:t>.</w:t>
      </w:r>
    </w:p>
    <w:p w:rsidR="00B853CE" w:rsidRPr="00BA0F42" w:rsidRDefault="00B853CE" w:rsidP="00B853CE">
      <w:pPr>
        <w:ind w:firstLine="540"/>
        <w:jc w:val="both"/>
        <w:rPr>
          <w:sz w:val="24"/>
          <w:szCs w:val="24"/>
        </w:rPr>
      </w:pPr>
      <w:r w:rsidRPr="00BA0F42">
        <w:rPr>
          <w:sz w:val="24"/>
          <w:szCs w:val="24"/>
        </w:rPr>
        <w:t xml:space="preserve">   В случае просрочки </w:t>
      </w:r>
      <w:r w:rsidR="00226CA5">
        <w:rPr>
          <w:sz w:val="24"/>
          <w:szCs w:val="24"/>
        </w:rPr>
        <w:t>П</w:t>
      </w:r>
      <w:r w:rsidRPr="00BA0F42">
        <w:rPr>
          <w:sz w:val="24"/>
          <w:szCs w:val="24"/>
        </w:rPr>
        <w:t xml:space="preserve">одрядчиком исполнения обязательств по </w:t>
      </w:r>
      <w:r w:rsidR="00226CA5">
        <w:rPr>
          <w:sz w:val="24"/>
          <w:szCs w:val="24"/>
        </w:rPr>
        <w:t>договору</w:t>
      </w:r>
      <w:r w:rsidRPr="00BA0F42">
        <w:rPr>
          <w:sz w:val="24"/>
          <w:szCs w:val="24"/>
        </w:rPr>
        <w:t xml:space="preserve">, обеспечение исполнения </w:t>
      </w:r>
      <w:r w:rsidR="00226CA5">
        <w:rPr>
          <w:sz w:val="24"/>
          <w:szCs w:val="24"/>
        </w:rPr>
        <w:t>договора</w:t>
      </w:r>
      <w:r w:rsidRPr="00BA0F42">
        <w:rPr>
          <w:sz w:val="24"/>
          <w:szCs w:val="24"/>
        </w:rPr>
        <w:t xml:space="preserve"> подлежит продлению, либо </w:t>
      </w:r>
      <w:r w:rsidR="00226CA5">
        <w:rPr>
          <w:sz w:val="24"/>
          <w:szCs w:val="24"/>
        </w:rPr>
        <w:t>П</w:t>
      </w:r>
      <w:r w:rsidRPr="00BA0F42">
        <w:rPr>
          <w:sz w:val="24"/>
          <w:szCs w:val="24"/>
        </w:rPr>
        <w:t xml:space="preserve">одрядчик предоставляет Заказчику новое обеспечение исполнения </w:t>
      </w:r>
      <w:r w:rsidR="00226CA5">
        <w:rPr>
          <w:sz w:val="24"/>
          <w:szCs w:val="24"/>
        </w:rPr>
        <w:t>договора</w:t>
      </w:r>
      <w:r w:rsidRPr="00BA0F42">
        <w:rPr>
          <w:sz w:val="24"/>
          <w:szCs w:val="24"/>
        </w:rPr>
        <w:t xml:space="preserve"> на условиях и в размере предусмотренных настоящим разделом, на срок до полного исполнения </w:t>
      </w:r>
      <w:r w:rsidR="00226CA5">
        <w:rPr>
          <w:sz w:val="24"/>
          <w:szCs w:val="24"/>
        </w:rPr>
        <w:t>П</w:t>
      </w:r>
      <w:r w:rsidRPr="00BA0F42">
        <w:rPr>
          <w:sz w:val="24"/>
          <w:szCs w:val="24"/>
        </w:rPr>
        <w:t xml:space="preserve">одрядчиком обязательств по </w:t>
      </w:r>
      <w:r w:rsidR="00226CA5">
        <w:rPr>
          <w:sz w:val="24"/>
          <w:szCs w:val="24"/>
        </w:rPr>
        <w:t>договору</w:t>
      </w:r>
      <w:r w:rsidRPr="00BA0F42">
        <w:rPr>
          <w:sz w:val="24"/>
          <w:szCs w:val="24"/>
        </w:rPr>
        <w:t>.</w:t>
      </w:r>
    </w:p>
    <w:p w:rsidR="00B853CE" w:rsidRPr="00BA0F42" w:rsidRDefault="00B853CE" w:rsidP="00B853CE">
      <w:pPr>
        <w:ind w:firstLine="540"/>
        <w:jc w:val="both"/>
        <w:rPr>
          <w:sz w:val="24"/>
          <w:szCs w:val="24"/>
        </w:rPr>
      </w:pPr>
      <w:r w:rsidRPr="00BA0F42">
        <w:rPr>
          <w:sz w:val="24"/>
          <w:szCs w:val="24"/>
        </w:rPr>
        <w:t>1</w:t>
      </w:r>
      <w:r w:rsidR="00555D12">
        <w:rPr>
          <w:sz w:val="24"/>
          <w:szCs w:val="24"/>
        </w:rPr>
        <w:t>0</w:t>
      </w:r>
      <w:r w:rsidRPr="00BA0F42">
        <w:rPr>
          <w:sz w:val="24"/>
          <w:szCs w:val="24"/>
        </w:rPr>
        <w:t xml:space="preserve">.7. При нарушении </w:t>
      </w:r>
      <w:r w:rsidR="00226CA5">
        <w:rPr>
          <w:sz w:val="24"/>
          <w:szCs w:val="24"/>
        </w:rPr>
        <w:t>П</w:t>
      </w:r>
      <w:r w:rsidRPr="00BA0F42">
        <w:rPr>
          <w:sz w:val="24"/>
          <w:szCs w:val="24"/>
        </w:rPr>
        <w:t xml:space="preserve">одрядчиком своих обязательств по </w:t>
      </w:r>
      <w:r w:rsidR="00226CA5">
        <w:rPr>
          <w:sz w:val="24"/>
          <w:szCs w:val="24"/>
        </w:rPr>
        <w:t>договору</w:t>
      </w:r>
      <w:r w:rsidRPr="00BA0F42">
        <w:rPr>
          <w:sz w:val="24"/>
          <w:szCs w:val="24"/>
        </w:rPr>
        <w:t xml:space="preserve"> исполнение банком-гарантом должно предусматривать выплату бенефициару, кредитору убытков и предусмотренных </w:t>
      </w:r>
      <w:r w:rsidR="00226CA5">
        <w:rPr>
          <w:sz w:val="24"/>
          <w:szCs w:val="24"/>
        </w:rPr>
        <w:t>договором</w:t>
      </w:r>
      <w:r w:rsidRPr="00BA0F42">
        <w:rPr>
          <w:sz w:val="24"/>
          <w:szCs w:val="24"/>
        </w:rPr>
        <w:t xml:space="preserve"> гражданско-правовых санкций в пределах банковской гарантии.</w:t>
      </w:r>
    </w:p>
    <w:p w:rsidR="00B853CE" w:rsidRPr="00BA0F42" w:rsidRDefault="00B853CE" w:rsidP="00B853CE">
      <w:pPr>
        <w:ind w:firstLine="540"/>
        <w:jc w:val="both"/>
        <w:rPr>
          <w:sz w:val="24"/>
          <w:szCs w:val="24"/>
        </w:rPr>
      </w:pPr>
      <w:r w:rsidRPr="00BA0F42">
        <w:rPr>
          <w:sz w:val="24"/>
          <w:szCs w:val="24"/>
        </w:rPr>
        <w:t>1</w:t>
      </w:r>
      <w:r w:rsidR="00555D12">
        <w:rPr>
          <w:sz w:val="24"/>
          <w:szCs w:val="24"/>
        </w:rPr>
        <w:t>0</w:t>
      </w:r>
      <w:r w:rsidRPr="00BA0F42">
        <w:rPr>
          <w:sz w:val="24"/>
          <w:szCs w:val="24"/>
        </w:rPr>
        <w:t xml:space="preserve">.8. </w:t>
      </w:r>
      <w:proofErr w:type="gramStart"/>
      <w:r w:rsidRPr="00BA0F42">
        <w:rPr>
          <w:sz w:val="24"/>
          <w:szCs w:val="24"/>
        </w:rPr>
        <w:t xml:space="preserve">В случае если по каким либо причинам обеспечение исполнения обязательств по </w:t>
      </w:r>
      <w:r w:rsidR="00555D12">
        <w:rPr>
          <w:sz w:val="24"/>
          <w:szCs w:val="24"/>
        </w:rPr>
        <w:t xml:space="preserve">договору </w:t>
      </w:r>
      <w:r w:rsidRPr="00BA0F42">
        <w:rPr>
          <w:sz w:val="24"/>
          <w:szCs w:val="24"/>
        </w:rPr>
        <w:t xml:space="preserve"> перестало быть действительным, закончило свое действие или иным образом перестало обеспечивать исполнение </w:t>
      </w:r>
      <w:r w:rsidR="00555D12">
        <w:rPr>
          <w:sz w:val="24"/>
          <w:szCs w:val="24"/>
        </w:rPr>
        <w:t>П</w:t>
      </w:r>
      <w:r w:rsidRPr="00BA0F42">
        <w:rPr>
          <w:sz w:val="24"/>
          <w:szCs w:val="24"/>
        </w:rPr>
        <w:t xml:space="preserve">одрядчиком своих обязательств по </w:t>
      </w:r>
      <w:r w:rsidR="00555D12">
        <w:rPr>
          <w:sz w:val="24"/>
          <w:szCs w:val="24"/>
        </w:rPr>
        <w:t>договору</w:t>
      </w:r>
      <w:r w:rsidRPr="00BA0F42">
        <w:rPr>
          <w:sz w:val="24"/>
          <w:szCs w:val="24"/>
        </w:rPr>
        <w:t xml:space="preserve">, </w:t>
      </w:r>
      <w:r w:rsidR="00555D12">
        <w:rPr>
          <w:sz w:val="24"/>
          <w:szCs w:val="24"/>
        </w:rPr>
        <w:t>П</w:t>
      </w:r>
      <w:r w:rsidRPr="00BA0F42">
        <w:rPr>
          <w:sz w:val="24"/>
          <w:szCs w:val="24"/>
        </w:rPr>
        <w:t xml:space="preserve">одрядчик обязуется в течение 5 (пяти) банковских дней предоставить Заказчику иное (новое) надлежащее обеспечение исполнение обязательств по </w:t>
      </w:r>
      <w:r w:rsidR="00555D12">
        <w:rPr>
          <w:sz w:val="24"/>
          <w:szCs w:val="24"/>
        </w:rPr>
        <w:t>договору</w:t>
      </w:r>
      <w:r w:rsidRPr="00BA0F42">
        <w:rPr>
          <w:sz w:val="24"/>
          <w:szCs w:val="24"/>
        </w:rPr>
        <w:t xml:space="preserve"> на тех же условиях и в том же размере, которые указаны в настоящем</w:t>
      </w:r>
      <w:proofErr w:type="gramEnd"/>
      <w:r w:rsidRPr="00BA0F42">
        <w:rPr>
          <w:sz w:val="24"/>
          <w:szCs w:val="24"/>
        </w:rPr>
        <w:t xml:space="preserve"> </w:t>
      </w:r>
      <w:proofErr w:type="gramStart"/>
      <w:r w:rsidRPr="00BA0F42">
        <w:rPr>
          <w:sz w:val="24"/>
          <w:szCs w:val="24"/>
        </w:rPr>
        <w:t>разделе</w:t>
      </w:r>
      <w:proofErr w:type="gramEnd"/>
      <w:r w:rsidRPr="00BA0F42">
        <w:rPr>
          <w:sz w:val="24"/>
          <w:szCs w:val="24"/>
        </w:rPr>
        <w:t xml:space="preserve">. </w:t>
      </w:r>
    </w:p>
    <w:p w:rsidR="00B853CE" w:rsidRPr="00BA0F42" w:rsidRDefault="00B853CE" w:rsidP="00B853CE">
      <w:pPr>
        <w:ind w:firstLine="540"/>
        <w:jc w:val="both"/>
        <w:rPr>
          <w:sz w:val="24"/>
          <w:szCs w:val="24"/>
        </w:rPr>
      </w:pPr>
      <w:r w:rsidRPr="00BA0F42">
        <w:rPr>
          <w:sz w:val="24"/>
          <w:szCs w:val="24"/>
        </w:rPr>
        <w:t>1</w:t>
      </w:r>
      <w:r w:rsidR="00555D12">
        <w:rPr>
          <w:sz w:val="24"/>
          <w:szCs w:val="24"/>
        </w:rPr>
        <w:t>0</w:t>
      </w:r>
      <w:r w:rsidRPr="00BA0F42">
        <w:rPr>
          <w:sz w:val="24"/>
          <w:szCs w:val="24"/>
        </w:rPr>
        <w:t xml:space="preserve">.9. При переносе срока исполнения </w:t>
      </w:r>
      <w:r w:rsidR="00555D12">
        <w:rPr>
          <w:sz w:val="24"/>
          <w:szCs w:val="24"/>
        </w:rPr>
        <w:t>договора</w:t>
      </w:r>
      <w:r w:rsidRPr="00BA0F42">
        <w:rPr>
          <w:sz w:val="24"/>
          <w:szCs w:val="24"/>
        </w:rPr>
        <w:t xml:space="preserve"> </w:t>
      </w:r>
      <w:r w:rsidR="00555D12">
        <w:rPr>
          <w:sz w:val="24"/>
          <w:szCs w:val="24"/>
        </w:rPr>
        <w:t>П</w:t>
      </w:r>
      <w:r w:rsidRPr="00BA0F42">
        <w:rPr>
          <w:sz w:val="24"/>
          <w:szCs w:val="24"/>
        </w:rPr>
        <w:t xml:space="preserve">одрядчик продлевает финансовое обеспечение </w:t>
      </w:r>
      <w:r w:rsidR="00555D12">
        <w:rPr>
          <w:sz w:val="24"/>
          <w:szCs w:val="24"/>
        </w:rPr>
        <w:t>договора</w:t>
      </w:r>
      <w:r w:rsidRPr="00BA0F42">
        <w:rPr>
          <w:sz w:val="24"/>
          <w:szCs w:val="24"/>
        </w:rPr>
        <w:t xml:space="preserve"> на соответствующий срок.</w:t>
      </w:r>
    </w:p>
    <w:p w:rsidR="00B853CE" w:rsidRPr="00BA0F42" w:rsidRDefault="00B853CE" w:rsidP="00B853CE">
      <w:pPr>
        <w:jc w:val="both"/>
        <w:rPr>
          <w:sz w:val="8"/>
          <w:szCs w:val="8"/>
        </w:rPr>
      </w:pPr>
    </w:p>
    <w:p w:rsidR="00B2561C" w:rsidRPr="00DC682C" w:rsidRDefault="00B2561C" w:rsidP="00B2561C">
      <w:pPr>
        <w:jc w:val="center"/>
        <w:rPr>
          <w:b/>
          <w:sz w:val="24"/>
          <w:szCs w:val="24"/>
        </w:rPr>
      </w:pPr>
      <w:r>
        <w:rPr>
          <w:b/>
          <w:sz w:val="24"/>
          <w:szCs w:val="24"/>
        </w:rPr>
        <w:t>1</w:t>
      </w:r>
      <w:r w:rsidR="006D65E2">
        <w:rPr>
          <w:b/>
          <w:sz w:val="24"/>
          <w:szCs w:val="24"/>
        </w:rPr>
        <w:t>1</w:t>
      </w:r>
      <w:r w:rsidRPr="00DC682C">
        <w:rPr>
          <w:b/>
          <w:sz w:val="24"/>
          <w:szCs w:val="24"/>
        </w:rPr>
        <w:t xml:space="preserve"> . АРБИТРАЖ</w:t>
      </w:r>
    </w:p>
    <w:p w:rsidR="00B2561C" w:rsidRDefault="00B2561C" w:rsidP="00B2561C">
      <w:pPr>
        <w:jc w:val="both"/>
        <w:rPr>
          <w:b/>
          <w:sz w:val="24"/>
          <w:szCs w:val="24"/>
        </w:rPr>
      </w:pPr>
      <w:r>
        <w:rPr>
          <w:sz w:val="24"/>
          <w:szCs w:val="24"/>
        </w:rPr>
        <w:t>1</w:t>
      </w:r>
      <w:r w:rsidR="006D65E2">
        <w:rPr>
          <w:sz w:val="24"/>
          <w:szCs w:val="24"/>
        </w:rPr>
        <w:t>1</w:t>
      </w:r>
      <w:r>
        <w:rPr>
          <w:sz w:val="24"/>
          <w:szCs w:val="24"/>
        </w:rPr>
        <w:t>.1.   Все споры или разногласия, возникшие между сторонами по настоящему контракту или в связи с ним, разрешаются  путем переговоров между сторонами, в порядке претензионного производства. Срок рассмотрения претензий десять дней.</w:t>
      </w:r>
    </w:p>
    <w:p w:rsidR="00B2561C" w:rsidRDefault="00B2561C" w:rsidP="00B2561C">
      <w:pPr>
        <w:jc w:val="both"/>
        <w:rPr>
          <w:b/>
          <w:sz w:val="24"/>
          <w:szCs w:val="24"/>
        </w:rPr>
      </w:pPr>
      <w:r>
        <w:rPr>
          <w:sz w:val="24"/>
          <w:szCs w:val="24"/>
        </w:rPr>
        <w:t>1</w:t>
      </w:r>
      <w:r w:rsidR="006D65E2">
        <w:rPr>
          <w:sz w:val="24"/>
          <w:szCs w:val="24"/>
        </w:rPr>
        <w:t>1</w:t>
      </w:r>
      <w:r>
        <w:rPr>
          <w:sz w:val="24"/>
          <w:szCs w:val="24"/>
        </w:rPr>
        <w:t xml:space="preserve">.2. В случае если споры и разногласия не были разрешены путем переговоров, они подлежат рассмотрению в соответствии с действующим законодательством  арбитражным судом </w:t>
      </w:r>
      <w:r w:rsidRPr="003A54FA">
        <w:rPr>
          <w:sz w:val="22"/>
          <w:szCs w:val="22"/>
        </w:rPr>
        <w:t>Орловской области</w:t>
      </w:r>
      <w:r>
        <w:rPr>
          <w:sz w:val="24"/>
          <w:szCs w:val="24"/>
        </w:rPr>
        <w:t xml:space="preserve">. </w:t>
      </w:r>
    </w:p>
    <w:p w:rsidR="00B2561C" w:rsidRDefault="00B2561C" w:rsidP="00B2561C">
      <w:pPr>
        <w:jc w:val="center"/>
        <w:rPr>
          <w:b/>
          <w:sz w:val="24"/>
          <w:szCs w:val="24"/>
        </w:rPr>
      </w:pPr>
    </w:p>
    <w:p w:rsidR="00B2561C" w:rsidRPr="00DC682C" w:rsidRDefault="00B2561C" w:rsidP="00B2561C">
      <w:pPr>
        <w:jc w:val="center"/>
        <w:rPr>
          <w:b/>
          <w:sz w:val="24"/>
          <w:szCs w:val="24"/>
        </w:rPr>
      </w:pPr>
      <w:r w:rsidRPr="00DC682C">
        <w:rPr>
          <w:b/>
          <w:sz w:val="24"/>
          <w:szCs w:val="24"/>
        </w:rPr>
        <w:t>1</w:t>
      </w:r>
      <w:r w:rsidR="006D65E2">
        <w:rPr>
          <w:b/>
          <w:sz w:val="24"/>
          <w:szCs w:val="24"/>
        </w:rPr>
        <w:t>2</w:t>
      </w:r>
      <w:r w:rsidRPr="00DC682C">
        <w:rPr>
          <w:b/>
          <w:sz w:val="24"/>
          <w:szCs w:val="24"/>
        </w:rPr>
        <w:t xml:space="preserve">. РАСТОРЖЕНИЕ </w:t>
      </w:r>
      <w:r>
        <w:rPr>
          <w:b/>
          <w:sz w:val="24"/>
          <w:szCs w:val="24"/>
        </w:rPr>
        <w:t>ДОГОВОРА</w:t>
      </w:r>
    </w:p>
    <w:p w:rsidR="00B2561C" w:rsidRDefault="00B2561C" w:rsidP="00B2561C">
      <w:pPr>
        <w:jc w:val="both"/>
        <w:rPr>
          <w:sz w:val="24"/>
          <w:szCs w:val="24"/>
        </w:rPr>
      </w:pPr>
      <w:r>
        <w:rPr>
          <w:sz w:val="24"/>
          <w:szCs w:val="24"/>
        </w:rPr>
        <w:t>1</w:t>
      </w:r>
      <w:r w:rsidR="006D65E2">
        <w:rPr>
          <w:sz w:val="24"/>
          <w:szCs w:val="24"/>
        </w:rPr>
        <w:t>2</w:t>
      </w:r>
      <w:r>
        <w:rPr>
          <w:sz w:val="24"/>
          <w:szCs w:val="24"/>
        </w:rPr>
        <w:t>.1. Расторжение договора допускается исключительно по соглашению сторон или решению суда по основаниям, предусмотренным гражданским законодательством.</w:t>
      </w:r>
    </w:p>
    <w:p w:rsidR="00B2561C" w:rsidRDefault="00B2561C" w:rsidP="00B2561C">
      <w:pPr>
        <w:jc w:val="center"/>
        <w:rPr>
          <w:b/>
          <w:sz w:val="24"/>
          <w:szCs w:val="24"/>
        </w:rPr>
      </w:pPr>
    </w:p>
    <w:p w:rsidR="00B2561C" w:rsidRPr="002A396F" w:rsidRDefault="00B2561C" w:rsidP="00B2561C">
      <w:pPr>
        <w:jc w:val="center"/>
        <w:rPr>
          <w:b/>
          <w:sz w:val="24"/>
          <w:szCs w:val="24"/>
        </w:rPr>
      </w:pPr>
      <w:r>
        <w:rPr>
          <w:b/>
          <w:sz w:val="24"/>
          <w:szCs w:val="24"/>
        </w:rPr>
        <w:t>1</w:t>
      </w:r>
      <w:r w:rsidR="006D65E2">
        <w:rPr>
          <w:b/>
          <w:sz w:val="24"/>
          <w:szCs w:val="24"/>
        </w:rPr>
        <w:t>3</w:t>
      </w:r>
      <w:r w:rsidRPr="002A396F">
        <w:rPr>
          <w:b/>
          <w:sz w:val="24"/>
          <w:szCs w:val="24"/>
        </w:rPr>
        <w:t>. ОСОБЫЕ  УСЛОВИЯ</w:t>
      </w:r>
    </w:p>
    <w:p w:rsidR="00B2561C" w:rsidRDefault="00B2561C" w:rsidP="00B2561C">
      <w:pPr>
        <w:jc w:val="both"/>
        <w:rPr>
          <w:b/>
          <w:sz w:val="24"/>
          <w:szCs w:val="24"/>
        </w:rPr>
      </w:pPr>
      <w:r>
        <w:rPr>
          <w:sz w:val="24"/>
          <w:szCs w:val="24"/>
        </w:rPr>
        <w:t>1</w:t>
      </w:r>
      <w:r w:rsidR="006D65E2">
        <w:rPr>
          <w:sz w:val="24"/>
          <w:szCs w:val="24"/>
        </w:rPr>
        <w:t>3</w:t>
      </w:r>
      <w:r>
        <w:rPr>
          <w:sz w:val="24"/>
          <w:szCs w:val="24"/>
        </w:rPr>
        <w:t xml:space="preserve">.1. После подписания </w:t>
      </w:r>
      <w:r w:rsidR="00A85D2F">
        <w:rPr>
          <w:sz w:val="24"/>
          <w:szCs w:val="24"/>
        </w:rPr>
        <w:t>договора</w:t>
      </w:r>
      <w:r>
        <w:rPr>
          <w:sz w:val="24"/>
          <w:szCs w:val="24"/>
        </w:rPr>
        <w:t xml:space="preserve"> все предыдущие письменные и устные соглашения, переговоры, переписка между сторонами, относящиеся к данному </w:t>
      </w:r>
      <w:r w:rsidR="00A85D2F">
        <w:rPr>
          <w:sz w:val="24"/>
          <w:szCs w:val="24"/>
        </w:rPr>
        <w:t>договору</w:t>
      </w:r>
      <w:r>
        <w:rPr>
          <w:sz w:val="24"/>
          <w:szCs w:val="24"/>
        </w:rPr>
        <w:t>, теряют силу.</w:t>
      </w:r>
    </w:p>
    <w:p w:rsidR="00B2561C" w:rsidRDefault="00B2561C" w:rsidP="00B2561C">
      <w:pPr>
        <w:jc w:val="both"/>
        <w:rPr>
          <w:b/>
          <w:sz w:val="24"/>
          <w:szCs w:val="24"/>
        </w:rPr>
      </w:pPr>
      <w:r>
        <w:rPr>
          <w:sz w:val="24"/>
          <w:szCs w:val="24"/>
        </w:rPr>
        <w:t>1</w:t>
      </w:r>
      <w:r w:rsidR="006D65E2">
        <w:rPr>
          <w:sz w:val="24"/>
          <w:szCs w:val="24"/>
        </w:rPr>
        <w:t>3</w:t>
      </w:r>
      <w:r>
        <w:rPr>
          <w:sz w:val="24"/>
          <w:szCs w:val="24"/>
        </w:rPr>
        <w:t xml:space="preserve">.2. Ни одна из сторон не вправе передать свои обязательства по настоящему </w:t>
      </w:r>
      <w:r w:rsidR="00A85D2F">
        <w:rPr>
          <w:sz w:val="24"/>
          <w:szCs w:val="24"/>
        </w:rPr>
        <w:t xml:space="preserve">договору </w:t>
      </w:r>
      <w:r>
        <w:rPr>
          <w:sz w:val="24"/>
          <w:szCs w:val="24"/>
        </w:rPr>
        <w:t>третьим лицам без письменного согласия другой стороны.</w:t>
      </w:r>
    </w:p>
    <w:p w:rsidR="00B2561C" w:rsidRDefault="00B2561C" w:rsidP="00B2561C">
      <w:pPr>
        <w:jc w:val="both"/>
        <w:rPr>
          <w:b/>
          <w:sz w:val="24"/>
          <w:szCs w:val="24"/>
        </w:rPr>
      </w:pPr>
      <w:r>
        <w:rPr>
          <w:sz w:val="24"/>
          <w:szCs w:val="24"/>
        </w:rPr>
        <w:t>1</w:t>
      </w:r>
      <w:r w:rsidR="006D65E2">
        <w:rPr>
          <w:sz w:val="24"/>
          <w:szCs w:val="24"/>
        </w:rPr>
        <w:t>3</w:t>
      </w:r>
      <w:r>
        <w:rPr>
          <w:sz w:val="24"/>
          <w:szCs w:val="24"/>
        </w:rPr>
        <w:t xml:space="preserve">.3. Все изменения и дополнения к </w:t>
      </w:r>
      <w:r w:rsidR="00A85D2F">
        <w:rPr>
          <w:sz w:val="24"/>
          <w:szCs w:val="24"/>
        </w:rPr>
        <w:t>договору</w:t>
      </w:r>
      <w:r>
        <w:rPr>
          <w:sz w:val="24"/>
          <w:szCs w:val="24"/>
        </w:rPr>
        <w:t xml:space="preserve"> считаются действительными, если они оформлены в письменном виде и подписаны сторонами.</w:t>
      </w:r>
    </w:p>
    <w:p w:rsidR="00B2561C" w:rsidRDefault="00B2561C" w:rsidP="00B2561C">
      <w:pPr>
        <w:jc w:val="both"/>
        <w:rPr>
          <w:sz w:val="24"/>
          <w:szCs w:val="24"/>
        </w:rPr>
      </w:pPr>
      <w:r>
        <w:rPr>
          <w:sz w:val="24"/>
          <w:szCs w:val="24"/>
        </w:rPr>
        <w:t>1</w:t>
      </w:r>
      <w:r w:rsidR="006D65E2">
        <w:rPr>
          <w:sz w:val="24"/>
          <w:szCs w:val="24"/>
        </w:rPr>
        <w:t>3</w:t>
      </w:r>
      <w:r>
        <w:rPr>
          <w:sz w:val="24"/>
          <w:szCs w:val="24"/>
        </w:rPr>
        <w:t xml:space="preserve">.4. Любая договоренность между Заказчиком и Подрядчиком влекущая за собой новые обстоятельства, которые вытекают из контракта, должна быть письменно подтверждена в форме дополнения к </w:t>
      </w:r>
      <w:r w:rsidR="00A85D2F">
        <w:rPr>
          <w:sz w:val="24"/>
          <w:szCs w:val="24"/>
        </w:rPr>
        <w:t>договору</w:t>
      </w:r>
      <w:r>
        <w:rPr>
          <w:sz w:val="24"/>
          <w:szCs w:val="24"/>
        </w:rPr>
        <w:t>.</w:t>
      </w:r>
    </w:p>
    <w:p w:rsidR="00B2561C" w:rsidRPr="00A85D2F" w:rsidRDefault="00B2561C" w:rsidP="00B2561C">
      <w:pPr>
        <w:pStyle w:val="6"/>
        <w:ind w:left="142" w:firstLine="15"/>
        <w:jc w:val="center"/>
        <w:rPr>
          <w:rFonts w:ascii="Times New Roman" w:hAnsi="Times New Roman" w:cs="Times New Roman"/>
          <w:b/>
          <w:i w:val="0"/>
          <w:sz w:val="24"/>
          <w:szCs w:val="24"/>
        </w:rPr>
      </w:pPr>
      <w:r w:rsidRPr="00A85D2F">
        <w:rPr>
          <w:rFonts w:ascii="Times New Roman" w:hAnsi="Times New Roman" w:cs="Times New Roman"/>
          <w:b/>
          <w:i w:val="0"/>
          <w:sz w:val="24"/>
          <w:szCs w:val="24"/>
        </w:rPr>
        <w:t>1</w:t>
      </w:r>
      <w:r w:rsidR="006D65E2">
        <w:rPr>
          <w:rFonts w:ascii="Times New Roman" w:hAnsi="Times New Roman" w:cs="Times New Roman"/>
          <w:b/>
          <w:i w:val="0"/>
          <w:sz w:val="24"/>
          <w:szCs w:val="24"/>
        </w:rPr>
        <w:t>4</w:t>
      </w:r>
      <w:r w:rsidRPr="00A85D2F">
        <w:rPr>
          <w:rFonts w:ascii="Times New Roman" w:hAnsi="Times New Roman" w:cs="Times New Roman"/>
          <w:b/>
          <w:i w:val="0"/>
          <w:sz w:val="24"/>
          <w:szCs w:val="24"/>
        </w:rPr>
        <w:t xml:space="preserve">. СРОК  ДЕЙСТВИЯ  </w:t>
      </w:r>
      <w:r w:rsidR="00A85D2F" w:rsidRPr="00A85D2F">
        <w:rPr>
          <w:rFonts w:ascii="Times New Roman" w:hAnsi="Times New Roman" w:cs="Times New Roman"/>
          <w:b/>
          <w:i w:val="0"/>
          <w:sz w:val="24"/>
          <w:szCs w:val="24"/>
        </w:rPr>
        <w:t>ДОГОВОРА</w:t>
      </w:r>
    </w:p>
    <w:p w:rsidR="00B2561C" w:rsidRPr="00D216FE" w:rsidRDefault="00B2561C" w:rsidP="00B2561C">
      <w:pPr>
        <w:jc w:val="both"/>
        <w:rPr>
          <w:sz w:val="24"/>
          <w:szCs w:val="24"/>
        </w:rPr>
      </w:pPr>
      <w:r>
        <w:rPr>
          <w:sz w:val="24"/>
          <w:szCs w:val="24"/>
        </w:rPr>
        <w:t>1</w:t>
      </w:r>
      <w:r w:rsidR="006D65E2">
        <w:rPr>
          <w:sz w:val="24"/>
          <w:szCs w:val="24"/>
        </w:rPr>
        <w:t>4</w:t>
      </w:r>
      <w:r>
        <w:rPr>
          <w:sz w:val="24"/>
          <w:szCs w:val="24"/>
        </w:rPr>
        <w:t xml:space="preserve">.1.  </w:t>
      </w:r>
      <w:r w:rsidR="00A85D2F">
        <w:rPr>
          <w:sz w:val="24"/>
          <w:szCs w:val="24"/>
        </w:rPr>
        <w:t>Договор</w:t>
      </w:r>
      <w:r>
        <w:rPr>
          <w:sz w:val="24"/>
          <w:szCs w:val="24"/>
        </w:rPr>
        <w:t xml:space="preserve"> вступает в силу с момента подписания и действует до</w:t>
      </w:r>
      <w:r w:rsidRPr="00D216FE">
        <w:rPr>
          <w:sz w:val="24"/>
          <w:szCs w:val="24"/>
        </w:rPr>
        <w:t xml:space="preserve"> </w:t>
      </w:r>
      <w:r>
        <w:rPr>
          <w:sz w:val="24"/>
          <w:szCs w:val="24"/>
        </w:rPr>
        <w:t>полного его исполнения Сторонами.</w:t>
      </w:r>
      <w:r w:rsidRPr="00D216FE">
        <w:rPr>
          <w:sz w:val="24"/>
          <w:szCs w:val="24"/>
        </w:rPr>
        <w:t xml:space="preserve"> </w:t>
      </w:r>
    </w:p>
    <w:p w:rsidR="00B2561C" w:rsidRDefault="00B2561C" w:rsidP="00B2561C">
      <w:pPr>
        <w:jc w:val="both"/>
        <w:rPr>
          <w:sz w:val="24"/>
          <w:szCs w:val="24"/>
        </w:rPr>
      </w:pPr>
      <w:r>
        <w:rPr>
          <w:sz w:val="24"/>
          <w:szCs w:val="24"/>
        </w:rPr>
        <w:t>1</w:t>
      </w:r>
      <w:r w:rsidR="006D65E2">
        <w:rPr>
          <w:sz w:val="24"/>
          <w:szCs w:val="24"/>
        </w:rPr>
        <w:t>4</w:t>
      </w:r>
      <w:r>
        <w:rPr>
          <w:sz w:val="24"/>
          <w:szCs w:val="24"/>
        </w:rPr>
        <w:t xml:space="preserve">.2. Настоящий </w:t>
      </w:r>
      <w:r w:rsidR="00A85D2F">
        <w:rPr>
          <w:sz w:val="24"/>
          <w:szCs w:val="24"/>
        </w:rPr>
        <w:t>договор</w:t>
      </w:r>
      <w:r>
        <w:rPr>
          <w:sz w:val="24"/>
          <w:szCs w:val="24"/>
        </w:rPr>
        <w:t xml:space="preserve"> составлен в 2-х экземплярах - по одному для каждой из сторон.</w:t>
      </w:r>
    </w:p>
    <w:p w:rsidR="00B2561C" w:rsidRDefault="00B2561C" w:rsidP="00B2561C">
      <w:pPr>
        <w:ind w:firstLine="720"/>
        <w:jc w:val="both"/>
        <w:rPr>
          <w:sz w:val="24"/>
          <w:szCs w:val="24"/>
        </w:rPr>
      </w:pPr>
      <w:r>
        <w:rPr>
          <w:sz w:val="24"/>
          <w:szCs w:val="24"/>
        </w:rPr>
        <w:t xml:space="preserve">   </w:t>
      </w:r>
    </w:p>
    <w:p w:rsidR="00B2561C" w:rsidRDefault="00B2561C" w:rsidP="00B2561C">
      <w:pPr>
        <w:ind w:firstLine="426"/>
        <w:jc w:val="both"/>
        <w:rPr>
          <w:sz w:val="24"/>
          <w:szCs w:val="24"/>
        </w:rPr>
      </w:pPr>
      <w:r>
        <w:rPr>
          <w:sz w:val="24"/>
          <w:szCs w:val="24"/>
        </w:rPr>
        <w:t xml:space="preserve"> Приложения к </w:t>
      </w:r>
      <w:r w:rsidR="00A85D2F">
        <w:rPr>
          <w:sz w:val="24"/>
          <w:szCs w:val="24"/>
        </w:rPr>
        <w:t>договору</w:t>
      </w:r>
      <w:r>
        <w:rPr>
          <w:sz w:val="24"/>
          <w:szCs w:val="24"/>
        </w:rPr>
        <w:t xml:space="preserve">:    </w:t>
      </w:r>
    </w:p>
    <w:p w:rsidR="00A85D2F" w:rsidRDefault="00A85D2F" w:rsidP="00B2561C">
      <w:pPr>
        <w:ind w:firstLine="426"/>
        <w:jc w:val="both"/>
        <w:rPr>
          <w:sz w:val="24"/>
          <w:szCs w:val="24"/>
        </w:rPr>
      </w:pPr>
    </w:p>
    <w:p w:rsidR="00B2561C" w:rsidRDefault="00B2561C" w:rsidP="00B2561C">
      <w:pPr>
        <w:jc w:val="both"/>
        <w:rPr>
          <w:sz w:val="24"/>
          <w:szCs w:val="24"/>
        </w:rPr>
      </w:pPr>
      <w:r>
        <w:rPr>
          <w:sz w:val="24"/>
          <w:szCs w:val="24"/>
        </w:rPr>
        <w:t xml:space="preserve">       Приложение № 1 «Локальная смета»</w:t>
      </w:r>
    </w:p>
    <w:p w:rsidR="00B2561C" w:rsidRDefault="00A85D2F" w:rsidP="00A85D2F">
      <w:pPr>
        <w:pStyle w:val="30"/>
        <w:spacing w:after="0"/>
        <w:ind w:firstLine="1"/>
        <w:rPr>
          <w:sz w:val="24"/>
          <w:szCs w:val="24"/>
        </w:rPr>
      </w:pPr>
      <w:r>
        <w:rPr>
          <w:sz w:val="24"/>
          <w:szCs w:val="24"/>
        </w:rPr>
        <w:t xml:space="preserve">  </w:t>
      </w:r>
      <w:r w:rsidR="00B2561C">
        <w:rPr>
          <w:sz w:val="24"/>
          <w:szCs w:val="24"/>
        </w:rPr>
        <w:t>Приложение № 2 «Расчет договорной цены»</w:t>
      </w:r>
    </w:p>
    <w:p w:rsidR="00B2561C" w:rsidRPr="00D326D4" w:rsidRDefault="00B2561C" w:rsidP="00A85D2F">
      <w:pPr>
        <w:pStyle w:val="30"/>
        <w:spacing w:after="0"/>
        <w:rPr>
          <w:sz w:val="24"/>
          <w:szCs w:val="24"/>
        </w:rPr>
      </w:pPr>
      <w:r>
        <w:rPr>
          <w:sz w:val="24"/>
          <w:szCs w:val="24"/>
        </w:rPr>
        <w:t xml:space="preserve">  Приложение №3 «</w:t>
      </w:r>
      <w:r w:rsidRPr="00D326D4">
        <w:rPr>
          <w:sz w:val="24"/>
          <w:szCs w:val="24"/>
        </w:rPr>
        <w:t>Дефектная ведомость</w:t>
      </w:r>
      <w:r>
        <w:rPr>
          <w:sz w:val="24"/>
          <w:szCs w:val="24"/>
        </w:rPr>
        <w:t>»</w:t>
      </w:r>
      <w:r w:rsidRPr="00D326D4">
        <w:rPr>
          <w:sz w:val="24"/>
          <w:szCs w:val="24"/>
        </w:rPr>
        <w:t xml:space="preserve"> </w:t>
      </w:r>
    </w:p>
    <w:p w:rsidR="00B2561C" w:rsidRDefault="00B2561C" w:rsidP="00B2561C">
      <w:pPr>
        <w:jc w:val="both"/>
        <w:rPr>
          <w:sz w:val="24"/>
          <w:szCs w:val="24"/>
        </w:rPr>
      </w:pPr>
    </w:p>
    <w:p w:rsidR="00B2561C" w:rsidRDefault="00B2561C" w:rsidP="00B2561C">
      <w:pPr>
        <w:jc w:val="both"/>
        <w:rPr>
          <w:sz w:val="24"/>
          <w:szCs w:val="24"/>
        </w:rPr>
      </w:pPr>
      <w:r>
        <w:rPr>
          <w:sz w:val="24"/>
          <w:szCs w:val="24"/>
        </w:rPr>
        <w:t xml:space="preserve">   Все приложения к </w:t>
      </w:r>
      <w:r w:rsidR="00A85D2F">
        <w:rPr>
          <w:sz w:val="24"/>
          <w:szCs w:val="24"/>
        </w:rPr>
        <w:t>Договору</w:t>
      </w:r>
      <w:r>
        <w:rPr>
          <w:sz w:val="24"/>
          <w:szCs w:val="24"/>
        </w:rPr>
        <w:t xml:space="preserve"> являются неотъемлемой его частью. </w:t>
      </w:r>
    </w:p>
    <w:p w:rsidR="00B2561C" w:rsidRDefault="00B2561C" w:rsidP="00B2561C">
      <w:pPr>
        <w:jc w:val="center"/>
        <w:rPr>
          <w:b/>
          <w:sz w:val="24"/>
          <w:szCs w:val="24"/>
        </w:rPr>
      </w:pPr>
    </w:p>
    <w:p w:rsidR="00B2561C" w:rsidRDefault="00B2561C" w:rsidP="00B2561C">
      <w:pPr>
        <w:jc w:val="center"/>
        <w:rPr>
          <w:b/>
          <w:sz w:val="24"/>
          <w:szCs w:val="24"/>
        </w:rPr>
      </w:pPr>
      <w:r w:rsidRPr="00D04FCA">
        <w:rPr>
          <w:b/>
          <w:sz w:val="24"/>
          <w:szCs w:val="24"/>
        </w:rPr>
        <w:t>1</w:t>
      </w:r>
      <w:r>
        <w:rPr>
          <w:b/>
          <w:sz w:val="24"/>
          <w:szCs w:val="24"/>
        </w:rPr>
        <w:t>5</w:t>
      </w:r>
      <w:r w:rsidRPr="00D04FCA">
        <w:rPr>
          <w:b/>
          <w:sz w:val="24"/>
          <w:szCs w:val="24"/>
        </w:rPr>
        <w:t>. ЮРИДИЧЕ</w:t>
      </w:r>
      <w:r>
        <w:rPr>
          <w:b/>
          <w:sz w:val="24"/>
          <w:szCs w:val="24"/>
        </w:rPr>
        <w:t>СКИЕ АДРЕСА  И  ПОДПИСИ  СТОРОН</w:t>
      </w:r>
    </w:p>
    <w:p w:rsidR="00B2561C" w:rsidRPr="00D04FCA" w:rsidRDefault="00B2561C" w:rsidP="00B2561C">
      <w:pPr>
        <w:jc w:val="center"/>
        <w:rPr>
          <w:b/>
          <w:sz w:val="24"/>
          <w:szCs w:val="24"/>
        </w:rPr>
      </w:pPr>
    </w:p>
    <w:tbl>
      <w:tblPr>
        <w:tblW w:w="0" w:type="auto"/>
        <w:tblLook w:val="01E0"/>
      </w:tblPr>
      <w:tblGrid>
        <w:gridCol w:w="4785"/>
        <w:gridCol w:w="4786"/>
      </w:tblGrid>
      <w:tr w:rsidR="00B2561C" w:rsidTr="00A85D2F">
        <w:trPr>
          <w:trHeight w:val="4342"/>
        </w:trPr>
        <w:tc>
          <w:tcPr>
            <w:tcW w:w="4785" w:type="dxa"/>
          </w:tcPr>
          <w:p w:rsidR="00B2561C" w:rsidRDefault="00B2561C" w:rsidP="00A85D2F">
            <w:pPr>
              <w:tabs>
                <w:tab w:val="left" w:pos="1276"/>
              </w:tabs>
              <w:rPr>
                <w:b/>
                <w:sz w:val="24"/>
                <w:szCs w:val="24"/>
              </w:rPr>
            </w:pPr>
            <w:r>
              <w:rPr>
                <w:b/>
                <w:sz w:val="24"/>
                <w:szCs w:val="24"/>
              </w:rPr>
              <w:t>ЗАКАЗЧИК:</w:t>
            </w:r>
          </w:p>
          <w:p w:rsidR="00B2561C" w:rsidRDefault="00B2561C" w:rsidP="00A85D2F">
            <w:pPr>
              <w:tabs>
                <w:tab w:val="left" w:pos="1276"/>
              </w:tabs>
              <w:rPr>
                <w:sz w:val="24"/>
                <w:szCs w:val="24"/>
              </w:rPr>
            </w:pPr>
          </w:p>
          <w:tbl>
            <w:tblPr>
              <w:tblW w:w="0" w:type="auto"/>
              <w:tblLook w:val="01E0"/>
            </w:tblPr>
            <w:tblGrid>
              <w:gridCol w:w="4559"/>
            </w:tblGrid>
            <w:tr w:rsidR="00B2561C" w:rsidRPr="00C75C79" w:rsidTr="00A85D2F">
              <w:tc>
                <w:tcPr>
                  <w:tcW w:w="4559" w:type="dxa"/>
                  <w:tcBorders>
                    <w:top w:val="nil"/>
                    <w:left w:val="nil"/>
                    <w:bottom w:val="nil"/>
                    <w:right w:val="nil"/>
                  </w:tcBorders>
                </w:tcPr>
                <w:p w:rsidR="00B2561C" w:rsidRPr="00C75C79" w:rsidRDefault="00B2561C" w:rsidP="00A85D2F">
                  <w:pPr>
                    <w:rPr>
                      <w:sz w:val="24"/>
                    </w:rPr>
                  </w:pPr>
                  <w:r>
                    <w:rPr>
                      <w:sz w:val="24"/>
                    </w:rPr>
                    <w:t>Муниципальное бюджетное общеобразовательное учреждение «Луковская средняя общеобразовательная школа»</w:t>
                  </w:r>
                </w:p>
              </w:tc>
            </w:tr>
            <w:tr w:rsidR="00B2561C" w:rsidRPr="00C75C79" w:rsidTr="00A85D2F">
              <w:tc>
                <w:tcPr>
                  <w:tcW w:w="4559" w:type="dxa"/>
                  <w:tcBorders>
                    <w:top w:val="nil"/>
                    <w:left w:val="nil"/>
                    <w:bottom w:val="nil"/>
                    <w:right w:val="nil"/>
                  </w:tcBorders>
                </w:tcPr>
                <w:p w:rsidR="00B2561C" w:rsidRDefault="00B2561C" w:rsidP="00A85D2F">
                  <w:pPr>
                    <w:rPr>
                      <w:sz w:val="24"/>
                    </w:rPr>
                  </w:pPr>
                  <w:r w:rsidRPr="004F5DF0">
                    <w:rPr>
                      <w:b/>
                      <w:sz w:val="24"/>
                    </w:rPr>
                    <w:t>Юридический (фактический) адрес</w:t>
                  </w:r>
                  <w:r w:rsidRPr="00C75C79">
                    <w:rPr>
                      <w:sz w:val="24"/>
                    </w:rPr>
                    <w:t xml:space="preserve">: </w:t>
                  </w:r>
                </w:p>
                <w:p w:rsidR="00B2561C" w:rsidRPr="00C75C79" w:rsidRDefault="00B2561C" w:rsidP="00A85D2F">
                  <w:pPr>
                    <w:rPr>
                      <w:sz w:val="24"/>
                    </w:rPr>
                  </w:pPr>
                  <w:r>
                    <w:rPr>
                      <w:sz w:val="24"/>
                    </w:rPr>
                    <w:t>303365 Орловская область, Малоархангельский район, с. Луковец, ул. Советская, д.10</w:t>
                  </w:r>
                </w:p>
              </w:tc>
            </w:tr>
            <w:tr w:rsidR="00B2561C" w:rsidRPr="00C75C79" w:rsidTr="00A85D2F">
              <w:tc>
                <w:tcPr>
                  <w:tcW w:w="4559" w:type="dxa"/>
                  <w:tcBorders>
                    <w:top w:val="nil"/>
                    <w:left w:val="nil"/>
                    <w:bottom w:val="nil"/>
                    <w:right w:val="nil"/>
                  </w:tcBorders>
                </w:tcPr>
                <w:p w:rsidR="00B2561C" w:rsidRPr="00C75C79" w:rsidRDefault="00B2561C" w:rsidP="00A85D2F">
                  <w:pPr>
                    <w:rPr>
                      <w:sz w:val="24"/>
                    </w:rPr>
                  </w:pPr>
                  <w:r w:rsidRPr="00C75C79">
                    <w:rPr>
                      <w:sz w:val="24"/>
                    </w:rPr>
                    <w:t xml:space="preserve">ИНН: </w:t>
                  </w:r>
                  <w:r>
                    <w:rPr>
                      <w:sz w:val="24"/>
                    </w:rPr>
                    <w:t>5716002199</w:t>
                  </w:r>
                </w:p>
              </w:tc>
            </w:tr>
            <w:tr w:rsidR="00B2561C" w:rsidRPr="00C75C79" w:rsidTr="00A85D2F">
              <w:tc>
                <w:tcPr>
                  <w:tcW w:w="4559" w:type="dxa"/>
                  <w:tcBorders>
                    <w:top w:val="nil"/>
                    <w:left w:val="nil"/>
                    <w:bottom w:val="nil"/>
                    <w:right w:val="nil"/>
                  </w:tcBorders>
                </w:tcPr>
                <w:p w:rsidR="00B2561C" w:rsidRPr="00C75C79" w:rsidRDefault="00B2561C" w:rsidP="00A85D2F">
                  <w:pPr>
                    <w:rPr>
                      <w:sz w:val="24"/>
                    </w:rPr>
                  </w:pPr>
                  <w:r>
                    <w:rPr>
                      <w:sz w:val="24"/>
                    </w:rPr>
                    <w:t>КПП: 571601001</w:t>
                  </w:r>
                </w:p>
              </w:tc>
            </w:tr>
            <w:tr w:rsidR="00B2561C" w:rsidRPr="00C75C79" w:rsidTr="00A85D2F">
              <w:tc>
                <w:tcPr>
                  <w:tcW w:w="4559" w:type="dxa"/>
                  <w:tcBorders>
                    <w:top w:val="nil"/>
                    <w:left w:val="nil"/>
                    <w:bottom w:val="nil"/>
                    <w:right w:val="nil"/>
                  </w:tcBorders>
                </w:tcPr>
                <w:p w:rsidR="00B2561C" w:rsidRDefault="00B2561C" w:rsidP="00A85D2F">
                  <w:pPr>
                    <w:rPr>
                      <w:sz w:val="24"/>
                    </w:rPr>
                  </w:pPr>
                  <w:proofErr w:type="spellStart"/>
                  <w:proofErr w:type="gramStart"/>
                  <w:r w:rsidRPr="00C75C79">
                    <w:rPr>
                      <w:sz w:val="24"/>
                    </w:rPr>
                    <w:t>р</w:t>
                  </w:r>
                  <w:proofErr w:type="spellEnd"/>
                  <w:proofErr w:type="gramEnd"/>
                  <w:r w:rsidRPr="00C75C79">
                    <w:rPr>
                      <w:sz w:val="24"/>
                    </w:rPr>
                    <w:t>/с</w:t>
                  </w:r>
                  <w:r>
                    <w:rPr>
                      <w:sz w:val="24"/>
                    </w:rPr>
                    <w:t xml:space="preserve"> 40701810300001000074</w:t>
                  </w:r>
                </w:p>
                <w:p w:rsidR="00B2561C" w:rsidRPr="00C75C79" w:rsidRDefault="00B2561C" w:rsidP="00A85D2F">
                  <w:pPr>
                    <w:rPr>
                      <w:sz w:val="24"/>
                    </w:rPr>
                  </w:pPr>
                  <w:r w:rsidRPr="00C75C79">
                    <w:rPr>
                      <w:sz w:val="24"/>
                    </w:rPr>
                    <w:t xml:space="preserve"> </w:t>
                  </w:r>
                  <w:r>
                    <w:rPr>
                      <w:sz w:val="24"/>
                    </w:rPr>
                    <w:t xml:space="preserve">ГРКЦ ГУ Банка России по Орловской области </w:t>
                  </w:r>
                  <w:proofErr w:type="gramStart"/>
                  <w:r>
                    <w:rPr>
                      <w:sz w:val="24"/>
                    </w:rPr>
                    <w:t>г</w:t>
                  </w:r>
                  <w:proofErr w:type="gramEnd"/>
                  <w:r>
                    <w:rPr>
                      <w:sz w:val="24"/>
                    </w:rPr>
                    <w:t>. Орел</w:t>
                  </w:r>
                </w:p>
              </w:tc>
            </w:tr>
            <w:tr w:rsidR="00B2561C" w:rsidRPr="00C75C79" w:rsidTr="00A85D2F">
              <w:tc>
                <w:tcPr>
                  <w:tcW w:w="4559" w:type="dxa"/>
                  <w:tcBorders>
                    <w:top w:val="nil"/>
                    <w:left w:val="nil"/>
                    <w:bottom w:val="nil"/>
                    <w:right w:val="nil"/>
                  </w:tcBorders>
                </w:tcPr>
                <w:p w:rsidR="00B2561C" w:rsidRPr="00C75C79" w:rsidRDefault="00B2561C" w:rsidP="00A85D2F">
                  <w:pPr>
                    <w:rPr>
                      <w:sz w:val="24"/>
                    </w:rPr>
                  </w:pPr>
                  <w:proofErr w:type="gramStart"/>
                  <w:r w:rsidRPr="00C75C79">
                    <w:rPr>
                      <w:sz w:val="24"/>
                    </w:rPr>
                    <w:t>л</w:t>
                  </w:r>
                  <w:proofErr w:type="gramEnd"/>
                  <w:r w:rsidRPr="00C75C79">
                    <w:rPr>
                      <w:sz w:val="24"/>
                    </w:rPr>
                    <w:t xml:space="preserve">/с </w:t>
                  </w:r>
                  <w:r>
                    <w:rPr>
                      <w:sz w:val="24"/>
                    </w:rPr>
                    <w:t>21546Ц86030</w:t>
                  </w:r>
                </w:p>
              </w:tc>
            </w:tr>
            <w:tr w:rsidR="00B2561C" w:rsidRPr="00C75C79" w:rsidTr="00A85D2F">
              <w:tc>
                <w:tcPr>
                  <w:tcW w:w="4559" w:type="dxa"/>
                  <w:tcBorders>
                    <w:top w:val="nil"/>
                    <w:left w:val="nil"/>
                    <w:bottom w:val="nil"/>
                    <w:right w:val="nil"/>
                  </w:tcBorders>
                </w:tcPr>
                <w:p w:rsidR="00B2561C" w:rsidRDefault="00B2561C" w:rsidP="00A85D2F">
                  <w:pPr>
                    <w:rPr>
                      <w:sz w:val="24"/>
                    </w:rPr>
                  </w:pPr>
                  <w:r w:rsidRPr="00C75C79">
                    <w:rPr>
                      <w:sz w:val="24"/>
                    </w:rPr>
                    <w:t xml:space="preserve">БИК </w:t>
                  </w:r>
                  <w:r>
                    <w:rPr>
                      <w:sz w:val="24"/>
                    </w:rPr>
                    <w:t xml:space="preserve"> 045402001</w:t>
                  </w:r>
                </w:p>
                <w:p w:rsidR="00B2561C" w:rsidRPr="00C75C79" w:rsidRDefault="00B2561C" w:rsidP="00A85D2F">
                  <w:pPr>
                    <w:rPr>
                      <w:sz w:val="24"/>
                    </w:rPr>
                  </w:pPr>
                  <w:r>
                    <w:rPr>
                      <w:sz w:val="24"/>
                    </w:rPr>
                    <w:t>ОГРН 1025701455933</w:t>
                  </w:r>
                </w:p>
              </w:tc>
            </w:tr>
            <w:tr w:rsidR="00B2561C" w:rsidRPr="00C75C79" w:rsidTr="00A85D2F">
              <w:tc>
                <w:tcPr>
                  <w:tcW w:w="4559" w:type="dxa"/>
                  <w:tcBorders>
                    <w:top w:val="nil"/>
                    <w:left w:val="nil"/>
                    <w:bottom w:val="nil"/>
                    <w:right w:val="nil"/>
                  </w:tcBorders>
                </w:tcPr>
                <w:p w:rsidR="00B2561C" w:rsidRPr="00C75C79" w:rsidRDefault="00B2561C" w:rsidP="00A85D2F">
                  <w:pPr>
                    <w:rPr>
                      <w:sz w:val="24"/>
                    </w:rPr>
                  </w:pPr>
                  <w:r w:rsidRPr="00C75C79">
                    <w:rPr>
                      <w:sz w:val="24"/>
                    </w:rPr>
                    <w:t xml:space="preserve">Тел </w:t>
                  </w:r>
                  <w:r>
                    <w:rPr>
                      <w:sz w:val="24"/>
                    </w:rPr>
                    <w:t>48679 2-63-86</w:t>
                  </w:r>
                </w:p>
              </w:tc>
            </w:tr>
            <w:tr w:rsidR="00B2561C" w:rsidRPr="00361203" w:rsidTr="00A85D2F">
              <w:tc>
                <w:tcPr>
                  <w:tcW w:w="4559" w:type="dxa"/>
                  <w:tcBorders>
                    <w:top w:val="nil"/>
                    <w:left w:val="nil"/>
                    <w:bottom w:val="nil"/>
                    <w:right w:val="nil"/>
                  </w:tcBorders>
                </w:tcPr>
                <w:p w:rsidR="00B2561C" w:rsidRPr="00AA2BAE" w:rsidRDefault="00B2561C" w:rsidP="00A85D2F">
                  <w:pPr>
                    <w:rPr>
                      <w:sz w:val="24"/>
                      <w:lang w:val="en-US"/>
                    </w:rPr>
                  </w:pPr>
                  <w:proofErr w:type="gramStart"/>
                  <w:r w:rsidRPr="003E0192">
                    <w:rPr>
                      <w:sz w:val="24"/>
                      <w:szCs w:val="24"/>
                    </w:rPr>
                    <w:t>Е</w:t>
                  </w:r>
                  <w:proofErr w:type="gramEnd"/>
                  <w:r w:rsidRPr="00AB3E36">
                    <w:rPr>
                      <w:sz w:val="24"/>
                      <w:szCs w:val="24"/>
                      <w:lang w:val="en-US"/>
                    </w:rPr>
                    <w:t>-</w:t>
                  </w:r>
                  <w:r w:rsidRPr="003E0192">
                    <w:rPr>
                      <w:sz w:val="24"/>
                      <w:szCs w:val="24"/>
                      <w:lang w:val="en-US"/>
                    </w:rPr>
                    <w:t>male</w:t>
                  </w:r>
                  <w:r w:rsidRPr="00AB3E36">
                    <w:rPr>
                      <w:sz w:val="24"/>
                      <w:szCs w:val="24"/>
                      <w:lang w:val="en-US"/>
                    </w:rPr>
                    <w:t xml:space="preserve">: </w:t>
                  </w:r>
                  <w:r>
                    <w:rPr>
                      <w:sz w:val="24"/>
                      <w:szCs w:val="24"/>
                      <w:lang w:val="en-US"/>
                    </w:rPr>
                    <w:t>Lukovez@yandex.ru</w:t>
                  </w:r>
                </w:p>
              </w:tc>
            </w:tr>
          </w:tbl>
          <w:p w:rsidR="00B2561C" w:rsidRPr="00295153" w:rsidRDefault="00B2561C" w:rsidP="00A85D2F">
            <w:pPr>
              <w:tabs>
                <w:tab w:val="left" w:pos="1276"/>
              </w:tabs>
              <w:rPr>
                <w:sz w:val="24"/>
                <w:szCs w:val="24"/>
                <w:lang w:val="en-US"/>
              </w:rPr>
            </w:pPr>
          </w:p>
        </w:tc>
        <w:tc>
          <w:tcPr>
            <w:tcW w:w="4786" w:type="dxa"/>
          </w:tcPr>
          <w:p w:rsidR="00B2561C" w:rsidRDefault="00B2561C" w:rsidP="00A85D2F">
            <w:pPr>
              <w:tabs>
                <w:tab w:val="left" w:pos="1276"/>
              </w:tabs>
              <w:rPr>
                <w:b/>
                <w:sz w:val="24"/>
                <w:szCs w:val="24"/>
              </w:rPr>
            </w:pPr>
            <w:r w:rsidRPr="00B61383">
              <w:rPr>
                <w:b/>
                <w:sz w:val="24"/>
                <w:szCs w:val="24"/>
                <w:lang w:val="en-US"/>
              </w:rPr>
              <w:t xml:space="preserve">                  </w:t>
            </w:r>
            <w:r>
              <w:rPr>
                <w:b/>
                <w:sz w:val="24"/>
                <w:szCs w:val="24"/>
              </w:rPr>
              <w:t>ПОДРЯДЧИК:</w:t>
            </w:r>
          </w:p>
          <w:p w:rsidR="00B2561C" w:rsidRDefault="00B2561C" w:rsidP="00A85D2F">
            <w:pPr>
              <w:tabs>
                <w:tab w:val="left" w:pos="1276"/>
              </w:tabs>
              <w:rPr>
                <w:b/>
                <w:sz w:val="24"/>
                <w:szCs w:val="24"/>
              </w:rPr>
            </w:pPr>
          </w:p>
          <w:tbl>
            <w:tblPr>
              <w:tblW w:w="0" w:type="auto"/>
              <w:tblLook w:val="01E0"/>
            </w:tblPr>
            <w:tblGrid>
              <w:gridCol w:w="4560"/>
            </w:tblGrid>
            <w:tr w:rsidR="00B2561C" w:rsidRPr="00C75C79" w:rsidTr="00A85D2F">
              <w:tc>
                <w:tcPr>
                  <w:tcW w:w="4560" w:type="dxa"/>
                  <w:tcBorders>
                    <w:top w:val="nil"/>
                    <w:left w:val="nil"/>
                    <w:bottom w:val="nil"/>
                    <w:right w:val="nil"/>
                  </w:tcBorders>
                </w:tcPr>
                <w:p w:rsidR="00B2561C" w:rsidRDefault="00B2561C" w:rsidP="00A85D2F">
                  <w:pPr>
                    <w:rPr>
                      <w:sz w:val="24"/>
                    </w:rPr>
                  </w:pPr>
                </w:p>
                <w:p w:rsidR="00B2561C" w:rsidRDefault="00B2561C" w:rsidP="00A85D2F">
                  <w:pPr>
                    <w:rPr>
                      <w:sz w:val="24"/>
                    </w:rPr>
                  </w:pPr>
                </w:p>
                <w:p w:rsidR="00B2561C" w:rsidRPr="00C75C79" w:rsidRDefault="00B2561C" w:rsidP="00A85D2F">
                  <w:pPr>
                    <w:rPr>
                      <w:sz w:val="24"/>
                    </w:rPr>
                  </w:pPr>
                </w:p>
              </w:tc>
            </w:tr>
            <w:tr w:rsidR="00B2561C" w:rsidRPr="00C75C79" w:rsidTr="00A85D2F">
              <w:tc>
                <w:tcPr>
                  <w:tcW w:w="4560" w:type="dxa"/>
                  <w:tcBorders>
                    <w:top w:val="nil"/>
                    <w:left w:val="nil"/>
                    <w:bottom w:val="nil"/>
                    <w:right w:val="nil"/>
                  </w:tcBorders>
                </w:tcPr>
                <w:p w:rsidR="00B2561C" w:rsidRPr="00C75C79" w:rsidRDefault="00B2561C" w:rsidP="00A85D2F">
                  <w:pPr>
                    <w:rPr>
                      <w:sz w:val="24"/>
                    </w:rPr>
                  </w:pPr>
                </w:p>
              </w:tc>
            </w:tr>
            <w:tr w:rsidR="00B2561C" w:rsidRPr="00C75C79" w:rsidTr="00A85D2F">
              <w:tc>
                <w:tcPr>
                  <w:tcW w:w="4560" w:type="dxa"/>
                  <w:tcBorders>
                    <w:top w:val="nil"/>
                    <w:left w:val="nil"/>
                    <w:bottom w:val="nil"/>
                    <w:right w:val="nil"/>
                  </w:tcBorders>
                </w:tcPr>
                <w:p w:rsidR="00B2561C" w:rsidRPr="00C75C79" w:rsidRDefault="00B2561C" w:rsidP="00A85D2F">
                  <w:pPr>
                    <w:rPr>
                      <w:sz w:val="24"/>
                    </w:rPr>
                  </w:pPr>
                </w:p>
              </w:tc>
            </w:tr>
            <w:tr w:rsidR="00B2561C" w:rsidRPr="00C75C79" w:rsidTr="00A85D2F">
              <w:tc>
                <w:tcPr>
                  <w:tcW w:w="4560" w:type="dxa"/>
                  <w:tcBorders>
                    <w:top w:val="nil"/>
                    <w:left w:val="nil"/>
                    <w:bottom w:val="nil"/>
                    <w:right w:val="nil"/>
                  </w:tcBorders>
                </w:tcPr>
                <w:p w:rsidR="00B2561C" w:rsidRPr="00C75C79" w:rsidRDefault="00B2561C" w:rsidP="00A85D2F">
                  <w:pPr>
                    <w:rPr>
                      <w:sz w:val="24"/>
                    </w:rPr>
                  </w:pPr>
                </w:p>
              </w:tc>
            </w:tr>
            <w:tr w:rsidR="00B2561C" w:rsidRPr="00C75C79" w:rsidTr="00A85D2F">
              <w:tc>
                <w:tcPr>
                  <w:tcW w:w="4560" w:type="dxa"/>
                  <w:tcBorders>
                    <w:top w:val="nil"/>
                    <w:left w:val="nil"/>
                    <w:bottom w:val="nil"/>
                    <w:right w:val="nil"/>
                  </w:tcBorders>
                </w:tcPr>
                <w:p w:rsidR="00B2561C" w:rsidRPr="00C75C79" w:rsidRDefault="00B2561C" w:rsidP="00A85D2F">
                  <w:pPr>
                    <w:rPr>
                      <w:sz w:val="24"/>
                    </w:rPr>
                  </w:pPr>
                </w:p>
              </w:tc>
            </w:tr>
            <w:tr w:rsidR="00B2561C" w:rsidRPr="00C75C79" w:rsidTr="00A85D2F">
              <w:tc>
                <w:tcPr>
                  <w:tcW w:w="4560" w:type="dxa"/>
                  <w:tcBorders>
                    <w:top w:val="nil"/>
                    <w:left w:val="nil"/>
                    <w:bottom w:val="nil"/>
                    <w:right w:val="nil"/>
                  </w:tcBorders>
                </w:tcPr>
                <w:p w:rsidR="00B2561C" w:rsidRPr="00C75C79" w:rsidRDefault="00B2561C" w:rsidP="00A85D2F">
                  <w:pPr>
                    <w:rPr>
                      <w:sz w:val="24"/>
                    </w:rPr>
                  </w:pPr>
                </w:p>
              </w:tc>
            </w:tr>
            <w:tr w:rsidR="00B2561C" w:rsidRPr="00C75C79" w:rsidTr="00A85D2F">
              <w:tc>
                <w:tcPr>
                  <w:tcW w:w="4560" w:type="dxa"/>
                  <w:tcBorders>
                    <w:top w:val="nil"/>
                    <w:left w:val="nil"/>
                    <w:bottom w:val="nil"/>
                    <w:right w:val="nil"/>
                  </w:tcBorders>
                </w:tcPr>
                <w:p w:rsidR="00B2561C" w:rsidRPr="00C75C79" w:rsidRDefault="00B2561C" w:rsidP="00A85D2F">
                  <w:pPr>
                    <w:rPr>
                      <w:sz w:val="24"/>
                    </w:rPr>
                  </w:pPr>
                </w:p>
              </w:tc>
            </w:tr>
            <w:tr w:rsidR="00B2561C" w:rsidRPr="00C75C79" w:rsidTr="00A85D2F">
              <w:tc>
                <w:tcPr>
                  <w:tcW w:w="4560" w:type="dxa"/>
                  <w:tcBorders>
                    <w:top w:val="nil"/>
                    <w:left w:val="nil"/>
                    <w:bottom w:val="nil"/>
                    <w:right w:val="nil"/>
                  </w:tcBorders>
                </w:tcPr>
                <w:p w:rsidR="00B2561C" w:rsidRPr="00C75C79" w:rsidRDefault="00B2561C" w:rsidP="00A85D2F">
                  <w:pPr>
                    <w:rPr>
                      <w:sz w:val="24"/>
                    </w:rPr>
                  </w:pPr>
                </w:p>
              </w:tc>
            </w:tr>
            <w:tr w:rsidR="00B2561C" w:rsidRPr="00C75C79" w:rsidTr="00A85D2F">
              <w:tc>
                <w:tcPr>
                  <w:tcW w:w="4560" w:type="dxa"/>
                  <w:tcBorders>
                    <w:top w:val="nil"/>
                    <w:left w:val="nil"/>
                    <w:bottom w:val="nil"/>
                    <w:right w:val="nil"/>
                  </w:tcBorders>
                </w:tcPr>
                <w:p w:rsidR="00B2561C" w:rsidRPr="00C75C79" w:rsidRDefault="00B2561C" w:rsidP="00A85D2F">
                  <w:pPr>
                    <w:rPr>
                      <w:sz w:val="24"/>
                    </w:rPr>
                  </w:pPr>
                </w:p>
              </w:tc>
            </w:tr>
            <w:tr w:rsidR="00B2561C" w:rsidRPr="00C75C79" w:rsidTr="00A85D2F">
              <w:tc>
                <w:tcPr>
                  <w:tcW w:w="4560" w:type="dxa"/>
                  <w:tcBorders>
                    <w:top w:val="nil"/>
                    <w:left w:val="nil"/>
                    <w:bottom w:val="nil"/>
                    <w:right w:val="nil"/>
                  </w:tcBorders>
                </w:tcPr>
                <w:p w:rsidR="00B2561C" w:rsidRPr="00C75C79" w:rsidRDefault="00B2561C" w:rsidP="00A85D2F">
                  <w:pPr>
                    <w:rPr>
                      <w:sz w:val="24"/>
                    </w:rPr>
                  </w:pPr>
                </w:p>
              </w:tc>
            </w:tr>
          </w:tbl>
          <w:p w:rsidR="00B2561C" w:rsidRDefault="00B2561C" w:rsidP="00A85D2F">
            <w:pPr>
              <w:tabs>
                <w:tab w:val="left" w:pos="1276"/>
              </w:tabs>
              <w:jc w:val="both"/>
              <w:rPr>
                <w:sz w:val="24"/>
                <w:szCs w:val="24"/>
              </w:rPr>
            </w:pPr>
          </w:p>
        </w:tc>
      </w:tr>
    </w:tbl>
    <w:tbl>
      <w:tblPr>
        <w:tblpPr w:leftFromText="180" w:rightFromText="180" w:vertAnchor="text" w:tblpY="1"/>
        <w:tblOverlap w:val="never"/>
        <w:tblW w:w="0" w:type="auto"/>
        <w:tblLook w:val="01E0"/>
      </w:tblPr>
      <w:tblGrid>
        <w:gridCol w:w="4781"/>
        <w:gridCol w:w="4790"/>
      </w:tblGrid>
      <w:tr w:rsidR="00B2561C" w:rsidRPr="00C75C79" w:rsidTr="00A85D2F">
        <w:tc>
          <w:tcPr>
            <w:tcW w:w="4781" w:type="dxa"/>
          </w:tcPr>
          <w:p w:rsidR="00B2561C" w:rsidRPr="00C75C79" w:rsidRDefault="00B2561C" w:rsidP="00A85D2F">
            <w:pPr>
              <w:rPr>
                <w:sz w:val="24"/>
              </w:rPr>
            </w:pPr>
            <w:r w:rsidRPr="00C75C79">
              <w:rPr>
                <w:b/>
                <w:sz w:val="24"/>
              </w:rPr>
              <w:t>Заказчик:</w:t>
            </w:r>
            <w:r>
              <w:rPr>
                <w:b/>
                <w:sz w:val="24"/>
              </w:rPr>
              <w:t xml:space="preserve">    </w:t>
            </w:r>
          </w:p>
        </w:tc>
        <w:tc>
          <w:tcPr>
            <w:tcW w:w="4790" w:type="dxa"/>
          </w:tcPr>
          <w:p w:rsidR="00B2561C" w:rsidRPr="00C75C79" w:rsidRDefault="00B2561C" w:rsidP="00A85D2F">
            <w:pPr>
              <w:rPr>
                <w:sz w:val="24"/>
              </w:rPr>
            </w:pPr>
            <w:r>
              <w:rPr>
                <w:b/>
                <w:sz w:val="24"/>
              </w:rPr>
              <w:t xml:space="preserve">               Подрядчик</w:t>
            </w:r>
            <w:r w:rsidRPr="00C75C79">
              <w:rPr>
                <w:b/>
                <w:sz w:val="24"/>
              </w:rPr>
              <w:t>:</w:t>
            </w:r>
          </w:p>
        </w:tc>
      </w:tr>
      <w:tr w:rsidR="00B2561C" w:rsidRPr="00C75C79" w:rsidTr="00A85D2F">
        <w:tc>
          <w:tcPr>
            <w:tcW w:w="4781" w:type="dxa"/>
          </w:tcPr>
          <w:p w:rsidR="00B2561C" w:rsidRDefault="00B2561C" w:rsidP="00A85D2F">
            <w:pPr>
              <w:rPr>
                <w:sz w:val="24"/>
              </w:rPr>
            </w:pPr>
            <w:r>
              <w:rPr>
                <w:sz w:val="24"/>
              </w:rPr>
              <w:t>Директор МБОУ «Луковская средняя общеобразовательная школа»</w:t>
            </w:r>
          </w:p>
          <w:p w:rsidR="00B2561C" w:rsidRPr="00C75C79" w:rsidRDefault="00B2561C" w:rsidP="00A85D2F">
            <w:pPr>
              <w:rPr>
                <w:sz w:val="24"/>
              </w:rPr>
            </w:pPr>
          </w:p>
          <w:p w:rsidR="00B2561C" w:rsidRDefault="00B2561C" w:rsidP="00A85D2F">
            <w:pPr>
              <w:rPr>
                <w:sz w:val="24"/>
              </w:rPr>
            </w:pPr>
            <w:r w:rsidRPr="00C75C79">
              <w:rPr>
                <w:sz w:val="24"/>
              </w:rPr>
              <w:t xml:space="preserve"> _______</w:t>
            </w:r>
            <w:r>
              <w:rPr>
                <w:sz w:val="24"/>
              </w:rPr>
              <w:t>_________</w:t>
            </w:r>
            <w:r w:rsidRPr="00C75C79">
              <w:rPr>
                <w:sz w:val="24"/>
              </w:rPr>
              <w:t>_____/</w:t>
            </w:r>
            <w:r>
              <w:rPr>
                <w:sz w:val="24"/>
              </w:rPr>
              <w:t>А.В.Артамонова</w:t>
            </w:r>
            <w:r w:rsidRPr="00C75C79">
              <w:rPr>
                <w:sz w:val="24"/>
              </w:rPr>
              <w:t>/</w:t>
            </w:r>
          </w:p>
          <w:p w:rsidR="00B2561C" w:rsidRPr="00C75C79" w:rsidRDefault="00B2561C" w:rsidP="00A85D2F">
            <w:pPr>
              <w:rPr>
                <w:sz w:val="24"/>
              </w:rPr>
            </w:pPr>
            <w:r>
              <w:rPr>
                <w:sz w:val="24"/>
              </w:rPr>
              <w:t xml:space="preserve">                ЭЦП</w:t>
            </w:r>
          </w:p>
        </w:tc>
        <w:tc>
          <w:tcPr>
            <w:tcW w:w="4790" w:type="dxa"/>
          </w:tcPr>
          <w:p w:rsidR="00B2561C" w:rsidRDefault="00B2561C" w:rsidP="00A85D2F">
            <w:pPr>
              <w:rPr>
                <w:sz w:val="24"/>
              </w:rPr>
            </w:pPr>
          </w:p>
          <w:p w:rsidR="00B2561C" w:rsidRPr="00C75C79" w:rsidRDefault="00B2561C" w:rsidP="00A85D2F">
            <w:pPr>
              <w:rPr>
                <w:sz w:val="24"/>
              </w:rPr>
            </w:pPr>
          </w:p>
          <w:p w:rsidR="00B2561C" w:rsidRDefault="00B2561C" w:rsidP="00A85D2F">
            <w:pPr>
              <w:rPr>
                <w:sz w:val="24"/>
              </w:rPr>
            </w:pPr>
            <w:r>
              <w:rPr>
                <w:sz w:val="24"/>
              </w:rPr>
              <w:t xml:space="preserve">            </w:t>
            </w:r>
            <w:r w:rsidRPr="00C75C79">
              <w:rPr>
                <w:sz w:val="24"/>
              </w:rPr>
              <w:t>____________</w:t>
            </w:r>
            <w:r>
              <w:rPr>
                <w:sz w:val="24"/>
              </w:rPr>
              <w:t>_____</w:t>
            </w:r>
            <w:r w:rsidRPr="00C75C79">
              <w:rPr>
                <w:sz w:val="24"/>
              </w:rPr>
              <w:t>__/</w:t>
            </w:r>
            <w:r>
              <w:rPr>
                <w:sz w:val="24"/>
              </w:rPr>
              <w:t>________</w:t>
            </w:r>
            <w:r w:rsidRPr="00C75C79">
              <w:rPr>
                <w:sz w:val="24"/>
              </w:rPr>
              <w:t>/</w:t>
            </w:r>
          </w:p>
          <w:p w:rsidR="00B2561C" w:rsidRPr="00C75C79" w:rsidRDefault="00B2561C" w:rsidP="00A85D2F">
            <w:pPr>
              <w:rPr>
                <w:sz w:val="24"/>
              </w:rPr>
            </w:pPr>
            <w:r>
              <w:rPr>
                <w:sz w:val="24"/>
              </w:rPr>
              <w:t xml:space="preserve">                  ЭЦП</w:t>
            </w:r>
          </w:p>
        </w:tc>
      </w:tr>
    </w:tbl>
    <w:p w:rsidR="00C6503A" w:rsidRDefault="00C6503A" w:rsidP="006D65E2">
      <w:pPr>
        <w:widowControl w:val="0"/>
        <w:ind w:firstLine="540"/>
        <w:jc w:val="center"/>
        <w:rPr>
          <w:b/>
          <w:bCs/>
          <w:sz w:val="24"/>
          <w:szCs w:val="24"/>
        </w:rPr>
      </w:pPr>
    </w:p>
    <w:sectPr w:rsidR="00C6503A" w:rsidSect="003865C0">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7AE" w:rsidRDefault="001837AE" w:rsidP="000145B5">
      <w:r>
        <w:separator/>
      </w:r>
    </w:p>
  </w:endnote>
  <w:endnote w:type="continuationSeparator" w:id="0">
    <w:p w:rsidR="001837AE" w:rsidRDefault="001837AE" w:rsidP="000145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D2F" w:rsidRDefault="00F8406C" w:rsidP="00046171">
    <w:pPr>
      <w:pStyle w:val="a7"/>
      <w:framePr w:wrap="around" w:vAnchor="text" w:hAnchor="margin" w:xAlign="right" w:y="1"/>
      <w:rPr>
        <w:rStyle w:val="a6"/>
      </w:rPr>
    </w:pPr>
    <w:r>
      <w:rPr>
        <w:rStyle w:val="a6"/>
      </w:rPr>
      <w:fldChar w:fldCharType="begin"/>
    </w:r>
    <w:r w:rsidR="00A85D2F">
      <w:rPr>
        <w:rStyle w:val="a6"/>
      </w:rPr>
      <w:instrText xml:space="preserve">PAGE  </w:instrText>
    </w:r>
    <w:r>
      <w:rPr>
        <w:rStyle w:val="a6"/>
      </w:rPr>
      <w:fldChar w:fldCharType="end"/>
    </w:r>
  </w:p>
  <w:p w:rsidR="00A85D2F" w:rsidRDefault="00A85D2F" w:rsidP="0004617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06626"/>
      <w:docPartObj>
        <w:docPartGallery w:val="Page Numbers (Bottom of Page)"/>
        <w:docPartUnique/>
      </w:docPartObj>
    </w:sdtPr>
    <w:sdtContent>
      <w:p w:rsidR="00A85D2F" w:rsidRDefault="00F8406C">
        <w:pPr>
          <w:pStyle w:val="a7"/>
          <w:jc w:val="right"/>
        </w:pPr>
        <w:fldSimple w:instr=" PAGE   \* MERGEFORMAT ">
          <w:r w:rsidR="00361203">
            <w:rPr>
              <w:noProof/>
            </w:rPr>
            <w:t>21</w:t>
          </w:r>
        </w:fldSimple>
      </w:p>
    </w:sdtContent>
  </w:sdt>
  <w:p w:rsidR="00A85D2F" w:rsidRDefault="00A85D2F" w:rsidP="0004617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7AE" w:rsidRDefault="001837AE" w:rsidP="000145B5">
      <w:r>
        <w:separator/>
      </w:r>
    </w:p>
  </w:footnote>
  <w:footnote w:type="continuationSeparator" w:id="0">
    <w:p w:rsidR="001837AE" w:rsidRDefault="001837AE" w:rsidP="000145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D7B"/>
    <w:multiLevelType w:val="hybridMultilevel"/>
    <w:tmpl w:val="2BB04E96"/>
    <w:lvl w:ilvl="0" w:tplc="7C7060B2">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3E3F2B"/>
    <w:multiLevelType w:val="multilevel"/>
    <w:tmpl w:val="F902717C"/>
    <w:lvl w:ilvl="0">
      <w:start w:val="1"/>
      <w:numFmt w:val="decimal"/>
      <w:lvlText w:val="%1."/>
      <w:lvlJc w:val="left"/>
      <w:pPr>
        <w:tabs>
          <w:tab w:val="num" w:pos="540"/>
        </w:tabs>
        <w:ind w:left="54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2250"/>
        </w:tabs>
        <w:ind w:left="2250" w:hanging="720"/>
      </w:pPr>
    </w:lvl>
    <w:lvl w:ilvl="3">
      <w:start w:val="1"/>
      <w:numFmt w:val="decimal"/>
      <w:isLgl/>
      <w:lvlText w:val="%1.%2.%3.%4."/>
      <w:lvlJc w:val="left"/>
      <w:pPr>
        <w:tabs>
          <w:tab w:val="num" w:pos="2925"/>
        </w:tabs>
        <w:ind w:left="2925"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35"/>
        </w:tabs>
        <w:ind w:left="4635" w:hanging="1080"/>
      </w:pPr>
    </w:lvl>
    <w:lvl w:ilvl="6">
      <w:start w:val="1"/>
      <w:numFmt w:val="decimal"/>
      <w:isLgl/>
      <w:lvlText w:val="%1.%2.%3.%4.%5.%6.%7."/>
      <w:lvlJc w:val="left"/>
      <w:pPr>
        <w:tabs>
          <w:tab w:val="num" w:pos="5310"/>
        </w:tabs>
        <w:ind w:left="5310" w:hanging="1080"/>
      </w:pPr>
    </w:lvl>
    <w:lvl w:ilvl="7">
      <w:start w:val="1"/>
      <w:numFmt w:val="decimal"/>
      <w:isLgl/>
      <w:lvlText w:val="%1.%2.%3.%4.%5.%6.%7.%8."/>
      <w:lvlJc w:val="left"/>
      <w:pPr>
        <w:tabs>
          <w:tab w:val="num" w:pos="6345"/>
        </w:tabs>
        <w:ind w:left="6345" w:hanging="1440"/>
      </w:pPr>
    </w:lvl>
    <w:lvl w:ilvl="8">
      <w:start w:val="1"/>
      <w:numFmt w:val="decimal"/>
      <w:isLgl/>
      <w:lvlText w:val="%1.%2.%3.%4.%5.%6.%7.%8.%9."/>
      <w:lvlJc w:val="left"/>
      <w:pPr>
        <w:tabs>
          <w:tab w:val="num" w:pos="7020"/>
        </w:tabs>
        <w:ind w:left="7020" w:hanging="1440"/>
      </w:pPr>
    </w:lvl>
  </w:abstractNum>
  <w:abstractNum w:abstractNumId="2">
    <w:nsid w:val="17315C7C"/>
    <w:multiLevelType w:val="singleLevel"/>
    <w:tmpl w:val="9AA89D94"/>
    <w:lvl w:ilvl="0">
      <w:numFmt w:val="bullet"/>
      <w:lvlText w:val="-"/>
      <w:lvlJc w:val="left"/>
      <w:pPr>
        <w:tabs>
          <w:tab w:val="num" w:pos="360"/>
        </w:tabs>
        <w:ind w:left="360" w:hanging="360"/>
      </w:pPr>
      <w:rPr>
        <w:rFonts w:hint="default"/>
        <w:b/>
      </w:rPr>
    </w:lvl>
  </w:abstractNum>
  <w:abstractNum w:abstractNumId="3">
    <w:nsid w:val="47E01B5A"/>
    <w:multiLevelType w:val="hybridMultilevel"/>
    <w:tmpl w:val="E6BA256A"/>
    <w:lvl w:ilvl="0" w:tplc="5910445A">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35D6362"/>
    <w:multiLevelType w:val="multilevel"/>
    <w:tmpl w:val="EA5EC2D6"/>
    <w:lvl w:ilvl="0">
      <w:start w:val="5"/>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6CF70BC1"/>
    <w:multiLevelType w:val="multilevel"/>
    <w:tmpl w:val="5BEABA66"/>
    <w:lvl w:ilvl="0">
      <w:start w:val="1"/>
      <w:numFmt w:val="decimal"/>
      <w:pStyle w:val="a"/>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587"/>
        </w:tabs>
        <w:ind w:left="36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471E7"/>
    <w:rsid w:val="000145B5"/>
    <w:rsid w:val="00025474"/>
    <w:rsid w:val="0003292C"/>
    <w:rsid w:val="00040D4E"/>
    <w:rsid w:val="00043CCC"/>
    <w:rsid w:val="00046171"/>
    <w:rsid w:val="00060003"/>
    <w:rsid w:val="00085B04"/>
    <w:rsid w:val="000D2DD8"/>
    <w:rsid w:val="000D5E8D"/>
    <w:rsid w:val="00123DB9"/>
    <w:rsid w:val="00132854"/>
    <w:rsid w:val="001837AE"/>
    <w:rsid w:val="001C4F8B"/>
    <w:rsid w:val="001D20BC"/>
    <w:rsid w:val="00221705"/>
    <w:rsid w:val="00226CA5"/>
    <w:rsid w:val="0023581A"/>
    <w:rsid w:val="00271BF8"/>
    <w:rsid w:val="002C414D"/>
    <w:rsid w:val="002D760F"/>
    <w:rsid w:val="0035097A"/>
    <w:rsid w:val="00361203"/>
    <w:rsid w:val="003865C0"/>
    <w:rsid w:val="0039466A"/>
    <w:rsid w:val="00396C0E"/>
    <w:rsid w:val="003B383B"/>
    <w:rsid w:val="003D3A41"/>
    <w:rsid w:val="004755DF"/>
    <w:rsid w:val="00476929"/>
    <w:rsid w:val="00491831"/>
    <w:rsid w:val="004C02ED"/>
    <w:rsid w:val="00513C5B"/>
    <w:rsid w:val="00516736"/>
    <w:rsid w:val="0053203E"/>
    <w:rsid w:val="005340A0"/>
    <w:rsid w:val="00535F00"/>
    <w:rsid w:val="00555D12"/>
    <w:rsid w:val="0057060D"/>
    <w:rsid w:val="00572A58"/>
    <w:rsid w:val="00583098"/>
    <w:rsid w:val="00593BB5"/>
    <w:rsid w:val="005A2797"/>
    <w:rsid w:val="005A766F"/>
    <w:rsid w:val="005B51F0"/>
    <w:rsid w:val="005D5AB2"/>
    <w:rsid w:val="00607B1E"/>
    <w:rsid w:val="00692B9C"/>
    <w:rsid w:val="006C131F"/>
    <w:rsid w:val="006C4F64"/>
    <w:rsid w:val="006D65E2"/>
    <w:rsid w:val="006E571A"/>
    <w:rsid w:val="00723AEE"/>
    <w:rsid w:val="00731949"/>
    <w:rsid w:val="0073203C"/>
    <w:rsid w:val="007470CD"/>
    <w:rsid w:val="0075377E"/>
    <w:rsid w:val="00757345"/>
    <w:rsid w:val="00763712"/>
    <w:rsid w:val="007733CA"/>
    <w:rsid w:val="0078357B"/>
    <w:rsid w:val="00787BF2"/>
    <w:rsid w:val="007962D3"/>
    <w:rsid w:val="007B10DD"/>
    <w:rsid w:val="007B1817"/>
    <w:rsid w:val="007F200A"/>
    <w:rsid w:val="008153C3"/>
    <w:rsid w:val="00822F05"/>
    <w:rsid w:val="00826D97"/>
    <w:rsid w:val="00827792"/>
    <w:rsid w:val="00831C3E"/>
    <w:rsid w:val="008372E2"/>
    <w:rsid w:val="008471E7"/>
    <w:rsid w:val="00865464"/>
    <w:rsid w:val="00876F65"/>
    <w:rsid w:val="008A447F"/>
    <w:rsid w:val="008B5A6A"/>
    <w:rsid w:val="008E5E5C"/>
    <w:rsid w:val="008E6DF4"/>
    <w:rsid w:val="00923816"/>
    <w:rsid w:val="00947D7D"/>
    <w:rsid w:val="00962217"/>
    <w:rsid w:val="00963231"/>
    <w:rsid w:val="009732B9"/>
    <w:rsid w:val="00973EEF"/>
    <w:rsid w:val="00985EA1"/>
    <w:rsid w:val="009A0548"/>
    <w:rsid w:val="009A1556"/>
    <w:rsid w:val="009F4292"/>
    <w:rsid w:val="00A555A3"/>
    <w:rsid w:val="00A842FF"/>
    <w:rsid w:val="00A85D2F"/>
    <w:rsid w:val="00B01488"/>
    <w:rsid w:val="00B2561C"/>
    <w:rsid w:val="00B2672D"/>
    <w:rsid w:val="00B27410"/>
    <w:rsid w:val="00B3113A"/>
    <w:rsid w:val="00B800B3"/>
    <w:rsid w:val="00B853CE"/>
    <w:rsid w:val="00B94487"/>
    <w:rsid w:val="00BA2AF3"/>
    <w:rsid w:val="00BA3AC5"/>
    <w:rsid w:val="00BF5809"/>
    <w:rsid w:val="00C31F31"/>
    <w:rsid w:val="00C36167"/>
    <w:rsid w:val="00C44430"/>
    <w:rsid w:val="00C6503A"/>
    <w:rsid w:val="00C73F48"/>
    <w:rsid w:val="00CB2D93"/>
    <w:rsid w:val="00CE34F1"/>
    <w:rsid w:val="00CF7809"/>
    <w:rsid w:val="00D3262B"/>
    <w:rsid w:val="00D44299"/>
    <w:rsid w:val="00D50734"/>
    <w:rsid w:val="00D55E4F"/>
    <w:rsid w:val="00DC37C7"/>
    <w:rsid w:val="00DC5B85"/>
    <w:rsid w:val="00DD25B6"/>
    <w:rsid w:val="00DF4106"/>
    <w:rsid w:val="00E368DA"/>
    <w:rsid w:val="00E659C8"/>
    <w:rsid w:val="00E96BA6"/>
    <w:rsid w:val="00E976BF"/>
    <w:rsid w:val="00EC75C7"/>
    <w:rsid w:val="00EE45BE"/>
    <w:rsid w:val="00F045B6"/>
    <w:rsid w:val="00F06F78"/>
    <w:rsid w:val="00F21D50"/>
    <w:rsid w:val="00F230C4"/>
    <w:rsid w:val="00F27EFB"/>
    <w:rsid w:val="00F66A16"/>
    <w:rsid w:val="00F8406C"/>
    <w:rsid w:val="00FC1780"/>
    <w:rsid w:val="00FD2512"/>
    <w:rsid w:val="00FE102F"/>
    <w:rsid w:val="00FE7D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71E7"/>
    <w:pPr>
      <w:spacing w:after="0" w:line="240" w:lineRule="auto"/>
    </w:pPr>
    <w:rPr>
      <w:rFonts w:ascii="Times New Roman" w:eastAsia="Times New Roman" w:hAnsi="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8471E7"/>
    <w:pPr>
      <w:keepNext/>
      <w:spacing w:before="240" w:after="60"/>
      <w:outlineLvl w:val="0"/>
    </w:pPr>
    <w:rPr>
      <w:rFonts w:ascii="Cambria" w:hAnsi="Cambria" w:cs="Cambria"/>
      <w:b/>
      <w:bCs/>
      <w:kern w:val="32"/>
      <w:sz w:val="32"/>
      <w:szCs w:val="32"/>
    </w:rPr>
  </w:style>
  <w:style w:type="paragraph" w:styleId="2">
    <w:name w:val="heading 2"/>
    <w:basedOn w:val="a0"/>
    <w:next w:val="a0"/>
    <w:link w:val="20"/>
    <w:uiPriority w:val="9"/>
    <w:unhideWhenUsed/>
    <w:qFormat/>
    <w:rsid w:val="00EE45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qFormat/>
    <w:rsid w:val="008471E7"/>
    <w:pPr>
      <w:keepNext/>
      <w:spacing w:before="240" w:after="60"/>
      <w:outlineLvl w:val="3"/>
    </w:pPr>
    <w:rPr>
      <w:b/>
      <w:bCs/>
      <w:sz w:val="28"/>
      <w:szCs w:val="28"/>
    </w:rPr>
  </w:style>
  <w:style w:type="paragraph" w:styleId="5">
    <w:name w:val="heading 5"/>
    <w:basedOn w:val="a0"/>
    <w:next w:val="a0"/>
    <w:link w:val="50"/>
    <w:qFormat/>
    <w:rsid w:val="008471E7"/>
    <w:pPr>
      <w:keepNext/>
      <w:ind w:firstLine="720"/>
      <w:jc w:val="center"/>
      <w:outlineLvl w:val="4"/>
    </w:pPr>
    <w:rPr>
      <w:b/>
      <w:sz w:val="28"/>
    </w:rPr>
  </w:style>
  <w:style w:type="paragraph" w:styleId="6">
    <w:name w:val="heading 6"/>
    <w:basedOn w:val="a0"/>
    <w:next w:val="a0"/>
    <w:link w:val="60"/>
    <w:uiPriority w:val="9"/>
    <w:semiHidden/>
    <w:unhideWhenUsed/>
    <w:qFormat/>
    <w:rsid w:val="00EE45B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rsid w:val="008471E7"/>
    <w:rPr>
      <w:rFonts w:ascii="Cambria" w:eastAsia="Times New Roman" w:hAnsi="Cambria" w:cs="Cambria"/>
      <w:b/>
      <w:bCs/>
      <w:kern w:val="32"/>
      <w:sz w:val="32"/>
      <w:szCs w:val="32"/>
      <w:lang w:eastAsia="ru-RU"/>
    </w:rPr>
  </w:style>
  <w:style w:type="character" w:customStyle="1" w:styleId="40">
    <w:name w:val="Заголовок 4 Знак"/>
    <w:basedOn w:val="a1"/>
    <w:link w:val="4"/>
    <w:rsid w:val="008471E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8471E7"/>
    <w:rPr>
      <w:rFonts w:ascii="Times New Roman" w:eastAsia="Times New Roman" w:hAnsi="Times New Roman" w:cs="Times New Roman"/>
      <w:b/>
      <w:sz w:val="28"/>
      <w:szCs w:val="20"/>
      <w:lang w:eastAsia="ru-RU"/>
    </w:rPr>
  </w:style>
  <w:style w:type="paragraph" w:customStyle="1" w:styleId="CharChar">
    <w:name w:val="Char Char"/>
    <w:basedOn w:val="a0"/>
    <w:rsid w:val="008471E7"/>
    <w:pPr>
      <w:spacing w:after="160" w:line="240" w:lineRule="exact"/>
    </w:pPr>
    <w:rPr>
      <w:rFonts w:ascii="Verdana" w:hAnsi="Verdana"/>
      <w:lang w:val="en-US" w:eastAsia="en-US"/>
    </w:rPr>
  </w:style>
  <w:style w:type="paragraph" w:styleId="a4">
    <w:name w:val="Body Text Indent"/>
    <w:aliases w:val="Основной текст с отступом Знак1 Знак,Основной текст с отступом Знак Знак1 Знак,Основной текст с отступом Знак1 Знак Знак Знак,Основной текст с отступом Знак Знак1 Знак Знак1 Знак, Знак1 Знак1"/>
    <w:basedOn w:val="a0"/>
    <w:link w:val="a5"/>
    <w:rsid w:val="008471E7"/>
    <w:pPr>
      <w:ind w:firstLine="567"/>
    </w:pPr>
    <w:rPr>
      <w:sz w:val="28"/>
      <w:szCs w:val="24"/>
    </w:rPr>
  </w:style>
  <w:style w:type="character" w:customStyle="1" w:styleId="a5">
    <w:name w:val="Основной текст с отступом Знак"/>
    <w:aliases w:val="Основной текст с отступом Знак1 Знак Знак,Основной текст с отступом Знак Знак1 Знак Знак1,Основной текст с отступом Знак1 Знак Знак Знак Знак1,Основной текст с отступом Знак Знак1 Знак Знак1 Знак Знак, Знак1 Знак1 Знак1"/>
    <w:basedOn w:val="a1"/>
    <w:link w:val="a4"/>
    <w:rsid w:val="008471E7"/>
    <w:rPr>
      <w:rFonts w:ascii="Times New Roman" w:eastAsia="Times New Roman" w:hAnsi="Times New Roman" w:cs="Times New Roman"/>
      <w:sz w:val="28"/>
      <w:szCs w:val="24"/>
      <w:lang w:eastAsia="ru-RU"/>
    </w:rPr>
  </w:style>
  <w:style w:type="character" w:styleId="a6">
    <w:name w:val="page number"/>
    <w:basedOn w:val="a1"/>
    <w:rsid w:val="008471E7"/>
  </w:style>
  <w:style w:type="paragraph" w:styleId="a7">
    <w:name w:val="footer"/>
    <w:basedOn w:val="a0"/>
    <w:link w:val="a8"/>
    <w:uiPriority w:val="99"/>
    <w:rsid w:val="008471E7"/>
    <w:pPr>
      <w:tabs>
        <w:tab w:val="center" w:pos="4153"/>
        <w:tab w:val="right" w:pos="8306"/>
      </w:tabs>
    </w:pPr>
  </w:style>
  <w:style w:type="character" w:customStyle="1" w:styleId="a8">
    <w:name w:val="Нижний колонтитул Знак"/>
    <w:basedOn w:val="a1"/>
    <w:link w:val="a7"/>
    <w:uiPriority w:val="99"/>
    <w:rsid w:val="008471E7"/>
    <w:rPr>
      <w:rFonts w:ascii="Times New Roman" w:eastAsia="Times New Roman" w:hAnsi="Times New Roman" w:cs="Times New Roman"/>
      <w:sz w:val="20"/>
      <w:szCs w:val="20"/>
      <w:lang w:eastAsia="ru-RU"/>
    </w:rPr>
  </w:style>
  <w:style w:type="character" w:styleId="a9">
    <w:name w:val="Hyperlink"/>
    <w:rsid w:val="008471E7"/>
    <w:rPr>
      <w:color w:val="0000FF"/>
      <w:u w:val="single"/>
    </w:rPr>
  </w:style>
  <w:style w:type="paragraph" w:styleId="aa">
    <w:name w:val="Normal (Web)"/>
    <w:aliases w:val="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
    <w:basedOn w:val="a0"/>
    <w:link w:val="12"/>
    <w:rsid w:val="008471E7"/>
    <w:pPr>
      <w:spacing w:before="100" w:beforeAutospacing="1" w:after="100" w:afterAutospacing="1"/>
    </w:pPr>
    <w:rPr>
      <w:sz w:val="24"/>
      <w:szCs w:val="24"/>
    </w:rPr>
  </w:style>
  <w:style w:type="character" w:customStyle="1" w:styleId="12">
    <w:name w:val="Обычный (веб) Знак1"/>
    <w:aliases w:val="Обычный (веб) Знак Знак,Знак Знак2 Знак,Обычный (веб) Знак Знак Знак1 Знак,Знак Знак Знак Знак1,Знак Знак Знак Знак Знак Знак,Обычный (веб) Знак Знак Знак Знак Знак,Знак Знак Знак1 Знак Знак Знак,Обычный (веб) Знак Знак Знак Знак1"/>
    <w:basedOn w:val="a1"/>
    <w:link w:val="aa"/>
    <w:locked/>
    <w:rsid w:val="008471E7"/>
    <w:rPr>
      <w:rFonts w:ascii="Times New Roman" w:eastAsia="Times New Roman" w:hAnsi="Times New Roman" w:cs="Times New Roman"/>
      <w:sz w:val="24"/>
      <w:szCs w:val="24"/>
      <w:lang w:eastAsia="ru-RU"/>
    </w:rPr>
  </w:style>
  <w:style w:type="paragraph" w:customStyle="1" w:styleId="13">
    <w:name w:val="Обычный1"/>
    <w:rsid w:val="008471E7"/>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
    <w:name w:val="Часть"/>
    <w:basedOn w:val="a0"/>
    <w:semiHidden/>
    <w:rsid w:val="008471E7"/>
    <w:pPr>
      <w:numPr>
        <w:numId w:val="1"/>
      </w:numPr>
      <w:tabs>
        <w:tab w:val="clear" w:pos="432"/>
      </w:tabs>
      <w:spacing w:after="60"/>
      <w:ind w:left="0" w:firstLine="0"/>
      <w:jc w:val="center"/>
    </w:pPr>
    <w:rPr>
      <w:rFonts w:ascii="Arial" w:hAnsi="Arial"/>
      <w:b/>
      <w:caps/>
      <w:sz w:val="32"/>
    </w:rPr>
  </w:style>
  <w:style w:type="paragraph" w:customStyle="1" w:styleId="1">
    <w:name w:val="Стиль1"/>
    <w:basedOn w:val="a0"/>
    <w:rsid w:val="008471E7"/>
    <w:pPr>
      <w:keepNext/>
      <w:keepLines/>
      <w:widowControl w:val="0"/>
      <w:numPr>
        <w:ilvl w:val="1"/>
        <w:numId w:val="1"/>
      </w:numPr>
      <w:suppressLineNumbers/>
      <w:tabs>
        <w:tab w:val="clear" w:pos="1836"/>
        <w:tab w:val="num" w:pos="432"/>
      </w:tabs>
      <w:suppressAutoHyphens/>
      <w:spacing w:after="60"/>
      <w:ind w:left="432" w:hanging="432"/>
    </w:pPr>
    <w:rPr>
      <w:b/>
      <w:sz w:val="28"/>
      <w:szCs w:val="24"/>
    </w:rPr>
  </w:style>
  <w:style w:type="paragraph" w:customStyle="1" w:styleId="21">
    <w:name w:val="Стиль2"/>
    <w:basedOn w:val="22"/>
    <w:rsid w:val="008471E7"/>
    <w:pPr>
      <w:numPr>
        <w:ilvl w:val="2"/>
      </w:numPr>
      <w:tabs>
        <w:tab w:val="num" w:pos="432"/>
      </w:tabs>
      <w:ind w:left="432" w:hanging="432"/>
    </w:pPr>
  </w:style>
  <w:style w:type="paragraph" w:customStyle="1" w:styleId="3">
    <w:name w:val="Стиль3"/>
    <w:basedOn w:val="23"/>
    <w:uiPriority w:val="99"/>
    <w:rsid w:val="008471E7"/>
    <w:pPr>
      <w:widowControl w:val="0"/>
      <w:tabs>
        <w:tab w:val="num" w:pos="587"/>
      </w:tabs>
      <w:adjustRightInd w:val="0"/>
      <w:spacing w:after="0" w:line="240" w:lineRule="auto"/>
      <w:ind w:left="360"/>
      <w:jc w:val="both"/>
      <w:textAlignment w:val="baseline"/>
    </w:pPr>
    <w:rPr>
      <w:sz w:val="24"/>
    </w:rPr>
  </w:style>
  <w:style w:type="paragraph" w:customStyle="1" w:styleId="ConsPlusNormal">
    <w:name w:val="ConsPlusNormal"/>
    <w:link w:val="ConsPlusNormal0"/>
    <w:rsid w:val="008471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471E7"/>
    <w:rPr>
      <w:rFonts w:ascii="Arial" w:eastAsia="Times New Roman" w:hAnsi="Arial" w:cs="Arial"/>
      <w:sz w:val="20"/>
      <w:szCs w:val="20"/>
      <w:lang w:eastAsia="ru-RU"/>
    </w:rPr>
  </w:style>
  <w:style w:type="character" w:styleId="ab">
    <w:name w:val="Strong"/>
    <w:qFormat/>
    <w:rsid w:val="008471E7"/>
    <w:rPr>
      <w:b/>
      <w:bCs/>
    </w:rPr>
  </w:style>
  <w:style w:type="paragraph" w:styleId="ac">
    <w:name w:val="Body Text"/>
    <w:basedOn w:val="a0"/>
    <w:link w:val="ad"/>
    <w:rsid w:val="008471E7"/>
    <w:pPr>
      <w:spacing w:after="120"/>
    </w:pPr>
  </w:style>
  <w:style w:type="character" w:customStyle="1" w:styleId="ad">
    <w:name w:val="Основной текст Знак"/>
    <w:basedOn w:val="a1"/>
    <w:link w:val="ac"/>
    <w:rsid w:val="008471E7"/>
    <w:rPr>
      <w:rFonts w:ascii="Times New Roman" w:eastAsia="Times New Roman" w:hAnsi="Times New Roman" w:cs="Times New Roman"/>
      <w:sz w:val="20"/>
      <w:szCs w:val="20"/>
      <w:lang w:eastAsia="ru-RU"/>
    </w:rPr>
  </w:style>
  <w:style w:type="character" w:customStyle="1" w:styleId="ae">
    <w:name w:val="Основной текст + Полужирный"/>
    <w:rsid w:val="008471E7"/>
    <w:rPr>
      <w:rFonts w:ascii="Times New Roman" w:hAnsi="Times New Roman" w:cs="Times New Roman"/>
      <w:b/>
      <w:bCs/>
      <w:spacing w:val="0"/>
      <w:sz w:val="21"/>
      <w:szCs w:val="21"/>
    </w:rPr>
  </w:style>
  <w:style w:type="paragraph" w:customStyle="1" w:styleId="title1">
    <w:name w:val="title1"/>
    <w:basedOn w:val="a0"/>
    <w:rsid w:val="008471E7"/>
    <w:pPr>
      <w:suppressAutoHyphens/>
      <w:spacing w:before="280" w:after="280"/>
    </w:pPr>
    <w:rPr>
      <w:i/>
      <w:iCs/>
      <w:sz w:val="24"/>
      <w:szCs w:val="24"/>
      <w:lang w:eastAsia="ar-SA"/>
    </w:rPr>
  </w:style>
  <w:style w:type="paragraph" w:customStyle="1" w:styleId="af">
    <w:name w:val="Содержимое таблицы"/>
    <w:basedOn w:val="a0"/>
    <w:rsid w:val="008471E7"/>
    <w:pPr>
      <w:widowControl w:val="0"/>
      <w:suppressLineNumbers/>
      <w:suppressAutoHyphens/>
    </w:pPr>
    <w:rPr>
      <w:rFonts w:eastAsia="Lucida Sans Unicode" w:cs="Tahoma"/>
      <w:color w:val="000000"/>
      <w:sz w:val="24"/>
      <w:szCs w:val="24"/>
      <w:lang w:val="en-US" w:eastAsia="en-US" w:bidi="en-US"/>
    </w:rPr>
  </w:style>
  <w:style w:type="paragraph" w:styleId="22">
    <w:name w:val="List Number 2"/>
    <w:basedOn w:val="a0"/>
    <w:rsid w:val="008471E7"/>
    <w:pPr>
      <w:tabs>
        <w:tab w:val="num" w:pos="432"/>
      </w:tabs>
      <w:ind w:left="432" w:hanging="432"/>
    </w:pPr>
  </w:style>
  <w:style w:type="paragraph" w:styleId="23">
    <w:name w:val="Body Text Indent 2"/>
    <w:aliases w:val=" Знак"/>
    <w:basedOn w:val="a0"/>
    <w:link w:val="24"/>
    <w:rsid w:val="008471E7"/>
    <w:pPr>
      <w:spacing w:after="120" w:line="480" w:lineRule="auto"/>
      <w:ind w:left="283"/>
    </w:pPr>
  </w:style>
  <w:style w:type="character" w:customStyle="1" w:styleId="24">
    <w:name w:val="Основной текст с отступом 2 Знак"/>
    <w:aliases w:val=" Знак Знак"/>
    <w:basedOn w:val="a1"/>
    <w:link w:val="23"/>
    <w:rsid w:val="008471E7"/>
    <w:rPr>
      <w:rFonts w:ascii="Times New Roman" w:eastAsia="Times New Roman" w:hAnsi="Times New Roman" w:cs="Times New Roman"/>
      <w:sz w:val="20"/>
      <w:szCs w:val="20"/>
      <w:lang w:eastAsia="ru-RU"/>
    </w:rPr>
  </w:style>
  <w:style w:type="paragraph" w:customStyle="1" w:styleId="110">
    <w:name w:val="Знак Знак1 Знак Знак Знак Знак1"/>
    <w:basedOn w:val="a0"/>
    <w:rsid w:val="008471E7"/>
    <w:pPr>
      <w:spacing w:after="160" w:line="240" w:lineRule="exact"/>
      <w:jc w:val="both"/>
    </w:pPr>
    <w:rPr>
      <w:sz w:val="24"/>
      <w:lang w:val="en-US" w:eastAsia="en-US"/>
    </w:rPr>
  </w:style>
  <w:style w:type="paragraph" w:customStyle="1" w:styleId="ConsNormal">
    <w:name w:val="ConsNormal"/>
    <w:link w:val="ConsNormal0"/>
    <w:rsid w:val="008471E7"/>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basedOn w:val="a1"/>
    <w:link w:val="ConsNormal"/>
    <w:locked/>
    <w:rsid w:val="008471E7"/>
    <w:rPr>
      <w:rFonts w:ascii="Arial" w:eastAsia="Times New Roman" w:hAnsi="Arial" w:cs="Times New Roman"/>
      <w:sz w:val="20"/>
      <w:szCs w:val="20"/>
      <w:lang w:eastAsia="ru-RU"/>
    </w:rPr>
  </w:style>
  <w:style w:type="paragraph" w:customStyle="1" w:styleId="14">
    <w:name w:val="Обычный (веб)1"/>
    <w:basedOn w:val="a0"/>
    <w:rsid w:val="008471E7"/>
    <w:pPr>
      <w:spacing w:before="120"/>
    </w:pPr>
    <w:rPr>
      <w:sz w:val="19"/>
      <w:szCs w:val="19"/>
    </w:rPr>
  </w:style>
  <w:style w:type="paragraph" w:customStyle="1" w:styleId="210">
    <w:name w:val="Основной текст с отступом 21"/>
    <w:basedOn w:val="a0"/>
    <w:rsid w:val="008471E7"/>
    <w:pPr>
      <w:suppressAutoHyphens/>
      <w:spacing w:after="120" w:line="480" w:lineRule="auto"/>
      <w:ind w:left="283"/>
      <w:jc w:val="both"/>
    </w:pPr>
    <w:rPr>
      <w:sz w:val="24"/>
      <w:szCs w:val="24"/>
      <w:lang w:eastAsia="ar-SA"/>
    </w:rPr>
  </w:style>
  <w:style w:type="paragraph" w:customStyle="1" w:styleId="211">
    <w:name w:val="Основной текст 21"/>
    <w:basedOn w:val="a0"/>
    <w:rsid w:val="008471E7"/>
    <w:pPr>
      <w:ind w:left="567"/>
      <w:jc w:val="both"/>
    </w:pPr>
    <w:rPr>
      <w:sz w:val="28"/>
    </w:rPr>
  </w:style>
  <w:style w:type="paragraph" w:customStyle="1" w:styleId="15">
    <w:name w:val="Знак Знак1 Знак"/>
    <w:basedOn w:val="a0"/>
    <w:rsid w:val="008471E7"/>
    <w:pPr>
      <w:spacing w:after="160" w:line="240" w:lineRule="exact"/>
      <w:jc w:val="both"/>
    </w:pPr>
    <w:rPr>
      <w:sz w:val="24"/>
      <w:lang w:val="en-US" w:eastAsia="en-US"/>
    </w:rPr>
  </w:style>
  <w:style w:type="paragraph" w:customStyle="1" w:styleId="16">
    <w:name w:val="Текст1"/>
    <w:basedOn w:val="a0"/>
    <w:rsid w:val="008471E7"/>
    <w:pPr>
      <w:overflowPunct w:val="0"/>
      <w:autoSpaceDE w:val="0"/>
      <w:autoSpaceDN w:val="0"/>
      <w:adjustRightInd w:val="0"/>
      <w:textAlignment w:val="baseline"/>
    </w:pPr>
    <w:rPr>
      <w:rFonts w:ascii="Courier New" w:hAnsi="Courier New"/>
    </w:rPr>
  </w:style>
  <w:style w:type="paragraph" w:styleId="af0">
    <w:name w:val="Title"/>
    <w:aliases w:val="Знак Знак Знак Знак Знак Знак Знак Знак"/>
    <w:basedOn w:val="a0"/>
    <w:link w:val="af1"/>
    <w:qFormat/>
    <w:rsid w:val="008471E7"/>
    <w:pPr>
      <w:ind w:firstLine="720"/>
      <w:jc w:val="center"/>
    </w:pPr>
    <w:rPr>
      <w:b/>
      <w:sz w:val="28"/>
    </w:rPr>
  </w:style>
  <w:style w:type="character" w:customStyle="1" w:styleId="af1">
    <w:name w:val="Название Знак"/>
    <w:aliases w:val="Знак Знак Знак Знак Знак Знак Знак Знак Знак"/>
    <w:basedOn w:val="a1"/>
    <w:link w:val="af0"/>
    <w:rsid w:val="008471E7"/>
    <w:rPr>
      <w:rFonts w:ascii="Times New Roman" w:eastAsia="Times New Roman" w:hAnsi="Times New Roman" w:cs="Times New Roman"/>
      <w:b/>
      <w:sz w:val="28"/>
      <w:szCs w:val="20"/>
      <w:lang w:eastAsia="ru-RU"/>
    </w:rPr>
  </w:style>
  <w:style w:type="table" w:styleId="af2">
    <w:name w:val="Table Grid"/>
    <w:basedOn w:val="a2"/>
    <w:rsid w:val="008471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Знак Знак10"/>
    <w:basedOn w:val="a1"/>
    <w:locked/>
    <w:rsid w:val="008471E7"/>
    <w:rPr>
      <w:lang w:val="ru-RU" w:eastAsia="ru-RU" w:bidi="ar-SA"/>
    </w:rPr>
  </w:style>
  <w:style w:type="paragraph" w:styleId="30">
    <w:name w:val="Body Text Indent 3"/>
    <w:basedOn w:val="a0"/>
    <w:link w:val="31"/>
    <w:rsid w:val="008471E7"/>
    <w:pPr>
      <w:spacing w:after="120"/>
      <w:ind w:left="283"/>
    </w:pPr>
    <w:rPr>
      <w:sz w:val="16"/>
      <w:szCs w:val="16"/>
    </w:rPr>
  </w:style>
  <w:style w:type="character" w:customStyle="1" w:styleId="31">
    <w:name w:val="Основной текст с отступом 3 Знак"/>
    <w:basedOn w:val="a1"/>
    <w:link w:val="30"/>
    <w:rsid w:val="008471E7"/>
    <w:rPr>
      <w:rFonts w:ascii="Times New Roman" w:eastAsia="Times New Roman" w:hAnsi="Times New Roman" w:cs="Times New Roman"/>
      <w:sz w:val="16"/>
      <w:szCs w:val="16"/>
      <w:lang w:eastAsia="ru-RU"/>
    </w:rPr>
  </w:style>
  <w:style w:type="paragraph" w:customStyle="1" w:styleId="ConsPlusNonformat">
    <w:name w:val="ConsPlusNonformat"/>
    <w:rsid w:val="008471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Таблица текст"/>
    <w:basedOn w:val="a0"/>
    <w:rsid w:val="008471E7"/>
    <w:pPr>
      <w:spacing w:before="40" w:after="40"/>
      <w:ind w:left="57" w:right="57"/>
    </w:pPr>
    <w:rPr>
      <w:sz w:val="28"/>
      <w:szCs w:val="28"/>
    </w:rPr>
  </w:style>
  <w:style w:type="paragraph" w:customStyle="1" w:styleId="25">
    <w:name w:val="Обычный2"/>
    <w:rsid w:val="008471E7"/>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111">
    <w:name w:val="Обычный11"/>
    <w:rsid w:val="008471E7"/>
    <w:pPr>
      <w:suppressAutoHyphens/>
      <w:autoSpaceDE w:val="0"/>
      <w:spacing w:after="0" w:line="240" w:lineRule="auto"/>
    </w:pPr>
    <w:rPr>
      <w:rFonts w:ascii="Times New Roman" w:eastAsia="Arial" w:hAnsi="Times New Roman" w:cs="Times New Roman"/>
      <w:kern w:val="1"/>
      <w:sz w:val="20"/>
      <w:szCs w:val="20"/>
      <w:lang w:eastAsia="ar-SA"/>
    </w:rPr>
  </w:style>
  <w:style w:type="paragraph" w:styleId="af4">
    <w:name w:val="List Paragraph"/>
    <w:basedOn w:val="a0"/>
    <w:uiPriority w:val="34"/>
    <w:qFormat/>
    <w:rsid w:val="008471E7"/>
    <w:pPr>
      <w:ind w:left="720"/>
      <w:contextualSpacing/>
    </w:pPr>
  </w:style>
  <w:style w:type="paragraph" w:styleId="26">
    <w:name w:val="Body Text 2"/>
    <w:basedOn w:val="a0"/>
    <w:link w:val="27"/>
    <w:rsid w:val="008471E7"/>
    <w:pPr>
      <w:spacing w:after="120" w:line="480" w:lineRule="auto"/>
    </w:pPr>
  </w:style>
  <w:style w:type="character" w:customStyle="1" w:styleId="27">
    <w:name w:val="Основной текст 2 Знак"/>
    <w:basedOn w:val="a1"/>
    <w:link w:val="26"/>
    <w:rsid w:val="008471E7"/>
    <w:rPr>
      <w:rFonts w:ascii="Times New Roman" w:eastAsia="Times New Roman" w:hAnsi="Times New Roman" w:cs="Times New Roman"/>
      <w:sz w:val="20"/>
      <w:szCs w:val="20"/>
      <w:lang w:eastAsia="ru-RU"/>
    </w:rPr>
  </w:style>
  <w:style w:type="paragraph" w:customStyle="1" w:styleId="FR2">
    <w:name w:val="FR2"/>
    <w:rsid w:val="008471E7"/>
    <w:pPr>
      <w:widowControl w:val="0"/>
      <w:autoSpaceDE w:val="0"/>
      <w:autoSpaceDN w:val="0"/>
      <w:spacing w:after="0" w:line="240" w:lineRule="auto"/>
      <w:jc w:val="both"/>
    </w:pPr>
    <w:rPr>
      <w:rFonts w:ascii="Arial" w:eastAsia="Times New Roman" w:hAnsi="Arial" w:cs="Arial"/>
      <w:noProof/>
      <w:sz w:val="28"/>
      <w:szCs w:val="28"/>
      <w:lang w:val="en-US" w:eastAsia="ru-RU"/>
    </w:rPr>
  </w:style>
  <w:style w:type="paragraph" w:customStyle="1" w:styleId="af5">
    <w:name w:val="Д"/>
    <w:basedOn w:val="a0"/>
    <w:rsid w:val="008471E7"/>
    <w:rPr>
      <w:b/>
      <w:sz w:val="3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8B5A6A"/>
    <w:pPr>
      <w:spacing w:before="100" w:beforeAutospacing="1" w:after="100" w:afterAutospacing="1"/>
    </w:pPr>
    <w:rPr>
      <w:rFonts w:ascii="Tahoma" w:hAnsi="Tahoma"/>
      <w:lang w:val="en-US" w:eastAsia="en-US"/>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1,Основной текст с отступом Знак Знак1 Знак Знак,Основной текст с отступом Знак1 Знак Знак Знак Знак, Знак1 Знак1 Знак"/>
    <w:rsid w:val="00535F00"/>
    <w:rPr>
      <w:sz w:val="28"/>
      <w:szCs w:val="24"/>
      <w:lang w:val="ru-RU" w:eastAsia="ru-RU" w:bidi="ar-SA"/>
    </w:rPr>
  </w:style>
  <w:style w:type="character" w:customStyle="1" w:styleId="20">
    <w:name w:val="Заголовок 2 Знак"/>
    <w:basedOn w:val="a1"/>
    <w:link w:val="2"/>
    <w:uiPriority w:val="9"/>
    <w:rsid w:val="00EE45BE"/>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1"/>
    <w:link w:val="6"/>
    <w:uiPriority w:val="9"/>
    <w:semiHidden/>
    <w:rsid w:val="00EE45BE"/>
    <w:rPr>
      <w:rFonts w:asciiTheme="majorHAnsi" w:eastAsiaTheme="majorEastAsia" w:hAnsiTheme="majorHAnsi" w:cstheme="majorBidi"/>
      <w:i/>
      <w:iCs/>
      <w:color w:val="243F60" w:themeColor="accent1" w:themeShade="7F"/>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043CCC"/>
    <w:pPr>
      <w:spacing w:before="100" w:beforeAutospacing="1" w:after="100" w:afterAutospacing="1"/>
    </w:pPr>
    <w:rPr>
      <w:rFonts w:ascii="Tahoma" w:hAnsi="Tahoma"/>
      <w:lang w:val="en-US" w:eastAsia="en-US"/>
    </w:rPr>
  </w:style>
  <w:style w:type="paragraph" w:customStyle="1" w:styleId="ConsNonformat">
    <w:name w:val="ConsNonformat"/>
    <w:link w:val="ConsNonformat0"/>
    <w:rsid w:val="00043CC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rsid w:val="00043CCC"/>
    <w:rPr>
      <w:rFonts w:ascii="Courier New" w:eastAsia="Times New Roman" w:hAnsi="Courier New" w:cs="Courier New"/>
      <w:sz w:val="20"/>
      <w:szCs w:val="20"/>
      <w:lang w:eastAsia="ru-RU"/>
    </w:rPr>
  </w:style>
  <w:style w:type="paragraph" w:customStyle="1" w:styleId="af6">
    <w:name w:val="Знак Знак Знак Знак"/>
    <w:basedOn w:val="a0"/>
    <w:rsid w:val="00043CCC"/>
    <w:pPr>
      <w:spacing w:after="160" w:line="240" w:lineRule="exact"/>
    </w:pPr>
    <w:rPr>
      <w:rFonts w:ascii="Verdana" w:hAnsi="Verdana"/>
      <w:sz w:val="24"/>
      <w:szCs w:val="24"/>
      <w:lang w:val="en-US" w:eastAsia="en-US"/>
    </w:rPr>
  </w:style>
  <w:style w:type="paragraph" w:customStyle="1" w:styleId="18">
    <w:name w:val="Знак Знак1 Знак Знак"/>
    <w:basedOn w:val="a0"/>
    <w:rsid w:val="00C36167"/>
    <w:pPr>
      <w:spacing w:before="100" w:beforeAutospacing="1" w:after="100" w:afterAutospacing="1"/>
    </w:pPr>
    <w:rPr>
      <w:rFonts w:ascii="Tahoma" w:hAnsi="Tahoma"/>
      <w:lang w:val="en-US" w:eastAsia="en-US"/>
    </w:rPr>
  </w:style>
  <w:style w:type="paragraph" w:styleId="af7">
    <w:name w:val="header"/>
    <w:basedOn w:val="a0"/>
    <w:link w:val="af8"/>
    <w:uiPriority w:val="99"/>
    <w:semiHidden/>
    <w:unhideWhenUsed/>
    <w:rsid w:val="003865C0"/>
    <w:pPr>
      <w:tabs>
        <w:tab w:val="center" w:pos="4677"/>
        <w:tab w:val="right" w:pos="9355"/>
      </w:tabs>
    </w:pPr>
  </w:style>
  <w:style w:type="character" w:customStyle="1" w:styleId="af8">
    <w:name w:val="Верхний колонтитул Знак"/>
    <w:basedOn w:val="a1"/>
    <w:link w:val="af7"/>
    <w:uiPriority w:val="99"/>
    <w:semiHidden/>
    <w:rsid w:val="003865C0"/>
    <w:rPr>
      <w:rFonts w:ascii="Times New Roman" w:eastAsia="Times New Roman" w:hAnsi="Times New Roman" w:cs="Times New Roman"/>
      <w:sz w:val="20"/>
      <w:szCs w:val="20"/>
      <w:lang w:eastAsia="ru-RU"/>
    </w:rPr>
  </w:style>
  <w:style w:type="paragraph" w:customStyle="1" w:styleId="19">
    <w:name w:val="Абзац списка1"/>
    <w:basedOn w:val="a0"/>
    <w:rsid w:val="00C6503A"/>
    <w:pPr>
      <w:ind w:left="720"/>
    </w:pPr>
    <w:rPr>
      <w:rFonts w:ascii="Calibri" w:hAnsi="Calibri"/>
      <w:sz w:val="24"/>
      <w:szCs w:val="24"/>
    </w:rPr>
  </w:style>
</w:styles>
</file>

<file path=word/webSettings.xml><?xml version="1.0" encoding="utf-8"?>
<w:webSettings xmlns:r="http://schemas.openxmlformats.org/officeDocument/2006/relationships" xmlns:w="http://schemas.openxmlformats.org/wordprocessingml/2006/main">
  <w:divs>
    <w:div w:id="235282989">
      <w:bodyDiv w:val="1"/>
      <w:marLeft w:val="0"/>
      <w:marRight w:val="0"/>
      <w:marTop w:val="0"/>
      <w:marBottom w:val="0"/>
      <w:divBdr>
        <w:top w:val="none" w:sz="0" w:space="0" w:color="auto"/>
        <w:left w:val="none" w:sz="0" w:space="0" w:color="auto"/>
        <w:bottom w:val="none" w:sz="0" w:space="0" w:color="auto"/>
        <w:right w:val="none" w:sz="0" w:space="0" w:color="auto"/>
      </w:divBdr>
    </w:div>
    <w:div w:id="1771898579">
      <w:bodyDiv w:val="1"/>
      <w:marLeft w:val="0"/>
      <w:marRight w:val="0"/>
      <w:marTop w:val="0"/>
      <w:marBottom w:val="0"/>
      <w:divBdr>
        <w:top w:val="none" w:sz="0" w:space="0" w:color="auto"/>
        <w:left w:val="none" w:sz="0" w:space="0" w:color="auto"/>
        <w:bottom w:val="none" w:sz="0" w:space="0" w:color="auto"/>
        <w:right w:val="none" w:sz="0" w:space="0" w:color="auto"/>
      </w:divBdr>
    </w:div>
    <w:div w:id="2138254724">
      <w:bodyDiv w:val="1"/>
      <w:marLeft w:val="0"/>
      <w:marRight w:val="0"/>
      <w:marTop w:val="225"/>
      <w:marBottom w:val="225"/>
      <w:divBdr>
        <w:top w:val="none" w:sz="0" w:space="0" w:color="auto"/>
        <w:left w:val="none" w:sz="0" w:space="0" w:color="auto"/>
        <w:bottom w:val="none" w:sz="0" w:space="0" w:color="auto"/>
        <w:right w:val="none" w:sz="0" w:space="0" w:color="auto"/>
      </w:divBdr>
      <w:divsChild>
        <w:div w:id="1126434816">
          <w:marLeft w:val="0"/>
          <w:marRight w:val="0"/>
          <w:marTop w:val="0"/>
          <w:marBottom w:val="0"/>
          <w:divBdr>
            <w:top w:val="none" w:sz="0" w:space="0" w:color="auto"/>
            <w:left w:val="none" w:sz="0" w:space="0" w:color="auto"/>
            <w:bottom w:val="none" w:sz="0" w:space="0" w:color="auto"/>
            <w:right w:val="none" w:sz="0" w:space="0" w:color="auto"/>
          </w:divBdr>
          <w:divsChild>
            <w:div w:id="1838839471">
              <w:marLeft w:val="0"/>
              <w:marRight w:val="0"/>
              <w:marTop w:val="0"/>
              <w:marBottom w:val="0"/>
              <w:divBdr>
                <w:top w:val="single" w:sz="6" w:space="0" w:color="D7DBDF"/>
                <w:left w:val="single" w:sz="6" w:space="0" w:color="D7DBDF"/>
                <w:bottom w:val="none" w:sz="0" w:space="0" w:color="auto"/>
                <w:right w:val="none" w:sz="0" w:space="0" w:color="auto"/>
              </w:divBdr>
              <w:divsChild>
                <w:div w:id="7794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61620.htm"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8790B-D027-41BE-B958-3D4535547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34</Pages>
  <Words>15419</Words>
  <Characters>87892</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98</cp:revision>
  <cp:lastPrinted>2013-04-26T13:15:00Z</cp:lastPrinted>
  <dcterms:created xsi:type="dcterms:W3CDTF">2013-04-15T05:07:00Z</dcterms:created>
  <dcterms:modified xsi:type="dcterms:W3CDTF">2013-04-27T05:29:00Z</dcterms:modified>
</cp:coreProperties>
</file>