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E2" w:rsidRPr="00370F99" w:rsidRDefault="00DB1115" w:rsidP="00DB1115">
      <w:pPr>
        <w:widowControl w:val="0"/>
        <w:tabs>
          <w:tab w:val="left" w:pos="5245"/>
        </w:tabs>
        <w:autoSpaceDE w:val="0"/>
        <w:autoSpaceDN w:val="0"/>
        <w:adjustRightInd w:val="0"/>
        <w:spacing w:line="276" w:lineRule="auto"/>
        <w:jc w:val="both"/>
        <w:rPr>
          <w:rFonts w:ascii="Times New Roman CYR" w:hAnsi="Times New Roman CYR" w:cs="Times New Roman CYR"/>
          <w:sz w:val="24"/>
          <w:szCs w:val="24"/>
        </w:rPr>
      </w:pPr>
      <w:r>
        <w:rPr>
          <w:bCs/>
          <w:sz w:val="24"/>
          <w:szCs w:val="24"/>
        </w:rPr>
        <w:t xml:space="preserve">    СОГЛАСОВАНО                         </w:t>
      </w:r>
      <w:r w:rsidR="007F3AE2">
        <w:rPr>
          <w:bCs/>
          <w:sz w:val="24"/>
          <w:szCs w:val="24"/>
        </w:rPr>
        <w:t xml:space="preserve">                                       УТВЕРЖДАЮ</w:t>
      </w:r>
    </w:p>
    <w:p w:rsidR="007F3AE2" w:rsidRDefault="007F3AE2" w:rsidP="00DB1115">
      <w:pPr>
        <w:widowControl w:val="0"/>
        <w:suppressLineNumbers/>
        <w:tabs>
          <w:tab w:val="left" w:pos="5245"/>
        </w:tabs>
        <w:suppressAutoHyphens/>
        <w:autoSpaceDE w:val="0"/>
        <w:autoSpaceDN w:val="0"/>
        <w:adjustRightInd w:val="0"/>
        <w:ind w:firstLine="4743"/>
        <w:rPr>
          <w:bCs/>
          <w:sz w:val="24"/>
          <w:szCs w:val="24"/>
        </w:rPr>
      </w:pPr>
      <w:r>
        <w:rPr>
          <w:bCs/>
          <w:sz w:val="24"/>
          <w:szCs w:val="24"/>
        </w:rPr>
        <w:t xml:space="preserve">                                                                     </w:t>
      </w:r>
    </w:p>
    <w:p w:rsidR="00621421" w:rsidRDefault="00DB1115" w:rsidP="00DB1115">
      <w:pPr>
        <w:widowControl w:val="0"/>
        <w:suppressLineNumbers/>
        <w:tabs>
          <w:tab w:val="left" w:pos="5245"/>
        </w:tabs>
        <w:suppressAutoHyphens/>
        <w:autoSpaceDE w:val="0"/>
        <w:autoSpaceDN w:val="0"/>
        <w:adjustRightInd w:val="0"/>
        <w:ind w:hanging="142"/>
        <w:rPr>
          <w:rFonts w:ascii="Times New Roman CYR" w:hAnsi="Times New Roman CYR" w:cs="Times New Roman CYR"/>
          <w:sz w:val="24"/>
          <w:szCs w:val="24"/>
        </w:rPr>
      </w:pPr>
      <w:r>
        <w:rPr>
          <w:rFonts w:ascii="Times New Roman CYR" w:hAnsi="Times New Roman CYR" w:cs="Times New Roman CYR"/>
          <w:sz w:val="24"/>
          <w:szCs w:val="24"/>
        </w:rPr>
        <w:t xml:space="preserve">Первый заместитель главы администрации          </w:t>
      </w:r>
      <w:r w:rsidR="007F3AE2">
        <w:rPr>
          <w:rFonts w:ascii="Times New Roman CYR" w:hAnsi="Times New Roman CYR" w:cs="Times New Roman CYR"/>
          <w:sz w:val="24"/>
          <w:szCs w:val="24"/>
        </w:rPr>
        <w:t xml:space="preserve">Глава </w:t>
      </w:r>
      <w:r w:rsidR="00621421">
        <w:rPr>
          <w:rFonts w:ascii="Times New Roman CYR" w:hAnsi="Times New Roman CYR" w:cs="Times New Roman CYR"/>
          <w:sz w:val="24"/>
          <w:szCs w:val="24"/>
        </w:rPr>
        <w:t xml:space="preserve">Подгородненского </w:t>
      </w:r>
      <w:r w:rsidR="007F3AE2">
        <w:rPr>
          <w:rFonts w:ascii="Times New Roman CYR" w:hAnsi="Times New Roman CYR" w:cs="Times New Roman CYR"/>
          <w:sz w:val="24"/>
          <w:szCs w:val="24"/>
        </w:rPr>
        <w:t>сельского</w:t>
      </w:r>
      <w:r w:rsidR="00621421">
        <w:rPr>
          <w:rFonts w:ascii="Times New Roman CYR" w:hAnsi="Times New Roman CYR" w:cs="Times New Roman CYR"/>
          <w:sz w:val="24"/>
          <w:szCs w:val="24"/>
        </w:rPr>
        <w:t xml:space="preserve"> поселения     </w:t>
      </w:r>
    </w:p>
    <w:p w:rsidR="00DB1115" w:rsidRDefault="00DB1115" w:rsidP="00DB1115">
      <w:pPr>
        <w:widowControl w:val="0"/>
        <w:suppressLineNumbers/>
        <w:tabs>
          <w:tab w:val="left" w:pos="5245"/>
        </w:tabs>
        <w:suppressAutoHyphens/>
        <w:autoSpaceDE w:val="0"/>
        <w:autoSpaceDN w:val="0"/>
        <w:adjustRightInd w:val="0"/>
        <w:ind w:hanging="142"/>
        <w:rPr>
          <w:rFonts w:ascii="Times New Roman CYR" w:hAnsi="Times New Roman CYR" w:cs="Times New Roman CYR"/>
          <w:sz w:val="24"/>
          <w:szCs w:val="24"/>
        </w:rPr>
      </w:pPr>
      <w:r>
        <w:rPr>
          <w:rFonts w:ascii="Times New Roman CYR" w:hAnsi="Times New Roman CYR" w:cs="Times New Roman CYR"/>
          <w:sz w:val="24"/>
          <w:szCs w:val="24"/>
        </w:rPr>
        <w:t xml:space="preserve">Малоархангельского    района                                </w:t>
      </w:r>
      <w:r w:rsidR="007F3AE2">
        <w:rPr>
          <w:rFonts w:ascii="Times New Roman CYR" w:hAnsi="Times New Roman CYR" w:cs="Times New Roman CYR"/>
          <w:sz w:val="24"/>
          <w:szCs w:val="24"/>
        </w:rPr>
        <w:t xml:space="preserve">Малоархангельского    </w:t>
      </w:r>
      <w:r w:rsidR="00621421">
        <w:rPr>
          <w:rFonts w:ascii="Times New Roman CYR" w:hAnsi="Times New Roman CYR" w:cs="Times New Roman CYR"/>
          <w:sz w:val="24"/>
          <w:szCs w:val="24"/>
        </w:rPr>
        <w:t>района</w:t>
      </w:r>
      <w:r>
        <w:rPr>
          <w:rFonts w:ascii="Times New Roman CYR" w:hAnsi="Times New Roman CYR" w:cs="Times New Roman CYR"/>
          <w:sz w:val="24"/>
          <w:szCs w:val="24"/>
        </w:rPr>
        <w:t xml:space="preserve">    </w:t>
      </w:r>
    </w:p>
    <w:p w:rsidR="007F3AE2" w:rsidRDefault="00DB1115" w:rsidP="00DB1115">
      <w:pPr>
        <w:widowControl w:val="0"/>
        <w:suppressLineNumbers/>
        <w:tabs>
          <w:tab w:val="left" w:pos="5245"/>
        </w:tabs>
        <w:suppressAutoHyphens/>
        <w:autoSpaceDE w:val="0"/>
        <w:autoSpaceDN w:val="0"/>
        <w:adjustRightInd w:val="0"/>
        <w:ind w:hanging="142"/>
        <w:rPr>
          <w:rFonts w:ascii="Times New Roman CYR" w:hAnsi="Times New Roman CYR" w:cs="Times New Roman CYR"/>
          <w:sz w:val="24"/>
          <w:szCs w:val="24"/>
        </w:rPr>
      </w:pPr>
      <w:r>
        <w:rPr>
          <w:rFonts w:ascii="Times New Roman CYR" w:hAnsi="Times New Roman CYR" w:cs="Times New Roman CYR"/>
          <w:sz w:val="24"/>
          <w:szCs w:val="24"/>
        </w:rPr>
        <w:t xml:space="preserve">Орловской    области                                               Орловской </w:t>
      </w:r>
      <w:r w:rsidR="00621421">
        <w:rPr>
          <w:rFonts w:ascii="Times New Roman CYR" w:hAnsi="Times New Roman CYR" w:cs="Times New Roman CYR"/>
          <w:sz w:val="24"/>
          <w:szCs w:val="24"/>
        </w:rPr>
        <w:t>области</w:t>
      </w:r>
      <w:r w:rsidR="007F3AE2">
        <w:rPr>
          <w:rFonts w:ascii="Times New Roman CYR" w:hAnsi="Times New Roman CYR" w:cs="Times New Roman CYR"/>
          <w:sz w:val="24"/>
          <w:szCs w:val="24"/>
        </w:rPr>
        <w:t xml:space="preserve">                         </w:t>
      </w:r>
    </w:p>
    <w:p w:rsidR="007F3AE2" w:rsidRDefault="007F3AE2" w:rsidP="00DB1115">
      <w:pPr>
        <w:widowControl w:val="0"/>
        <w:suppressLineNumbers/>
        <w:tabs>
          <w:tab w:val="left" w:pos="5245"/>
        </w:tabs>
        <w:suppressAutoHyphens/>
        <w:autoSpaceDE w:val="0"/>
        <w:autoSpaceDN w:val="0"/>
        <w:adjustRightInd w:val="0"/>
        <w:ind w:firstLine="4743"/>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F3AE2" w:rsidRDefault="00DB1115" w:rsidP="00DB1115">
      <w:pPr>
        <w:widowControl w:val="0"/>
        <w:suppressLineNumbers/>
        <w:tabs>
          <w:tab w:val="left" w:pos="5245"/>
        </w:tabs>
        <w:suppressAutoHyphens/>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__________________ В.М.Васютин                     </w:t>
      </w:r>
      <w:r w:rsidR="007F3AE2">
        <w:rPr>
          <w:rFonts w:ascii="Times New Roman CYR" w:hAnsi="Times New Roman CYR" w:cs="Times New Roman CYR"/>
          <w:sz w:val="24"/>
          <w:szCs w:val="24"/>
        </w:rPr>
        <w:t>__________________</w:t>
      </w:r>
      <w:r w:rsidR="00B60C85">
        <w:rPr>
          <w:rFonts w:ascii="Times New Roman CYR" w:hAnsi="Times New Roman CYR" w:cs="Times New Roman CYR"/>
          <w:sz w:val="24"/>
          <w:szCs w:val="24"/>
        </w:rPr>
        <w:t xml:space="preserve"> </w:t>
      </w:r>
      <w:r w:rsidR="00621421">
        <w:rPr>
          <w:rFonts w:ascii="Times New Roman CYR" w:hAnsi="Times New Roman CYR" w:cs="Times New Roman CYR"/>
          <w:sz w:val="24"/>
          <w:szCs w:val="24"/>
        </w:rPr>
        <w:t>А.В.Кононов</w:t>
      </w:r>
    </w:p>
    <w:p w:rsidR="007F3AE2" w:rsidRDefault="007F3AE2" w:rsidP="00DB1115">
      <w:pPr>
        <w:widowControl w:val="0"/>
        <w:suppressLineNumbers/>
        <w:tabs>
          <w:tab w:val="left" w:pos="5245"/>
        </w:tabs>
        <w:suppressAutoHyphens/>
        <w:autoSpaceDE w:val="0"/>
        <w:autoSpaceDN w:val="0"/>
        <w:adjustRightInd w:val="0"/>
        <w:ind w:firstLine="4743"/>
        <w:rPr>
          <w:rFonts w:ascii="Times New Roman CYR" w:hAnsi="Times New Roman CYR" w:cs="Times New Roman CYR"/>
          <w:sz w:val="24"/>
          <w:szCs w:val="24"/>
        </w:rPr>
      </w:pPr>
    </w:p>
    <w:p w:rsidR="007F3AE2" w:rsidRPr="004A4F3F" w:rsidRDefault="007F3AE2" w:rsidP="00DB1115">
      <w:pPr>
        <w:widowControl w:val="0"/>
        <w:suppressLineNumbers/>
        <w:suppressAutoHyphens/>
        <w:autoSpaceDE w:val="0"/>
        <w:autoSpaceDN w:val="0"/>
        <w:adjustRightInd w:val="0"/>
        <w:rPr>
          <w:bCs/>
          <w:sz w:val="24"/>
          <w:szCs w:val="24"/>
        </w:rPr>
      </w:pPr>
    </w:p>
    <w:p w:rsidR="007F3AE2" w:rsidRPr="004A4F3F" w:rsidRDefault="007F3AE2" w:rsidP="00DB1115">
      <w:pPr>
        <w:widowControl w:val="0"/>
        <w:suppressLineNumbers/>
        <w:suppressAutoHyphens/>
        <w:autoSpaceDE w:val="0"/>
        <w:autoSpaceDN w:val="0"/>
        <w:adjustRightInd w:val="0"/>
        <w:rPr>
          <w:bCs/>
          <w:sz w:val="24"/>
          <w:szCs w:val="24"/>
        </w:rPr>
      </w:pPr>
    </w:p>
    <w:p w:rsidR="007F3AE2" w:rsidRDefault="007F3AE2" w:rsidP="00DB1115">
      <w:pPr>
        <w:widowControl w:val="0"/>
        <w:suppressLineNumbers/>
        <w:suppressAutoHyphens/>
        <w:autoSpaceDE w:val="0"/>
        <w:autoSpaceDN w:val="0"/>
        <w:adjustRightInd w:val="0"/>
        <w:rPr>
          <w:bCs/>
          <w:sz w:val="24"/>
          <w:szCs w:val="24"/>
        </w:rPr>
      </w:pPr>
    </w:p>
    <w:p w:rsidR="007F3AE2" w:rsidRDefault="007F3AE2" w:rsidP="007F3AE2">
      <w:pPr>
        <w:widowControl w:val="0"/>
        <w:suppressLineNumbers/>
        <w:suppressAutoHyphens/>
        <w:autoSpaceDE w:val="0"/>
        <w:autoSpaceDN w:val="0"/>
        <w:adjustRightInd w:val="0"/>
        <w:rPr>
          <w:bCs/>
          <w:sz w:val="24"/>
          <w:szCs w:val="24"/>
        </w:rPr>
      </w:pPr>
    </w:p>
    <w:p w:rsidR="007F3AE2" w:rsidRPr="004A4F3F" w:rsidRDefault="007F3AE2" w:rsidP="007F3AE2">
      <w:pPr>
        <w:widowControl w:val="0"/>
        <w:suppressLineNumbers/>
        <w:suppressAutoHyphens/>
        <w:autoSpaceDE w:val="0"/>
        <w:autoSpaceDN w:val="0"/>
        <w:adjustRightInd w:val="0"/>
        <w:rPr>
          <w:bCs/>
          <w:sz w:val="24"/>
          <w:szCs w:val="24"/>
        </w:rPr>
      </w:pPr>
    </w:p>
    <w:p w:rsidR="007F3AE2" w:rsidRDefault="007F3AE2" w:rsidP="007F3AE2">
      <w:pPr>
        <w:pStyle w:val="aa"/>
        <w:widowControl w:val="0"/>
        <w:suppressAutoHyphens/>
        <w:spacing w:before="0" w:beforeAutospacing="0" w:after="0" w:afterAutospacing="0"/>
        <w:jc w:val="center"/>
        <w:rPr>
          <w:rFonts w:ascii="Times New Roman CYR" w:hAnsi="Times New Roman CYR" w:cs="Times New Roman CYR"/>
          <w:b/>
          <w:bCs/>
        </w:rPr>
      </w:pPr>
    </w:p>
    <w:p w:rsidR="007F3AE2" w:rsidRDefault="007F3AE2" w:rsidP="007F3AE2">
      <w:pPr>
        <w:pStyle w:val="aa"/>
        <w:widowControl w:val="0"/>
        <w:suppressAutoHyphens/>
        <w:spacing w:before="0" w:beforeAutospacing="0" w:after="0" w:afterAutospacing="0"/>
        <w:jc w:val="center"/>
        <w:rPr>
          <w:rFonts w:ascii="Times New Roman CYR" w:hAnsi="Times New Roman CYR" w:cs="Times New Roman CYR"/>
          <w:b/>
          <w:bCs/>
        </w:rPr>
      </w:pPr>
    </w:p>
    <w:p w:rsidR="007F3AE2" w:rsidRPr="00010327" w:rsidRDefault="007F3AE2" w:rsidP="007F3AE2">
      <w:pPr>
        <w:pStyle w:val="aa"/>
        <w:widowControl w:val="0"/>
        <w:suppressAutoHyphens/>
        <w:spacing w:before="0" w:beforeAutospacing="0" w:after="0" w:afterAutospacing="0"/>
        <w:jc w:val="center"/>
        <w:rPr>
          <w:rFonts w:ascii="Times New Roman CYR" w:hAnsi="Times New Roman CYR" w:cs="Times New Roman CYR"/>
          <w:b/>
          <w:bCs/>
          <w:sz w:val="28"/>
          <w:szCs w:val="28"/>
        </w:rPr>
      </w:pPr>
    </w:p>
    <w:p w:rsidR="007F3AE2" w:rsidRDefault="007F3AE2" w:rsidP="007F3AE2">
      <w:pPr>
        <w:pStyle w:val="5"/>
        <w:spacing w:line="288" w:lineRule="auto"/>
        <w:ind w:right="78"/>
        <w:rPr>
          <w:b w:val="0"/>
          <w:bCs/>
          <w:szCs w:val="28"/>
        </w:rPr>
      </w:pPr>
      <w:r w:rsidRPr="00010327">
        <w:rPr>
          <w:b w:val="0"/>
          <w:bCs/>
          <w:szCs w:val="28"/>
        </w:rPr>
        <w:t>ДОКУМЕНТАЦИЯ ОБ ОТКРЫТОМ  АУКЦИОНЕ</w:t>
      </w:r>
    </w:p>
    <w:p w:rsidR="007F3AE2" w:rsidRDefault="007F3AE2" w:rsidP="007F3AE2">
      <w:pPr>
        <w:pStyle w:val="5"/>
        <w:spacing w:line="288" w:lineRule="auto"/>
        <w:ind w:right="78"/>
        <w:rPr>
          <w:b w:val="0"/>
          <w:szCs w:val="28"/>
        </w:rPr>
      </w:pPr>
      <w:r w:rsidRPr="00010327">
        <w:rPr>
          <w:b w:val="0"/>
          <w:bCs/>
          <w:szCs w:val="28"/>
        </w:rPr>
        <w:t xml:space="preserve"> В ЭЛЕКТРОННОЙ </w:t>
      </w:r>
      <w:r>
        <w:rPr>
          <w:b w:val="0"/>
          <w:bCs/>
          <w:szCs w:val="28"/>
        </w:rPr>
        <w:t xml:space="preserve"> ФОРМЕ</w:t>
      </w:r>
      <w:r w:rsidRPr="00010327">
        <w:rPr>
          <w:b w:val="0"/>
          <w:szCs w:val="28"/>
        </w:rPr>
        <w:br/>
      </w:r>
      <w:r w:rsidRPr="00CF06A2">
        <w:rPr>
          <w:b w:val="0"/>
          <w:szCs w:val="28"/>
        </w:rPr>
        <w:t>на право заключить</w:t>
      </w:r>
      <w:r>
        <w:rPr>
          <w:b w:val="0"/>
          <w:szCs w:val="28"/>
        </w:rPr>
        <w:t xml:space="preserve"> муниципальный</w:t>
      </w:r>
      <w:r w:rsidRPr="00CF06A2">
        <w:rPr>
          <w:b w:val="0"/>
          <w:szCs w:val="28"/>
        </w:rPr>
        <w:t xml:space="preserve"> контракт </w:t>
      </w:r>
    </w:p>
    <w:p w:rsidR="00B60C85" w:rsidRDefault="00B60C85" w:rsidP="007F3AE2">
      <w:pPr>
        <w:pStyle w:val="5"/>
        <w:spacing w:line="288" w:lineRule="auto"/>
        <w:ind w:right="78"/>
        <w:rPr>
          <w:i/>
          <w:szCs w:val="28"/>
        </w:rPr>
      </w:pPr>
      <w:r>
        <w:rPr>
          <w:i/>
          <w:szCs w:val="28"/>
        </w:rPr>
        <w:t>п</w:t>
      </w:r>
      <w:r w:rsidR="007F3AE2">
        <w:rPr>
          <w:i/>
          <w:szCs w:val="28"/>
        </w:rPr>
        <w:t>о</w:t>
      </w:r>
      <w:r>
        <w:rPr>
          <w:i/>
          <w:szCs w:val="28"/>
        </w:rPr>
        <w:t xml:space="preserve"> капитальному </w:t>
      </w:r>
      <w:r w:rsidR="007F3AE2">
        <w:rPr>
          <w:i/>
          <w:szCs w:val="28"/>
        </w:rPr>
        <w:t xml:space="preserve"> строительству</w:t>
      </w:r>
      <w:r>
        <w:rPr>
          <w:i/>
          <w:szCs w:val="28"/>
        </w:rPr>
        <w:t xml:space="preserve"> объекта</w:t>
      </w:r>
      <w:r w:rsidR="007F3AE2">
        <w:rPr>
          <w:i/>
          <w:szCs w:val="28"/>
        </w:rPr>
        <w:t xml:space="preserve"> </w:t>
      </w:r>
      <w:r>
        <w:rPr>
          <w:i/>
          <w:szCs w:val="28"/>
        </w:rPr>
        <w:t>«Газоснабжение жилых домов в с. Орлянка Малоархангельского района Орловской области»</w:t>
      </w:r>
    </w:p>
    <w:p w:rsidR="007F3AE2" w:rsidRPr="00CF06A2" w:rsidRDefault="007F3AE2" w:rsidP="007F3AE2">
      <w:pPr>
        <w:widowControl w:val="0"/>
        <w:autoSpaceDE w:val="0"/>
        <w:autoSpaceDN w:val="0"/>
        <w:adjustRightInd w:val="0"/>
        <w:ind w:firstLine="720"/>
        <w:jc w:val="center"/>
        <w:rPr>
          <w:rFonts w:ascii="Times New Roman CYR" w:hAnsi="Times New Roman CYR" w:cs="Times New Roman CYR"/>
          <w:b/>
          <w:sz w:val="24"/>
          <w:szCs w:val="24"/>
        </w:rPr>
      </w:pPr>
    </w:p>
    <w:p w:rsidR="007F3AE2" w:rsidRPr="004A4F3F" w:rsidRDefault="007F3AE2" w:rsidP="007F3AE2">
      <w:pPr>
        <w:widowControl w:val="0"/>
        <w:autoSpaceDE w:val="0"/>
        <w:autoSpaceDN w:val="0"/>
        <w:adjustRightInd w:val="0"/>
        <w:ind w:firstLine="72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jc w:val="both"/>
        <w:rPr>
          <w:color w:val="000000"/>
          <w:sz w:val="24"/>
          <w:szCs w:val="24"/>
        </w:rPr>
      </w:pPr>
      <w:r w:rsidRPr="00C13C65">
        <w:rPr>
          <w:b/>
          <w:sz w:val="24"/>
          <w:szCs w:val="24"/>
        </w:rPr>
        <w:t>Муниципальный</w:t>
      </w:r>
      <w:r>
        <w:rPr>
          <w:sz w:val="24"/>
          <w:szCs w:val="24"/>
        </w:rPr>
        <w:t xml:space="preserve"> </w:t>
      </w:r>
      <w:r>
        <w:rPr>
          <w:b/>
          <w:bCs/>
          <w:sz w:val="24"/>
          <w:szCs w:val="24"/>
        </w:rPr>
        <w:t>з</w:t>
      </w:r>
      <w:r w:rsidRPr="003D72DC">
        <w:rPr>
          <w:b/>
          <w:bCs/>
          <w:sz w:val="24"/>
          <w:szCs w:val="24"/>
        </w:rPr>
        <w:t>аказчик:</w:t>
      </w:r>
      <w:r w:rsidRPr="003D72DC">
        <w:rPr>
          <w:sz w:val="24"/>
          <w:szCs w:val="24"/>
        </w:rPr>
        <w:t xml:space="preserve"> </w:t>
      </w:r>
      <w:r>
        <w:rPr>
          <w:color w:val="000000"/>
          <w:sz w:val="24"/>
          <w:szCs w:val="24"/>
        </w:rPr>
        <w:t xml:space="preserve">Администрация </w:t>
      </w:r>
      <w:r w:rsidR="00621421">
        <w:rPr>
          <w:color w:val="000000"/>
          <w:sz w:val="24"/>
          <w:szCs w:val="24"/>
        </w:rPr>
        <w:t>Подгородненского</w:t>
      </w:r>
      <w:r>
        <w:rPr>
          <w:color w:val="000000"/>
          <w:sz w:val="24"/>
          <w:szCs w:val="24"/>
        </w:rPr>
        <w:t xml:space="preserve"> сельского поселения </w:t>
      </w:r>
    </w:p>
    <w:p w:rsidR="007F3AE2" w:rsidRDefault="007F3AE2" w:rsidP="007F3AE2">
      <w:pPr>
        <w:jc w:val="both"/>
        <w:rPr>
          <w:rFonts w:ascii="Times New Roman CYR" w:hAnsi="Times New Roman CYR" w:cs="Times New Roman CYR"/>
          <w:b/>
          <w:bCs/>
          <w:sz w:val="24"/>
          <w:szCs w:val="24"/>
        </w:rPr>
      </w:pPr>
      <w:r>
        <w:rPr>
          <w:color w:val="000000"/>
          <w:sz w:val="24"/>
          <w:szCs w:val="24"/>
        </w:rPr>
        <w:t xml:space="preserve">                                                   Малоархангельского района</w:t>
      </w:r>
    </w:p>
    <w:p w:rsidR="007F3AE2" w:rsidRDefault="007F3AE2" w:rsidP="007F3AE2">
      <w:pPr>
        <w:widowControl w:val="0"/>
        <w:suppressLineNumbers/>
        <w:suppressAutoHyphens/>
        <w:autoSpaceDE w:val="0"/>
        <w:autoSpaceDN w:val="0"/>
        <w:adjustRightInd w:val="0"/>
        <w:jc w:val="both"/>
        <w:rPr>
          <w:rFonts w:ascii="Times New Roman CYR" w:hAnsi="Times New Roman CYR" w:cs="Times New Roman CYR"/>
          <w:b/>
          <w:bCs/>
          <w:sz w:val="24"/>
          <w:szCs w:val="24"/>
        </w:rPr>
      </w:pPr>
    </w:p>
    <w:p w:rsidR="007F3AE2" w:rsidRPr="004A4F3F" w:rsidRDefault="007F3AE2" w:rsidP="007F3AE2">
      <w:pPr>
        <w:widowControl w:val="0"/>
        <w:autoSpaceDE w:val="0"/>
        <w:autoSpaceDN w:val="0"/>
        <w:adjustRightInd w:val="0"/>
        <w:ind w:firstLine="72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7F3AE2" w:rsidP="007F3AE2">
      <w:pPr>
        <w:widowControl w:val="0"/>
        <w:autoSpaceDE w:val="0"/>
        <w:autoSpaceDN w:val="0"/>
        <w:adjustRightInd w:val="0"/>
        <w:jc w:val="both"/>
        <w:rPr>
          <w:rFonts w:ascii="Times New Roman CYR" w:hAnsi="Times New Roman CYR" w:cs="Times New Roman CYR"/>
          <w:sz w:val="24"/>
          <w:szCs w:val="24"/>
        </w:rPr>
      </w:pPr>
    </w:p>
    <w:p w:rsidR="00B60C85" w:rsidRDefault="00B60C85" w:rsidP="007F3AE2">
      <w:pPr>
        <w:widowControl w:val="0"/>
        <w:autoSpaceDE w:val="0"/>
        <w:autoSpaceDN w:val="0"/>
        <w:adjustRightInd w:val="0"/>
        <w:jc w:val="both"/>
        <w:rPr>
          <w:rFonts w:ascii="Times New Roman CYR" w:hAnsi="Times New Roman CYR" w:cs="Times New Roman CYR"/>
          <w:sz w:val="24"/>
          <w:szCs w:val="24"/>
        </w:rPr>
      </w:pPr>
    </w:p>
    <w:p w:rsidR="00B60C85" w:rsidRDefault="00B60C85" w:rsidP="007F3AE2">
      <w:pPr>
        <w:widowControl w:val="0"/>
        <w:autoSpaceDE w:val="0"/>
        <w:autoSpaceDN w:val="0"/>
        <w:adjustRightInd w:val="0"/>
        <w:jc w:val="both"/>
        <w:rPr>
          <w:rFonts w:ascii="Times New Roman CYR" w:hAnsi="Times New Roman CYR" w:cs="Times New Roman CYR"/>
          <w:sz w:val="24"/>
          <w:szCs w:val="24"/>
        </w:rPr>
      </w:pPr>
    </w:p>
    <w:p w:rsidR="00B60C85" w:rsidRDefault="00B60C85" w:rsidP="007F3AE2">
      <w:pPr>
        <w:widowControl w:val="0"/>
        <w:autoSpaceDE w:val="0"/>
        <w:autoSpaceDN w:val="0"/>
        <w:adjustRightInd w:val="0"/>
        <w:jc w:val="both"/>
        <w:rPr>
          <w:rFonts w:ascii="Times New Roman CYR" w:hAnsi="Times New Roman CYR" w:cs="Times New Roman CYR"/>
          <w:sz w:val="24"/>
          <w:szCs w:val="24"/>
        </w:rPr>
      </w:pPr>
    </w:p>
    <w:p w:rsidR="00B60C85" w:rsidRDefault="00B60C85" w:rsidP="007F3AE2">
      <w:pPr>
        <w:widowControl w:val="0"/>
        <w:autoSpaceDE w:val="0"/>
        <w:autoSpaceDN w:val="0"/>
        <w:adjustRightInd w:val="0"/>
        <w:jc w:val="both"/>
        <w:rPr>
          <w:rFonts w:ascii="Times New Roman CYR" w:hAnsi="Times New Roman CYR" w:cs="Times New Roman CYR"/>
          <w:sz w:val="24"/>
          <w:szCs w:val="24"/>
        </w:rPr>
      </w:pPr>
    </w:p>
    <w:p w:rsidR="00B60C85" w:rsidRDefault="00B60C85" w:rsidP="007F3AE2">
      <w:pPr>
        <w:widowControl w:val="0"/>
        <w:autoSpaceDE w:val="0"/>
        <w:autoSpaceDN w:val="0"/>
        <w:adjustRightInd w:val="0"/>
        <w:jc w:val="both"/>
        <w:rPr>
          <w:rFonts w:ascii="Times New Roman CYR" w:hAnsi="Times New Roman CYR" w:cs="Times New Roman CYR"/>
          <w:sz w:val="24"/>
          <w:szCs w:val="24"/>
        </w:rPr>
      </w:pPr>
    </w:p>
    <w:p w:rsidR="00B60C85" w:rsidRDefault="00B60C85" w:rsidP="007F3AE2">
      <w:pPr>
        <w:widowControl w:val="0"/>
        <w:autoSpaceDE w:val="0"/>
        <w:autoSpaceDN w:val="0"/>
        <w:adjustRightInd w:val="0"/>
        <w:jc w:val="both"/>
        <w:rPr>
          <w:rFonts w:ascii="Times New Roman CYR" w:hAnsi="Times New Roman CYR" w:cs="Times New Roman CYR"/>
          <w:sz w:val="24"/>
          <w:szCs w:val="24"/>
        </w:rPr>
      </w:pPr>
    </w:p>
    <w:p w:rsidR="00B60C85" w:rsidRDefault="00B60C85" w:rsidP="007F3AE2">
      <w:pPr>
        <w:widowControl w:val="0"/>
        <w:autoSpaceDE w:val="0"/>
        <w:autoSpaceDN w:val="0"/>
        <w:adjustRightInd w:val="0"/>
        <w:jc w:val="both"/>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jc w:val="both"/>
        <w:rPr>
          <w:rFonts w:ascii="Times New Roman CYR" w:hAnsi="Times New Roman CYR" w:cs="Times New Roman CYR"/>
          <w:sz w:val="24"/>
          <w:szCs w:val="24"/>
        </w:rPr>
      </w:pPr>
    </w:p>
    <w:p w:rsidR="007F3AE2" w:rsidRDefault="00C064CF" w:rsidP="007F3AE2">
      <w:pPr>
        <w:widowControl w:val="0"/>
        <w:autoSpaceDE w:val="0"/>
        <w:autoSpaceDN w:val="0"/>
        <w:adjustRightInd w:val="0"/>
        <w:ind w:firstLine="720"/>
        <w:jc w:val="center"/>
        <w:outlineLvl w:val="0"/>
        <w:rPr>
          <w:rFonts w:ascii="Times New Roman CYR" w:hAnsi="Times New Roman CYR" w:cs="Times New Roman CYR"/>
          <w:sz w:val="24"/>
          <w:szCs w:val="24"/>
        </w:rPr>
      </w:pPr>
      <w:r>
        <w:rPr>
          <w:rFonts w:ascii="Times New Roman CYR" w:hAnsi="Times New Roman CYR" w:cs="Times New Roman CYR"/>
          <w:sz w:val="24"/>
          <w:szCs w:val="24"/>
        </w:rPr>
        <w:t>п</w:t>
      </w:r>
      <w:r w:rsidR="00621421">
        <w:rPr>
          <w:rFonts w:ascii="Times New Roman CYR" w:hAnsi="Times New Roman CYR" w:cs="Times New Roman CYR"/>
          <w:sz w:val="24"/>
          <w:szCs w:val="24"/>
        </w:rPr>
        <w:t>. Новая Стройка – 2013 год</w:t>
      </w:r>
    </w:p>
    <w:p w:rsidR="007F3AE2" w:rsidRDefault="007F3AE2" w:rsidP="007F3AE2">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sectPr w:rsidR="007F3AE2" w:rsidSect="007F3AE2">
          <w:footerReference w:type="even" r:id="rId8"/>
          <w:footerReference w:type="default" r:id="rId9"/>
          <w:pgSz w:w="11909" w:h="16834" w:code="9"/>
          <w:pgMar w:top="794" w:right="851" w:bottom="794" w:left="1418" w:header="720" w:footer="720" w:gutter="0"/>
          <w:pgNumType w:start="1"/>
          <w:cols w:space="60"/>
          <w:noEndnote/>
          <w:titlePg/>
        </w:sectPr>
      </w:pPr>
    </w:p>
    <w:p w:rsidR="007F3AE2" w:rsidRPr="00A32C32" w:rsidRDefault="007F3AE2" w:rsidP="007F3AE2">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pPr>
      <w:r w:rsidRPr="00A32C32">
        <w:rPr>
          <w:rFonts w:ascii="Times New Roman CYR" w:hAnsi="Times New Roman CYR" w:cs="Times New Roman CYR"/>
          <w:b/>
          <w:bCs/>
          <w:sz w:val="24"/>
          <w:szCs w:val="24"/>
        </w:rPr>
        <w:lastRenderedPageBreak/>
        <w:t xml:space="preserve">СОДЕРЖАНИЕ ДОКУМЕНТАЦИИ ОБ ОТКРЫТОМ АУКЦИОНЕ </w:t>
      </w:r>
    </w:p>
    <w:p w:rsidR="007F3AE2" w:rsidRPr="004A4F3F" w:rsidRDefault="007F3AE2" w:rsidP="007F3AE2">
      <w:pPr>
        <w:widowControl w:val="0"/>
        <w:suppressLineNumbers/>
        <w:suppressAutoHyphens/>
        <w:autoSpaceDE w:val="0"/>
        <w:autoSpaceDN w:val="0"/>
        <w:adjustRightInd w:val="0"/>
        <w:jc w:val="center"/>
        <w:outlineLvl w:val="0"/>
        <w:rPr>
          <w:rFonts w:ascii="Times New Roman CYR" w:hAnsi="Times New Roman CYR" w:cs="Times New Roman CYR"/>
          <w:b/>
          <w:bCs/>
          <w:sz w:val="24"/>
          <w:szCs w:val="24"/>
        </w:rPr>
      </w:pPr>
      <w:r w:rsidRPr="00A32C32">
        <w:rPr>
          <w:rFonts w:ascii="Times New Roman CYR" w:hAnsi="Times New Roman CYR" w:cs="Times New Roman CYR"/>
          <w:b/>
          <w:bCs/>
          <w:sz w:val="24"/>
          <w:szCs w:val="24"/>
        </w:rPr>
        <w:t>В ЭЛЕКТРОННОЙ ФОРМЕ</w:t>
      </w:r>
    </w:p>
    <w:p w:rsidR="007F3AE2" w:rsidRPr="004A4F3F" w:rsidRDefault="007F3AE2" w:rsidP="007F3AE2">
      <w:pPr>
        <w:widowControl w:val="0"/>
        <w:suppressLineNumbers/>
        <w:suppressAutoHyphens/>
        <w:autoSpaceDE w:val="0"/>
        <w:autoSpaceDN w:val="0"/>
        <w:adjustRightInd w:val="0"/>
        <w:ind w:firstLine="709"/>
        <w:jc w:val="center"/>
        <w:rPr>
          <w:rFonts w:ascii="Times New Roman CYR" w:hAnsi="Times New Roman CYR" w:cs="Times New Roman CYR"/>
          <w:sz w:val="24"/>
          <w:szCs w:val="24"/>
        </w:rPr>
      </w:pPr>
    </w:p>
    <w:p w:rsidR="007F3AE2" w:rsidRPr="004A4F3F" w:rsidRDefault="007F3AE2" w:rsidP="007F3AE2">
      <w:pPr>
        <w:widowControl w:val="0"/>
        <w:suppressLineNumbers/>
        <w:suppressAutoHyphens/>
        <w:autoSpaceDE w:val="0"/>
        <w:autoSpaceDN w:val="0"/>
        <w:adjustRightInd w:val="0"/>
        <w:ind w:firstLine="709"/>
        <w:jc w:val="center"/>
        <w:rPr>
          <w:rFonts w:ascii="Times New Roman CYR" w:hAnsi="Times New Roman CYR" w:cs="Times New Roman CY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640"/>
        <w:gridCol w:w="900"/>
      </w:tblGrid>
      <w:tr w:rsidR="007F3AE2" w:rsidRPr="004A4F3F" w:rsidTr="00410BEF">
        <w:trPr>
          <w:trHeight w:val="522"/>
        </w:trPr>
        <w:tc>
          <w:tcPr>
            <w:tcW w:w="468" w:type="dxa"/>
          </w:tcPr>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r w:rsidRPr="004A4F3F">
              <w:rPr>
                <w:rFonts w:ascii="Times New Roman CYR" w:hAnsi="Times New Roman CYR" w:cs="Times New Roman CYR"/>
                <w:iCs/>
                <w:sz w:val="24"/>
                <w:szCs w:val="24"/>
              </w:rPr>
              <w:t>1.</w:t>
            </w:r>
          </w:p>
        </w:tc>
        <w:tc>
          <w:tcPr>
            <w:tcW w:w="8640" w:type="dxa"/>
            <w:vAlign w:val="bottom"/>
          </w:tcPr>
          <w:p w:rsidR="007F3AE2" w:rsidRPr="004A4F3F" w:rsidRDefault="007F3AE2" w:rsidP="00410BEF">
            <w:pPr>
              <w:widowControl w:val="0"/>
              <w:suppressLineNumbers/>
              <w:suppressAutoHyphens/>
              <w:autoSpaceDE w:val="0"/>
              <w:autoSpaceDN w:val="0"/>
              <w:adjustRightInd w:val="0"/>
              <w:jc w:val="both"/>
              <w:rPr>
                <w:rFonts w:ascii="Times New Roman CYR" w:hAnsi="Times New Roman CYR" w:cs="Times New Roman CYR"/>
                <w:b/>
                <w:i/>
                <w:iCs/>
                <w:sz w:val="24"/>
                <w:szCs w:val="24"/>
              </w:rPr>
            </w:pPr>
          </w:p>
          <w:p w:rsidR="007F3AE2" w:rsidRPr="004A4F3F" w:rsidRDefault="007F3AE2" w:rsidP="00410BEF">
            <w:pPr>
              <w:widowControl w:val="0"/>
              <w:suppressLineNumbers/>
              <w:suppressAutoHyphens/>
              <w:autoSpaceDE w:val="0"/>
              <w:autoSpaceDN w:val="0"/>
              <w:adjustRightInd w:val="0"/>
              <w:jc w:val="both"/>
              <w:rPr>
                <w:rFonts w:ascii="Times New Roman CYR" w:hAnsi="Times New Roman CYR" w:cs="Times New Roman CYR"/>
                <w:sz w:val="24"/>
                <w:szCs w:val="24"/>
              </w:rPr>
            </w:pPr>
            <w:r w:rsidRPr="004A4F3F">
              <w:rPr>
                <w:rFonts w:ascii="Times New Roman CYR" w:hAnsi="Times New Roman CYR" w:cs="Times New Roman CYR"/>
                <w:b/>
                <w:i/>
                <w:iCs/>
                <w:sz w:val="24"/>
                <w:szCs w:val="24"/>
              </w:rPr>
              <w:t>РАЗДЕЛ I.</w:t>
            </w:r>
            <w:r w:rsidRPr="004A4F3F">
              <w:rPr>
                <w:rFonts w:ascii="Times New Roman CYR" w:hAnsi="Times New Roman CYR" w:cs="Times New Roman CYR"/>
                <w:sz w:val="24"/>
                <w:szCs w:val="24"/>
              </w:rPr>
              <w:t xml:space="preserve"> ОБЩИЕ УСЛОВИЯ ПРОВЕДЕНИЯ ОТКРЫТОГО АУКЦИОНА В ЭЛЕКТРОННОЙ ФОРМЕ</w:t>
            </w:r>
          </w:p>
          <w:p w:rsidR="007F3AE2" w:rsidRPr="004A4F3F" w:rsidRDefault="007F3AE2" w:rsidP="00410BEF">
            <w:pPr>
              <w:widowControl w:val="0"/>
              <w:suppressLineNumbers/>
              <w:suppressAutoHyphens/>
              <w:autoSpaceDE w:val="0"/>
              <w:autoSpaceDN w:val="0"/>
              <w:adjustRightInd w:val="0"/>
              <w:jc w:val="both"/>
              <w:rPr>
                <w:rFonts w:ascii="Times New Roman CYR" w:hAnsi="Times New Roman CYR" w:cs="Times New Roman CYR"/>
                <w:sz w:val="24"/>
                <w:szCs w:val="24"/>
              </w:rPr>
            </w:pPr>
          </w:p>
        </w:tc>
        <w:tc>
          <w:tcPr>
            <w:tcW w:w="900" w:type="dxa"/>
            <w:vAlign w:val="bottom"/>
          </w:tcPr>
          <w:p w:rsidR="007F3AE2" w:rsidRPr="003024F0" w:rsidRDefault="007F3AE2" w:rsidP="00410BEF">
            <w:pPr>
              <w:widowControl w:val="0"/>
              <w:suppressLineNumbers/>
              <w:suppressAutoHyphens/>
              <w:autoSpaceDE w:val="0"/>
              <w:autoSpaceDN w:val="0"/>
              <w:adjustRightInd w:val="0"/>
              <w:jc w:val="center"/>
              <w:rPr>
                <w:rFonts w:ascii="Times New Roman CYR" w:hAnsi="Times New Roman CYR" w:cs="Times New Roman CYR"/>
                <w:sz w:val="24"/>
                <w:szCs w:val="24"/>
                <w:highlight w:val="yellow"/>
              </w:rPr>
            </w:pPr>
          </w:p>
        </w:tc>
      </w:tr>
      <w:tr w:rsidR="007F3AE2" w:rsidRPr="004A4F3F" w:rsidTr="00410BEF">
        <w:trPr>
          <w:trHeight w:val="530"/>
        </w:trPr>
        <w:tc>
          <w:tcPr>
            <w:tcW w:w="468" w:type="dxa"/>
          </w:tcPr>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r w:rsidRPr="004A4F3F">
              <w:rPr>
                <w:rFonts w:ascii="Times New Roman CYR" w:hAnsi="Times New Roman CYR" w:cs="Times New Roman CYR"/>
                <w:iCs/>
                <w:sz w:val="24"/>
                <w:szCs w:val="24"/>
              </w:rPr>
              <w:t>2.</w:t>
            </w: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p>
        </w:tc>
        <w:tc>
          <w:tcPr>
            <w:tcW w:w="8640" w:type="dxa"/>
            <w:vAlign w:val="bottom"/>
          </w:tcPr>
          <w:p w:rsidR="007F3AE2" w:rsidRPr="004A4F3F" w:rsidRDefault="007F3AE2" w:rsidP="00410BEF">
            <w:pPr>
              <w:widowControl w:val="0"/>
              <w:suppressLineNumbers/>
              <w:suppressAutoHyphens/>
              <w:autoSpaceDE w:val="0"/>
              <w:autoSpaceDN w:val="0"/>
              <w:adjustRightInd w:val="0"/>
              <w:jc w:val="both"/>
              <w:rPr>
                <w:rFonts w:ascii="Times New Roman CYR" w:hAnsi="Times New Roman CYR" w:cs="Times New Roman CYR"/>
                <w:b/>
                <w:i/>
                <w:iCs/>
                <w:sz w:val="24"/>
                <w:szCs w:val="24"/>
              </w:rPr>
            </w:pPr>
          </w:p>
          <w:p w:rsidR="007F3AE2" w:rsidRPr="004A4F3F" w:rsidRDefault="007F3AE2" w:rsidP="00410BEF">
            <w:pPr>
              <w:widowControl w:val="0"/>
              <w:suppressLineNumbers/>
              <w:suppressAutoHyphens/>
              <w:autoSpaceDE w:val="0"/>
              <w:autoSpaceDN w:val="0"/>
              <w:adjustRightInd w:val="0"/>
              <w:jc w:val="both"/>
              <w:rPr>
                <w:rFonts w:ascii="Times New Roman CYR" w:hAnsi="Times New Roman CYR" w:cs="Times New Roman CYR"/>
                <w:sz w:val="24"/>
                <w:szCs w:val="24"/>
              </w:rPr>
            </w:pPr>
            <w:r w:rsidRPr="004A4F3F">
              <w:rPr>
                <w:rFonts w:ascii="Times New Roman CYR" w:hAnsi="Times New Roman CYR" w:cs="Times New Roman CYR"/>
                <w:b/>
                <w:i/>
                <w:iCs/>
                <w:sz w:val="24"/>
                <w:szCs w:val="24"/>
              </w:rPr>
              <w:t>РАЗДЕЛ II.</w:t>
            </w:r>
            <w:r w:rsidRPr="004A4F3F">
              <w:rPr>
                <w:rFonts w:ascii="Times New Roman CYR" w:hAnsi="Times New Roman CYR" w:cs="Times New Roman CYR"/>
                <w:sz w:val="24"/>
                <w:szCs w:val="24"/>
              </w:rPr>
              <w:t xml:space="preserve"> ИНФОРМАЦИОННАЯ КАРТА ОТКРЫТОГО АУКЦИОНА В ЭЛЕКТРОННОЙ ФОРМЕ</w:t>
            </w:r>
          </w:p>
          <w:p w:rsidR="007F3AE2" w:rsidRPr="004A4F3F" w:rsidRDefault="007F3AE2" w:rsidP="00410BEF">
            <w:pPr>
              <w:widowControl w:val="0"/>
              <w:suppressLineNumbers/>
              <w:suppressAutoHyphens/>
              <w:autoSpaceDE w:val="0"/>
              <w:autoSpaceDN w:val="0"/>
              <w:adjustRightInd w:val="0"/>
              <w:jc w:val="both"/>
              <w:rPr>
                <w:rFonts w:ascii="Times New Roman CYR" w:hAnsi="Times New Roman CYR" w:cs="Times New Roman CYR"/>
                <w:sz w:val="24"/>
                <w:szCs w:val="24"/>
              </w:rPr>
            </w:pPr>
          </w:p>
        </w:tc>
        <w:tc>
          <w:tcPr>
            <w:tcW w:w="900" w:type="dxa"/>
            <w:vAlign w:val="bottom"/>
          </w:tcPr>
          <w:p w:rsidR="007F3AE2" w:rsidRPr="003024F0" w:rsidRDefault="007F3AE2" w:rsidP="00410BEF">
            <w:pPr>
              <w:widowControl w:val="0"/>
              <w:suppressLineNumbers/>
              <w:suppressAutoHyphens/>
              <w:autoSpaceDE w:val="0"/>
              <w:autoSpaceDN w:val="0"/>
              <w:adjustRightInd w:val="0"/>
              <w:jc w:val="center"/>
              <w:rPr>
                <w:rFonts w:ascii="Times New Roman CYR" w:hAnsi="Times New Roman CYR" w:cs="Times New Roman CYR"/>
                <w:sz w:val="24"/>
                <w:szCs w:val="24"/>
                <w:highlight w:val="yellow"/>
              </w:rPr>
            </w:pPr>
          </w:p>
        </w:tc>
      </w:tr>
      <w:tr w:rsidR="007F3AE2" w:rsidRPr="004A4F3F" w:rsidTr="00410BEF">
        <w:trPr>
          <w:trHeight w:val="480"/>
        </w:trPr>
        <w:tc>
          <w:tcPr>
            <w:tcW w:w="468" w:type="dxa"/>
          </w:tcPr>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r w:rsidRPr="004A4F3F">
              <w:rPr>
                <w:rFonts w:ascii="Times New Roman CYR" w:hAnsi="Times New Roman CYR" w:cs="Times New Roman CYR"/>
                <w:iCs/>
                <w:sz w:val="24"/>
                <w:szCs w:val="24"/>
              </w:rPr>
              <w:t>3.</w:t>
            </w: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p>
        </w:tc>
        <w:tc>
          <w:tcPr>
            <w:tcW w:w="8640" w:type="dxa"/>
          </w:tcPr>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b/>
                <w:i/>
                <w:iCs/>
                <w:sz w:val="24"/>
                <w:szCs w:val="24"/>
              </w:rPr>
            </w:pP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
                <w:iCs/>
                <w:sz w:val="24"/>
                <w:szCs w:val="24"/>
              </w:rPr>
            </w:pPr>
            <w:r w:rsidRPr="004A4F3F">
              <w:rPr>
                <w:rFonts w:ascii="Times New Roman CYR" w:hAnsi="Times New Roman CYR" w:cs="Times New Roman CYR"/>
                <w:b/>
                <w:i/>
                <w:iCs/>
                <w:sz w:val="24"/>
                <w:szCs w:val="24"/>
              </w:rPr>
              <w:t>РАЗДЕЛ III.</w:t>
            </w:r>
            <w:r w:rsidRPr="004A4F3F">
              <w:rPr>
                <w:rFonts w:ascii="Times New Roman CYR" w:hAnsi="Times New Roman CYR" w:cs="Times New Roman CYR"/>
                <w:sz w:val="24"/>
                <w:szCs w:val="24"/>
              </w:rPr>
              <w:t xml:space="preserve"> ТЕХНИЧЕСКОЕ ЗАДАНИЕ</w:t>
            </w:r>
          </w:p>
        </w:tc>
        <w:tc>
          <w:tcPr>
            <w:tcW w:w="900" w:type="dxa"/>
          </w:tcPr>
          <w:p w:rsidR="007F3AE2" w:rsidRPr="003024F0" w:rsidRDefault="007F3AE2" w:rsidP="00410BEF">
            <w:pPr>
              <w:widowControl w:val="0"/>
              <w:suppressLineNumbers/>
              <w:suppressAutoHyphens/>
              <w:autoSpaceDE w:val="0"/>
              <w:autoSpaceDN w:val="0"/>
              <w:adjustRightInd w:val="0"/>
              <w:jc w:val="center"/>
              <w:rPr>
                <w:rFonts w:ascii="Times New Roman CYR" w:hAnsi="Times New Roman CYR" w:cs="Times New Roman CYR"/>
                <w:sz w:val="24"/>
                <w:szCs w:val="24"/>
                <w:highlight w:val="yellow"/>
              </w:rPr>
            </w:pPr>
          </w:p>
        </w:tc>
      </w:tr>
      <w:tr w:rsidR="007F3AE2" w:rsidRPr="004A4F3F" w:rsidTr="00410BEF">
        <w:trPr>
          <w:trHeight w:val="928"/>
        </w:trPr>
        <w:tc>
          <w:tcPr>
            <w:tcW w:w="468" w:type="dxa"/>
            <w:vAlign w:val="center"/>
          </w:tcPr>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r>
              <w:rPr>
                <w:rFonts w:ascii="Times New Roman CYR" w:hAnsi="Times New Roman CYR" w:cs="Times New Roman CYR"/>
                <w:iCs/>
                <w:sz w:val="24"/>
                <w:szCs w:val="24"/>
              </w:rPr>
              <w:t>4.</w:t>
            </w:r>
          </w:p>
        </w:tc>
        <w:tc>
          <w:tcPr>
            <w:tcW w:w="8640" w:type="dxa"/>
            <w:vAlign w:val="center"/>
          </w:tcPr>
          <w:p w:rsidR="007F3AE2" w:rsidRPr="00C87CE9" w:rsidRDefault="007F3AE2" w:rsidP="00410BEF">
            <w:pPr>
              <w:widowControl w:val="0"/>
              <w:suppressLineNumbers/>
              <w:suppressAutoHyphens/>
              <w:autoSpaceDE w:val="0"/>
              <w:autoSpaceDN w:val="0"/>
              <w:adjustRightInd w:val="0"/>
              <w:rPr>
                <w:rFonts w:ascii="Times New Roman CYR" w:hAnsi="Times New Roman CYR" w:cs="Times New Roman CYR"/>
                <w:b/>
                <w:i/>
                <w:iCs/>
                <w:sz w:val="24"/>
                <w:szCs w:val="24"/>
              </w:rPr>
            </w:pPr>
            <w:r w:rsidRPr="00C87CE9">
              <w:rPr>
                <w:rFonts w:ascii="Times New Roman CYR" w:hAnsi="Times New Roman CYR" w:cs="Times New Roman CYR"/>
                <w:b/>
                <w:i/>
                <w:iCs/>
                <w:sz w:val="24"/>
                <w:szCs w:val="24"/>
              </w:rPr>
              <w:t xml:space="preserve">РАЗДЕЛ IV. </w:t>
            </w:r>
            <w:r w:rsidRPr="004A4F3F">
              <w:rPr>
                <w:rFonts w:ascii="Times New Roman CYR" w:hAnsi="Times New Roman CYR" w:cs="Times New Roman CYR"/>
                <w:sz w:val="24"/>
                <w:szCs w:val="24"/>
              </w:rPr>
              <w:t>ПРИМЕРНЫЕ (РЕКОМЕНДУЕМЫЕ) ОБРАЗЦЫ ФОРМ ДЛЯ ЗАПОЛНЕНИЯ УЧАСТНИКАМИ РАЗМЕЩЕНИЯ ЗАКАЗА</w:t>
            </w:r>
          </w:p>
        </w:tc>
        <w:tc>
          <w:tcPr>
            <w:tcW w:w="900" w:type="dxa"/>
            <w:vAlign w:val="center"/>
          </w:tcPr>
          <w:p w:rsidR="007F3AE2" w:rsidRPr="003024F0" w:rsidRDefault="007F3AE2" w:rsidP="00410BEF">
            <w:pPr>
              <w:widowControl w:val="0"/>
              <w:suppressLineNumbers/>
              <w:suppressAutoHyphens/>
              <w:autoSpaceDE w:val="0"/>
              <w:autoSpaceDN w:val="0"/>
              <w:adjustRightInd w:val="0"/>
              <w:rPr>
                <w:rFonts w:ascii="Times New Roman CYR" w:hAnsi="Times New Roman CYR" w:cs="Times New Roman CYR"/>
                <w:sz w:val="24"/>
                <w:szCs w:val="24"/>
                <w:highlight w:val="yellow"/>
              </w:rPr>
            </w:pPr>
          </w:p>
        </w:tc>
      </w:tr>
      <w:tr w:rsidR="007F3AE2" w:rsidRPr="004A4F3F" w:rsidTr="00410BEF">
        <w:trPr>
          <w:trHeight w:val="710"/>
        </w:trPr>
        <w:tc>
          <w:tcPr>
            <w:tcW w:w="468" w:type="dxa"/>
          </w:tcPr>
          <w:p w:rsidR="007F3AE2"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p>
          <w:p w:rsidR="007F3AE2" w:rsidRPr="00E31C34"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rPr>
            </w:pPr>
            <w:r>
              <w:rPr>
                <w:rFonts w:ascii="Times New Roman CYR" w:hAnsi="Times New Roman CYR" w:cs="Times New Roman CYR"/>
                <w:iCs/>
                <w:sz w:val="24"/>
                <w:szCs w:val="24"/>
              </w:rPr>
              <w:t>5.</w:t>
            </w: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iCs/>
                <w:sz w:val="24"/>
                <w:szCs w:val="24"/>
                <w:highlight w:val="magenta"/>
              </w:rPr>
            </w:pPr>
          </w:p>
        </w:tc>
        <w:tc>
          <w:tcPr>
            <w:tcW w:w="8640" w:type="dxa"/>
          </w:tcPr>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b/>
                <w:i/>
                <w:iCs/>
                <w:sz w:val="24"/>
                <w:szCs w:val="24"/>
                <w:highlight w:val="magenta"/>
              </w:rPr>
            </w:pP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sz w:val="24"/>
                <w:szCs w:val="24"/>
              </w:rPr>
            </w:pPr>
            <w:r w:rsidRPr="004A4F3F">
              <w:rPr>
                <w:rFonts w:ascii="Times New Roman CYR" w:hAnsi="Times New Roman CYR" w:cs="Times New Roman CYR"/>
                <w:b/>
                <w:i/>
                <w:iCs/>
                <w:sz w:val="24"/>
                <w:szCs w:val="24"/>
              </w:rPr>
              <w:t>РАЗДЕЛ</w:t>
            </w:r>
            <w:r>
              <w:rPr>
                <w:rFonts w:ascii="Times New Roman CYR" w:hAnsi="Times New Roman CYR" w:cs="Times New Roman CYR"/>
                <w:b/>
                <w:i/>
                <w:iCs/>
                <w:sz w:val="24"/>
                <w:szCs w:val="24"/>
              </w:rPr>
              <w:t xml:space="preserve"> </w:t>
            </w:r>
            <w:r w:rsidRPr="004A4F3F">
              <w:rPr>
                <w:rFonts w:ascii="Times New Roman CYR" w:hAnsi="Times New Roman CYR" w:cs="Times New Roman CYR"/>
                <w:b/>
                <w:i/>
                <w:iCs/>
                <w:sz w:val="24"/>
                <w:szCs w:val="24"/>
              </w:rPr>
              <w:t>V.</w:t>
            </w:r>
            <w:r w:rsidRPr="004A4F3F">
              <w:rPr>
                <w:rFonts w:ascii="Times New Roman CYR" w:hAnsi="Times New Roman CYR" w:cs="Times New Roman CYR"/>
                <w:sz w:val="24"/>
                <w:szCs w:val="24"/>
              </w:rPr>
              <w:t xml:space="preserve"> </w:t>
            </w:r>
            <w:r w:rsidRPr="005F217B">
              <w:rPr>
                <w:rFonts w:ascii="Times New Roman CYR" w:hAnsi="Times New Roman CYR" w:cs="Times New Roman CYR"/>
                <w:sz w:val="24"/>
                <w:szCs w:val="24"/>
              </w:rPr>
              <w:t xml:space="preserve">ПРОЕКТ </w:t>
            </w:r>
            <w:r>
              <w:rPr>
                <w:rFonts w:ascii="Times New Roman CYR" w:hAnsi="Times New Roman CYR" w:cs="Times New Roman CYR"/>
                <w:sz w:val="24"/>
                <w:szCs w:val="24"/>
              </w:rPr>
              <w:t xml:space="preserve">МУНИЦИПАЛЬНОГО </w:t>
            </w:r>
            <w:r w:rsidRPr="004A4F3F">
              <w:rPr>
                <w:rFonts w:ascii="Times New Roman CYR" w:hAnsi="Times New Roman CYR" w:cs="Times New Roman CYR"/>
                <w:sz w:val="24"/>
                <w:szCs w:val="24"/>
              </w:rPr>
              <w:t>КОНТРАКТА</w:t>
            </w:r>
          </w:p>
          <w:p w:rsidR="007F3AE2" w:rsidRPr="004A4F3F" w:rsidRDefault="007F3AE2" w:rsidP="00410BEF">
            <w:pPr>
              <w:widowControl w:val="0"/>
              <w:suppressLineNumbers/>
              <w:suppressAutoHyphens/>
              <w:autoSpaceDE w:val="0"/>
              <w:autoSpaceDN w:val="0"/>
              <w:adjustRightInd w:val="0"/>
              <w:rPr>
                <w:rFonts w:ascii="Times New Roman CYR" w:hAnsi="Times New Roman CYR" w:cs="Times New Roman CYR"/>
                <w:sz w:val="24"/>
                <w:szCs w:val="24"/>
                <w:highlight w:val="magenta"/>
              </w:rPr>
            </w:pPr>
          </w:p>
        </w:tc>
        <w:tc>
          <w:tcPr>
            <w:tcW w:w="900" w:type="dxa"/>
          </w:tcPr>
          <w:p w:rsidR="007F3AE2" w:rsidRPr="003024F0" w:rsidRDefault="007F3AE2" w:rsidP="00410BEF">
            <w:pPr>
              <w:widowControl w:val="0"/>
              <w:suppressLineNumbers/>
              <w:suppressAutoHyphens/>
              <w:autoSpaceDE w:val="0"/>
              <w:autoSpaceDN w:val="0"/>
              <w:adjustRightInd w:val="0"/>
              <w:jc w:val="center"/>
              <w:rPr>
                <w:rFonts w:ascii="Times New Roman CYR" w:hAnsi="Times New Roman CYR" w:cs="Times New Roman CYR"/>
                <w:sz w:val="24"/>
                <w:szCs w:val="24"/>
                <w:highlight w:val="yellow"/>
              </w:rPr>
            </w:pPr>
          </w:p>
        </w:tc>
      </w:tr>
    </w:tbl>
    <w:p w:rsidR="007F3AE2"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Pr="004A4F3F" w:rsidRDefault="007F3AE2" w:rsidP="007F3AE2">
      <w:pPr>
        <w:widowControl w:val="0"/>
        <w:autoSpaceDE w:val="0"/>
        <w:autoSpaceDN w:val="0"/>
        <w:adjustRightInd w:val="0"/>
        <w:ind w:firstLine="720"/>
        <w:jc w:val="center"/>
        <w:outlineLvl w:val="0"/>
        <w:rPr>
          <w:rFonts w:ascii="Times New Roman CYR" w:hAnsi="Times New Roman CYR" w:cs="Times New Roman CYR"/>
          <w:sz w:val="24"/>
          <w:szCs w:val="24"/>
        </w:rPr>
      </w:pPr>
    </w:p>
    <w:p w:rsidR="007F3AE2" w:rsidRDefault="007F3AE2" w:rsidP="007F3AE2">
      <w:pPr>
        <w:widowControl w:val="0"/>
        <w:autoSpaceDE w:val="0"/>
        <w:autoSpaceDN w:val="0"/>
        <w:adjustRightInd w:val="0"/>
        <w:jc w:val="center"/>
        <w:outlineLvl w:val="0"/>
        <w:rPr>
          <w:b/>
          <w:bCs/>
          <w:sz w:val="24"/>
          <w:szCs w:val="24"/>
        </w:rPr>
        <w:sectPr w:rsidR="007F3AE2" w:rsidSect="00410BEF">
          <w:pgSz w:w="11909" w:h="16834" w:code="9"/>
          <w:pgMar w:top="794" w:right="851" w:bottom="794" w:left="1418" w:header="720" w:footer="720" w:gutter="0"/>
          <w:pgNumType w:start="1"/>
          <w:cols w:space="60"/>
          <w:noEndnote/>
          <w:titlePg/>
        </w:sectPr>
      </w:pPr>
    </w:p>
    <w:p w:rsidR="00621421" w:rsidRPr="002A79BC" w:rsidRDefault="00621421" w:rsidP="00621421">
      <w:pPr>
        <w:widowControl w:val="0"/>
        <w:autoSpaceDE w:val="0"/>
        <w:autoSpaceDN w:val="0"/>
        <w:adjustRightInd w:val="0"/>
        <w:jc w:val="center"/>
        <w:outlineLvl w:val="0"/>
        <w:rPr>
          <w:b/>
          <w:bCs/>
          <w:sz w:val="24"/>
          <w:szCs w:val="24"/>
        </w:rPr>
      </w:pPr>
      <w:r w:rsidRPr="002A79BC">
        <w:rPr>
          <w:b/>
          <w:bCs/>
          <w:sz w:val="24"/>
          <w:szCs w:val="24"/>
        </w:rPr>
        <w:lastRenderedPageBreak/>
        <w:t>Раздел I. Общие условия проведения открытого аукциона в электронной форме</w:t>
      </w: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24"/>
          <w:szCs w:val="24"/>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bCs/>
          <w:sz w:val="24"/>
          <w:szCs w:val="24"/>
        </w:rPr>
      </w:pPr>
      <w:r w:rsidRPr="002A79BC">
        <w:rPr>
          <w:b/>
          <w:sz w:val="24"/>
          <w:szCs w:val="24"/>
        </w:rPr>
        <w:t>1.</w:t>
      </w:r>
      <w:r w:rsidRPr="002A79BC">
        <w:rPr>
          <w:sz w:val="24"/>
          <w:szCs w:val="24"/>
        </w:rPr>
        <w:t xml:space="preserve"> </w:t>
      </w:r>
      <w:r w:rsidRPr="002A79BC">
        <w:rPr>
          <w:b/>
          <w:bCs/>
          <w:sz w:val="24"/>
          <w:szCs w:val="24"/>
        </w:rPr>
        <w:t>Законодательное регулирование</w:t>
      </w:r>
    </w:p>
    <w:p w:rsidR="00621421" w:rsidRPr="002A79BC" w:rsidRDefault="00621421" w:rsidP="00CB081A">
      <w:pPr>
        <w:pStyle w:val="23"/>
        <w:tabs>
          <w:tab w:val="left" w:pos="720"/>
        </w:tabs>
        <w:ind w:left="426" w:firstLine="708"/>
        <w:jc w:val="both"/>
        <w:rPr>
          <w:sz w:val="24"/>
          <w:szCs w:val="24"/>
        </w:rPr>
      </w:pPr>
      <w:r w:rsidRPr="002A79BC">
        <w:rPr>
          <w:rStyle w:val="ab"/>
          <w:b w:val="0"/>
          <w:sz w:val="24"/>
          <w:szCs w:val="24"/>
        </w:rPr>
        <w:t xml:space="preserve">        1.1. Настоящая </w:t>
      </w:r>
      <w:r w:rsidRPr="002A79BC">
        <w:rPr>
          <w:sz w:val="24"/>
          <w:szCs w:val="24"/>
        </w:rPr>
        <w:t xml:space="preserve">документация об открытом аукционе в электронной форме </w:t>
      </w:r>
      <w:r w:rsidRPr="002A79BC">
        <w:rPr>
          <w:rStyle w:val="ab"/>
          <w:b w:val="0"/>
          <w:sz w:val="24"/>
          <w:szCs w:val="24"/>
        </w:rPr>
        <w:t xml:space="preserve">разработана в соответствии с  </w:t>
      </w:r>
      <w:r w:rsidRPr="002A79BC">
        <w:rPr>
          <w:sz w:val="24"/>
          <w:szCs w:val="24"/>
        </w:rPr>
        <w:t>Гражданским кодексом Российской Федерации, Бюджетным кодексом Российской Федерации,</w:t>
      </w:r>
      <w:r w:rsidRPr="002A79BC">
        <w:rPr>
          <w:rStyle w:val="ab"/>
          <w:b w:val="0"/>
          <w:sz w:val="24"/>
          <w:szCs w:val="24"/>
        </w:rPr>
        <w:t xml:space="preserve">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 94-ФЗ),</w:t>
      </w:r>
      <w:r w:rsidRPr="002A79BC">
        <w:rPr>
          <w:sz w:val="24"/>
          <w:szCs w:val="24"/>
        </w:rPr>
        <w:t xml:space="preserve"> иными нормативно-правовыми актами, связанными с размещением заказа.</w:t>
      </w:r>
    </w:p>
    <w:p w:rsidR="00621421" w:rsidRPr="002A79BC" w:rsidRDefault="00621421" w:rsidP="00CB081A">
      <w:pPr>
        <w:widowControl w:val="0"/>
        <w:suppressLineNumbers/>
        <w:tabs>
          <w:tab w:val="left" w:pos="357"/>
          <w:tab w:val="left" w:pos="1361"/>
          <w:tab w:val="left" w:pos="2160"/>
        </w:tabs>
        <w:suppressAutoHyphens/>
        <w:autoSpaceDE w:val="0"/>
        <w:autoSpaceDN w:val="0"/>
        <w:adjustRightInd w:val="0"/>
        <w:ind w:left="426" w:firstLine="708"/>
        <w:jc w:val="center"/>
        <w:rPr>
          <w:b/>
          <w:sz w:val="10"/>
          <w:szCs w:val="10"/>
        </w:rPr>
      </w:pPr>
    </w:p>
    <w:p w:rsidR="00621421" w:rsidRPr="002A79BC" w:rsidRDefault="00621421" w:rsidP="00CB081A">
      <w:pPr>
        <w:widowControl w:val="0"/>
        <w:suppressLineNumbers/>
        <w:tabs>
          <w:tab w:val="left" w:pos="357"/>
          <w:tab w:val="left" w:pos="1361"/>
          <w:tab w:val="left" w:pos="2160"/>
        </w:tabs>
        <w:suppressAutoHyphens/>
        <w:autoSpaceDE w:val="0"/>
        <w:autoSpaceDN w:val="0"/>
        <w:adjustRightInd w:val="0"/>
        <w:ind w:left="426" w:firstLine="708"/>
        <w:jc w:val="center"/>
        <w:rPr>
          <w:b/>
          <w:sz w:val="24"/>
          <w:szCs w:val="24"/>
        </w:rPr>
      </w:pPr>
    </w:p>
    <w:p w:rsidR="00621421" w:rsidRPr="002A79BC" w:rsidRDefault="00621421" w:rsidP="00CB081A">
      <w:pPr>
        <w:widowControl w:val="0"/>
        <w:suppressLineNumbers/>
        <w:tabs>
          <w:tab w:val="left" w:pos="357"/>
          <w:tab w:val="left" w:pos="1361"/>
          <w:tab w:val="left" w:pos="2160"/>
        </w:tabs>
        <w:suppressAutoHyphens/>
        <w:autoSpaceDE w:val="0"/>
        <w:autoSpaceDN w:val="0"/>
        <w:adjustRightInd w:val="0"/>
        <w:ind w:left="426" w:firstLine="708"/>
        <w:jc w:val="center"/>
        <w:rPr>
          <w:b/>
          <w:sz w:val="24"/>
          <w:szCs w:val="24"/>
        </w:rPr>
      </w:pPr>
      <w:r w:rsidRPr="002A79BC">
        <w:rPr>
          <w:b/>
          <w:sz w:val="24"/>
          <w:szCs w:val="24"/>
        </w:rPr>
        <w:t>2.  Предоставление документации об открытом аукционе в электронной форме</w:t>
      </w:r>
    </w:p>
    <w:p w:rsidR="00621421" w:rsidRPr="002A79BC" w:rsidRDefault="00621421" w:rsidP="00CB081A">
      <w:pPr>
        <w:widowControl w:val="0"/>
        <w:suppressLineNumbers/>
        <w:tabs>
          <w:tab w:val="left" w:pos="357"/>
          <w:tab w:val="left" w:pos="1361"/>
          <w:tab w:val="left" w:pos="2160"/>
        </w:tabs>
        <w:suppressAutoHyphens/>
        <w:autoSpaceDE w:val="0"/>
        <w:autoSpaceDN w:val="0"/>
        <w:adjustRightInd w:val="0"/>
        <w:ind w:left="426" w:firstLine="708"/>
        <w:jc w:val="center"/>
        <w:rPr>
          <w:b/>
          <w:sz w:val="8"/>
          <w:szCs w:val="8"/>
        </w:rPr>
      </w:pPr>
    </w:p>
    <w:p w:rsidR="00621421" w:rsidRPr="002A79BC" w:rsidRDefault="00621421" w:rsidP="00CB081A">
      <w:pPr>
        <w:widowControl w:val="0"/>
        <w:suppressLineNumbers/>
        <w:tabs>
          <w:tab w:val="left" w:pos="357"/>
          <w:tab w:val="left" w:pos="1361"/>
          <w:tab w:val="left" w:pos="2160"/>
        </w:tabs>
        <w:suppressAutoHyphens/>
        <w:autoSpaceDE w:val="0"/>
        <w:autoSpaceDN w:val="0"/>
        <w:adjustRightInd w:val="0"/>
        <w:ind w:left="426" w:firstLine="708"/>
        <w:jc w:val="both"/>
        <w:rPr>
          <w:sz w:val="24"/>
          <w:szCs w:val="24"/>
        </w:rPr>
      </w:pPr>
      <w:r w:rsidRPr="002A79BC">
        <w:rPr>
          <w:sz w:val="24"/>
          <w:szCs w:val="24"/>
        </w:rPr>
        <w:t xml:space="preserve">         2.1. Документация об открытом аукционе в электронной форме (далее – документация об аукционе)  доступна для ознакомления на официальном  сайте Российской Федерации для размещения информации о размещении заказов  </w:t>
      </w:r>
      <w:hyperlink r:id="rId10" w:history="1">
        <w:r w:rsidRPr="002A79BC">
          <w:rPr>
            <w:rStyle w:val="a9"/>
            <w:sz w:val="24"/>
            <w:szCs w:val="24"/>
            <w:lang w:val="en-US"/>
          </w:rPr>
          <w:t>www</w:t>
        </w:r>
        <w:r w:rsidRPr="002A79BC">
          <w:rPr>
            <w:rStyle w:val="a9"/>
            <w:sz w:val="24"/>
            <w:szCs w:val="24"/>
          </w:rPr>
          <w:t>.</w:t>
        </w:r>
        <w:r w:rsidRPr="002A79BC">
          <w:rPr>
            <w:rStyle w:val="a9"/>
            <w:sz w:val="24"/>
            <w:szCs w:val="24"/>
            <w:lang w:val="en-US"/>
          </w:rPr>
          <w:t>zakupki</w:t>
        </w:r>
        <w:r w:rsidRPr="002A79BC">
          <w:rPr>
            <w:rStyle w:val="a9"/>
            <w:sz w:val="24"/>
            <w:szCs w:val="24"/>
          </w:rPr>
          <w:t>.</w:t>
        </w:r>
        <w:r w:rsidRPr="002A79BC">
          <w:rPr>
            <w:rStyle w:val="a9"/>
            <w:sz w:val="24"/>
            <w:szCs w:val="24"/>
            <w:lang w:val="en-US"/>
          </w:rPr>
          <w:t>gov</w:t>
        </w:r>
        <w:r w:rsidRPr="002A79BC">
          <w:rPr>
            <w:rStyle w:val="a9"/>
            <w:sz w:val="24"/>
            <w:szCs w:val="24"/>
          </w:rPr>
          <w:t>.</w:t>
        </w:r>
        <w:r w:rsidRPr="002A79BC">
          <w:rPr>
            <w:rStyle w:val="a9"/>
            <w:sz w:val="24"/>
            <w:szCs w:val="24"/>
            <w:lang w:val="en-US"/>
          </w:rPr>
          <w:t>ru</w:t>
        </w:r>
      </w:hyperlink>
      <w:r w:rsidRPr="002A79BC">
        <w:rPr>
          <w:sz w:val="24"/>
          <w:szCs w:val="24"/>
        </w:rPr>
        <w:t xml:space="preserve">  (далее – официальный сайт)</w:t>
      </w:r>
      <w:r w:rsidRPr="002A79BC">
        <w:rPr>
          <w:b/>
          <w:sz w:val="24"/>
          <w:szCs w:val="24"/>
        </w:rPr>
        <w:t xml:space="preserve"> </w:t>
      </w:r>
      <w:r w:rsidRPr="002A79BC">
        <w:rPr>
          <w:sz w:val="24"/>
          <w:szCs w:val="24"/>
        </w:rPr>
        <w:t>без взимания платы.</w:t>
      </w:r>
    </w:p>
    <w:p w:rsidR="00621421" w:rsidRPr="002A79BC" w:rsidRDefault="00621421" w:rsidP="00CB081A">
      <w:pPr>
        <w:widowControl w:val="0"/>
        <w:suppressLineNumbers/>
        <w:tabs>
          <w:tab w:val="left" w:pos="357"/>
          <w:tab w:val="left" w:pos="1361"/>
          <w:tab w:val="left" w:pos="2160"/>
        </w:tabs>
        <w:suppressAutoHyphens/>
        <w:autoSpaceDE w:val="0"/>
        <w:autoSpaceDN w:val="0"/>
        <w:adjustRightInd w:val="0"/>
        <w:ind w:left="426" w:firstLine="708"/>
        <w:jc w:val="both"/>
        <w:rPr>
          <w:sz w:val="8"/>
          <w:szCs w:val="8"/>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bCs/>
          <w:sz w:val="24"/>
          <w:szCs w:val="24"/>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24"/>
          <w:szCs w:val="24"/>
        </w:rPr>
      </w:pPr>
      <w:r w:rsidRPr="002A79BC">
        <w:rPr>
          <w:b/>
          <w:bCs/>
          <w:sz w:val="24"/>
          <w:szCs w:val="24"/>
        </w:rPr>
        <w:t xml:space="preserve">3. </w:t>
      </w:r>
      <w:r w:rsidRPr="002A79BC">
        <w:rPr>
          <w:b/>
          <w:sz w:val="24"/>
          <w:szCs w:val="24"/>
        </w:rPr>
        <w:t xml:space="preserve">Разъяснение положений документации об аукционе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3.1. Любой участник размещения заказа, получивший аккредитацию на электронной площадке вправе направить на адрес электронной площадки, на которой размещен открытый аукцион в электронной форме (далее – аукцион), запрос о разъяснении положений документации об аукционе. При этом  такой участник размещения заказа вправе направить не более чем три запроса о разъяснении положений документации об аукционе в отношении одного аукциона.</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В течение одного часа с момента поступления указанного запроса оператор электронной площадки направляет запрос государственному заказчику (далее также - заказчик), в уполномоченный орган</w:t>
      </w:r>
      <w:r w:rsidRPr="002A79BC">
        <w:rPr>
          <w:b/>
          <w:sz w:val="24"/>
          <w:szCs w:val="24"/>
        </w:rPr>
        <w:t xml:space="preserve"> </w:t>
      </w:r>
      <w:r w:rsidRPr="002A79BC">
        <w:rPr>
          <w:rFonts w:ascii="Times New Roman" w:hAnsi="Times New Roman" w:cs="Times New Roman"/>
          <w:sz w:val="24"/>
          <w:szCs w:val="24"/>
        </w:rPr>
        <w:t>на осуществление функций по размещению заказов для государственных заказчиков Орловской области (далее – уполномоченный орган)</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3.2. В течение двух дней со дня поступления от оператора электронной площадки указанного в п. 3.1 документации об аукционе запроса заказчик, уполномоченный орган размещают разъяснение положений документации об аукционе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позднее чем за </w:t>
      </w:r>
      <w:r w:rsidRPr="002A79BC">
        <w:rPr>
          <w:rFonts w:ascii="Times New Roman" w:hAnsi="Times New Roman" w:cs="Times New Roman"/>
          <w:b/>
          <w:sz w:val="24"/>
          <w:szCs w:val="24"/>
        </w:rPr>
        <w:t>пять дней</w:t>
      </w:r>
      <w:r w:rsidRPr="002A79BC">
        <w:rPr>
          <w:rFonts w:ascii="Times New Roman" w:hAnsi="Times New Roman" w:cs="Times New Roman"/>
          <w:sz w:val="24"/>
          <w:szCs w:val="24"/>
        </w:rPr>
        <w:t xml:space="preserve"> до дня окончания подачи заявок на участие в аукционе, указанного в </w:t>
      </w:r>
      <w:r w:rsidRPr="002A79BC">
        <w:rPr>
          <w:rFonts w:ascii="Times New Roman" w:hAnsi="Times New Roman" w:cs="Times New Roman"/>
          <w:i/>
          <w:sz w:val="24"/>
          <w:szCs w:val="24"/>
          <w:u w:val="single"/>
        </w:rPr>
        <w:t>Информационной карте аукциона в электронной форме (далее - Информационная карта аукциона</w:t>
      </w:r>
      <w:r w:rsidRPr="002A79BC">
        <w:rPr>
          <w:rFonts w:ascii="Times New Roman" w:hAnsi="Times New Roman" w:cs="Times New Roman"/>
          <w:i/>
          <w:sz w:val="24"/>
          <w:szCs w:val="24"/>
        </w:rPr>
        <w:t>)</w:t>
      </w:r>
      <w:r w:rsidRPr="002A79BC">
        <w:rPr>
          <w:rFonts w:ascii="Times New Roman" w:hAnsi="Times New Roman" w:cs="Times New Roman"/>
          <w:sz w:val="24"/>
          <w:szCs w:val="24"/>
        </w:rPr>
        <w:t xml:space="preserve"> или, если начальная (максимальная) цена государственного контракта (далее – контракт) (цена лота) не превышает три миллиона рублей, не позднее чем за </w:t>
      </w:r>
      <w:r w:rsidRPr="002A79BC">
        <w:rPr>
          <w:rFonts w:ascii="Times New Roman" w:hAnsi="Times New Roman" w:cs="Times New Roman"/>
          <w:b/>
          <w:sz w:val="24"/>
          <w:szCs w:val="24"/>
        </w:rPr>
        <w:t>три дня</w:t>
      </w:r>
      <w:r w:rsidRPr="002A79BC">
        <w:rPr>
          <w:rFonts w:ascii="Times New Roman" w:hAnsi="Times New Roman" w:cs="Times New Roman"/>
          <w:sz w:val="24"/>
          <w:szCs w:val="24"/>
        </w:rPr>
        <w:t xml:space="preserve"> до дня окончания подачи заявок на участие в аукционе, указанного в </w:t>
      </w:r>
      <w:r w:rsidRPr="002A79BC">
        <w:rPr>
          <w:rFonts w:ascii="Times New Roman" w:hAnsi="Times New Roman" w:cs="Times New Roman"/>
          <w:i/>
          <w:sz w:val="24"/>
          <w:szCs w:val="24"/>
          <w:u w:val="single"/>
        </w:rPr>
        <w:t>Информационной карте аукциона.</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3.3. Разъяснение положений документации об аукционе не должно изменять ее суть.</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3.4. В случае нарушения требований, установленных частями 3.1-3.3 настоящей документации об аукционе, аукцион может быть признан недействительным в установленном законодательством Российской Федерации порядке. </w:t>
      </w: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8"/>
          <w:szCs w:val="8"/>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iCs/>
          <w:sz w:val="24"/>
          <w:szCs w:val="24"/>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24"/>
          <w:szCs w:val="24"/>
        </w:rPr>
      </w:pPr>
      <w:r w:rsidRPr="002A79BC">
        <w:rPr>
          <w:b/>
          <w:iCs/>
          <w:sz w:val="24"/>
          <w:szCs w:val="24"/>
        </w:rPr>
        <w:t xml:space="preserve">4. Внесение изменений в </w:t>
      </w:r>
      <w:r w:rsidRPr="002A79BC">
        <w:rPr>
          <w:b/>
          <w:sz w:val="24"/>
          <w:szCs w:val="24"/>
        </w:rPr>
        <w:t xml:space="preserve">документацию об аукционе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4.1. Заказчик, уполномоченный орган по собственной инициативе или в </w:t>
      </w:r>
      <w:r w:rsidRPr="002A79BC">
        <w:rPr>
          <w:rFonts w:ascii="Times New Roman" w:hAnsi="Times New Roman" w:cs="Times New Roman"/>
          <w:sz w:val="24"/>
          <w:szCs w:val="24"/>
        </w:rPr>
        <w:lastRenderedPageBreak/>
        <w:t>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указанной в</w:t>
      </w:r>
      <w:r w:rsidRPr="002A79BC">
        <w:rPr>
          <w:rFonts w:ascii="Times New Roman" w:hAnsi="Times New Roman" w:cs="Times New Roman"/>
          <w:i/>
          <w:sz w:val="24"/>
          <w:szCs w:val="24"/>
          <w:u w:val="single"/>
        </w:rPr>
        <w:t xml:space="preserve"> Информационной карте аукциона</w:t>
      </w:r>
      <w:r w:rsidRPr="002A79BC">
        <w:rPr>
          <w:rFonts w:ascii="Times New Roman" w:hAnsi="Times New Roman" w:cs="Times New Roman"/>
          <w:sz w:val="24"/>
          <w:szCs w:val="24"/>
        </w:rPr>
        <w:t xml:space="preserve">. Изменение предмета аукциона не допускается.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4.2. В течение одного дня со дня принятия указанного решения изменения, внесенные в документацию об аукционе, размещаются заказчиком, уполномоченным органом на официальном сайте.   При этом срок подачи заявок на участие в аукционе должен быть продлен так, чтобы со дня размещения таких изменений до даты окончания подачи заявок на участие в аукционе этот срок составлял не менее чем </w:t>
      </w:r>
      <w:r w:rsidRPr="002A79BC">
        <w:rPr>
          <w:rFonts w:ascii="Times New Roman" w:hAnsi="Times New Roman" w:cs="Times New Roman"/>
          <w:b/>
          <w:sz w:val="24"/>
          <w:szCs w:val="24"/>
        </w:rPr>
        <w:t>пятнадцать дней</w:t>
      </w:r>
      <w:r w:rsidRPr="002A79BC">
        <w:rPr>
          <w:rFonts w:ascii="Times New Roman" w:hAnsi="Times New Roman" w:cs="Times New Roman"/>
          <w:sz w:val="24"/>
          <w:szCs w:val="24"/>
        </w:rPr>
        <w:t xml:space="preserve"> или, если начальная (максимальная) цена контракта (цена лота) не превышает три миллиона рублей, не менее чем </w:t>
      </w:r>
      <w:r w:rsidRPr="002A79BC">
        <w:rPr>
          <w:rFonts w:ascii="Times New Roman" w:hAnsi="Times New Roman" w:cs="Times New Roman"/>
          <w:b/>
          <w:sz w:val="24"/>
          <w:szCs w:val="24"/>
        </w:rPr>
        <w:t>семь дней</w:t>
      </w:r>
      <w:r w:rsidRPr="002A79BC">
        <w:rPr>
          <w:rFonts w:ascii="Times New Roman" w:hAnsi="Times New Roman" w:cs="Times New Roman"/>
          <w:sz w:val="24"/>
          <w:szCs w:val="24"/>
        </w:rPr>
        <w:t>.</w:t>
      </w: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24"/>
          <w:szCs w:val="24"/>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24"/>
          <w:szCs w:val="24"/>
        </w:rPr>
      </w:pPr>
      <w:r w:rsidRPr="002A79BC">
        <w:rPr>
          <w:b/>
          <w:sz w:val="24"/>
          <w:szCs w:val="24"/>
        </w:rPr>
        <w:t xml:space="preserve">5. Отказ от проведения аукциона  </w:t>
      </w: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both"/>
        <w:rPr>
          <w:sz w:val="24"/>
          <w:szCs w:val="24"/>
        </w:rPr>
      </w:pPr>
      <w:r w:rsidRPr="002A79BC">
        <w:rPr>
          <w:sz w:val="24"/>
          <w:szCs w:val="24"/>
        </w:rPr>
        <w:t xml:space="preserve">5.1. Заказчик, уполномоченный орган вправе отказаться от проведения аукциона  не позднее чем за десять дней до даты окончания срока подачи заявок на участие в аукционе  или, если начальная (максимальная) цена контракта (цена лота) не превышает три миллиона рублей, за пять дней до даты окончания срока подачи заявок на участие в аукционе. </w:t>
      </w: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both"/>
        <w:rPr>
          <w:b/>
          <w:sz w:val="24"/>
          <w:szCs w:val="24"/>
        </w:rPr>
      </w:pPr>
      <w:r w:rsidRPr="002A79BC">
        <w:rPr>
          <w:sz w:val="24"/>
          <w:szCs w:val="24"/>
        </w:rPr>
        <w:t>5.2. Заказчик, уполномоченный орган в течение одного дня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аукциона прекращает осуществленное в соответствии с пунктом 14.6 части 14 настоящей документации об аукционе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10"/>
          <w:szCs w:val="10"/>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10"/>
          <w:szCs w:val="10"/>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sz w:val="10"/>
          <w:szCs w:val="10"/>
        </w:rPr>
      </w:pPr>
    </w:p>
    <w:p w:rsidR="00621421" w:rsidRPr="002A79BC" w:rsidRDefault="00621421" w:rsidP="00CB081A">
      <w:pPr>
        <w:pStyle w:val="3"/>
        <w:tabs>
          <w:tab w:val="clear" w:pos="587"/>
        </w:tabs>
        <w:ind w:left="426" w:firstLine="708"/>
        <w:jc w:val="center"/>
        <w:rPr>
          <w:b/>
          <w:szCs w:val="24"/>
        </w:rPr>
      </w:pPr>
      <w:r w:rsidRPr="002A79BC">
        <w:rPr>
          <w:b/>
          <w:szCs w:val="24"/>
        </w:rPr>
        <w:t>6. Требования, установленные заказчиком, уполномоченным органом к товарам</w:t>
      </w:r>
    </w:p>
    <w:p w:rsidR="00621421" w:rsidRPr="002A79BC" w:rsidRDefault="00621421" w:rsidP="00CB081A">
      <w:pPr>
        <w:widowControl w:val="0"/>
        <w:autoSpaceDE w:val="0"/>
        <w:autoSpaceDN w:val="0"/>
        <w:adjustRightInd w:val="0"/>
        <w:ind w:left="426" w:firstLine="708"/>
        <w:jc w:val="both"/>
        <w:rPr>
          <w:sz w:val="10"/>
          <w:szCs w:val="10"/>
        </w:rPr>
      </w:pPr>
    </w:p>
    <w:p w:rsidR="00621421" w:rsidRPr="00BA0F42" w:rsidRDefault="00621421" w:rsidP="00CB081A">
      <w:pPr>
        <w:widowControl w:val="0"/>
        <w:autoSpaceDE w:val="0"/>
        <w:autoSpaceDN w:val="0"/>
        <w:adjustRightInd w:val="0"/>
        <w:ind w:left="426" w:firstLine="708"/>
        <w:jc w:val="both"/>
        <w:rPr>
          <w:sz w:val="24"/>
          <w:szCs w:val="24"/>
        </w:rPr>
      </w:pPr>
      <w:r w:rsidRPr="00BA0F42">
        <w:rPr>
          <w:sz w:val="24"/>
          <w:szCs w:val="24"/>
        </w:rPr>
        <w:t xml:space="preserve">6.1. Требования к 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указаны в Техническом задании (Раздел </w:t>
      </w:r>
      <w:r w:rsidRPr="00BA0F42">
        <w:rPr>
          <w:b/>
          <w:sz w:val="24"/>
          <w:szCs w:val="24"/>
          <w:lang w:val="en-US"/>
        </w:rPr>
        <w:t>III</w:t>
      </w:r>
      <w:r w:rsidRPr="00BA0F42">
        <w:rPr>
          <w:sz w:val="24"/>
          <w:szCs w:val="24"/>
        </w:rPr>
        <w:t>) входящем в состав настоящей документации об аукционе.</w:t>
      </w:r>
    </w:p>
    <w:p w:rsidR="00621421" w:rsidRPr="00BA0F42" w:rsidRDefault="00621421" w:rsidP="00CB081A">
      <w:pPr>
        <w:ind w:left="426" w:firstLine="708"/>
        <w:jc w:val="both"/>
        <w:rPr>
          <w:sz w:val="24"/>
          <w:szCs w:val="24"/>
        </w:rPr>
      </w:pPr>
      <w:r w:rsidRPr="00BA0F42">
        <w:rPr>
          <w:sz w:val="24"/>
          <w:szCs w:val="24"/>
        </w:rPr>
        <w:t>6.2. Используемые для определения соответствия потребностям заказчика или эквивалентности предлагаемого к использованию при выполнении работ товара максимальные и (или) минимальные значения таких показателей и показатели, значения которых не могут изменяться, указаны в Техническом задании (Раздел III)  настоящей документации об аукционе</w:t>
      </w:r>
    </w:p>
    <w:p w:rsidR="00621421" w:rsidRPr="00BA0F42" w:rsidRDefault="00621421" w:rsidP="00CB081A">
      <w:pPr>
        <w:widowControl w:val="0"/>
        <w:autoSpaceDE w:val="0"/>
        <w:autoSpaceDN w:val="0"/>
        <w:adjustRightInd w:val="0"/>
        <w:ind w:left="426" w:firstLine="708"/>
        <w:jc w:val="both"/>
        <w:rPr>
          <w:sz w:val="24"/>
          <w:szCs w:val="24"/>
        </w:rPr>
      </w:pPr>
      <w:r w:rsidRPr="00BA0F42">
        <w:rPr>
          <w:sz w:val="24"/>
          <w:szCs w:val="24"/>
        </w:rPr>
        <w:t xml:space="preserve">6.3. Требования к сроку предоставления гарантий качества на выполненные работы указаны в Техническом задании (Раздел </w:t>
      </w:r>
      <w:r w:rsidRPr="00BA0F42">
        <w:rPr>
          <w:b/>
          <w:sz w:val="24"/>
          <w:szCs w:val="24"/>
          <w:lang w:val="en-US"/>
        </w:rPr>
        <w:t>III</w:t>
      </w:r>
      <w:r w:rsidRPr="00BA0F42">
        <w:rPr>
          <w:sz w:val="24"/>
          <w:szCs w:val="24"/>
        </w:rPr>
        <w:t>) входящем в состав настоящей документации об аукционе.</w:t>
      </w:r>
    </w:p>
    <w:p w:rsidR="00621421" w:rsidRPr="00BA0F42" w:rsidRDefault="00621421" w:rsidP="00CB081A">
      <w:pPr>
        <w:widowControl w:val="0"/>
        <w:autoSpaceDE w:val="0"/>
        <w:autoSpaceDN w:val="0"/>
        <w:adjustRightInd w:val="0"/>
        <w:ind w:left="426" w:firstLine="708"/>
        <w:jc w:val="both"/>
        <w:rPr>
          <w:i/>
          <w:iCs/>
          <w:sz w:val="24"/>
          <w:szCs w:val="24"/>
          <w:u w:val="single"/>
        </w:rPr>
      </w:pPr>
      <w:r w:rsidRPr="00BA0F42">
        <w:rPr>
          <w:sz w:val="24"/>
          <w:szCs w:val="24"/>
        </w:rPr>
        <w:t xml:space="preserve">6.4. Сведения о месте условиях и сроках выполнения работ, сведения о форме, сроках и порядке оплаты работ, об источнике финансирования указаны в </w:t>
      </w:r>
      <w:r w:rsidRPr="00BA0F42">
        <w:rPr>
          <w:i/>
          <w:iCs/>
          <w:sz w:val="24"/>
          <w:szCs w:val="24"/>
          <w:u w:val="single"/>
        </w:rPr>
        <w:t>Информационной карте аукциона.</w:t>
      </w:r>
    </w:p>
    <w:p w:rsidR="00621421" w:rsidRPr="00BA0F42"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both"/>
        <w:outlineLvl w:val="0"/>
        <w:rPr>
          <w:b/>
          <w:sz w:val="24"/>
          <w:szCs w:val="24"/>
        </w:rPr>
      </w:pPr>
      <w:r w:rsidRPr="00BA0F42">
        <w:rPr>
          <w:iCs/>
          <w:sz w:val="24"/>
          <w:szCs w:val="24"/>
        </w:rPr>
        <w:t xml:space="preserve">6.5. </w:t>
      </w:r>
      <w:r w:rsidRPr="00BA0F42">
        <w:rPr>
          <w:color w:val="000000"/>
          <w:sz w:val="24"/>
          <w:szCs w:val="24"/>
        </w:rPr>
        <w:t xml:space="preserve">Требования к гарантийному сроку и (или)  объему   предоставления гарантий качества   работы, указаны в </w:t>
      </w:r>
      <w:r w:rsidRPr="00BA0F42">
        <w:rPr>
          <w:sz w:val="24"/>
          <w:szCs w:val="24"/>
        </w:rPr>
        <w:t xml:space="preserve">Техническом задании (Раздел </w:t>
      </w:r>
      <w:r w:rsidRPr="00BA0F42">
        <w:rPr>
          <w:b/>
          <w:sz w:val="24"/>
          <w:szCs w:val="24"/>
          <w:lang w:val="en-US"/>
        </w:rPr>
        <w:t>III</w:t>
      </w:r>
      <w:r w:rsidRPr="00BA0F42">
        <w:rPr>
          <w:sz w:val="24"/>
          <w:szCs w:val="24"/>
        </w:rPr>
        <w:t>)</w:t>
      </w:r>
      <w:r w:rsidRPr="00BA0F42">
        <w:rPr>
          <w:color w:val="000000"/>
          <w:sz w:val="24"/>
          <w:szCs w:val="24"/>
        </w:rPr>
        <w:t xml:space="preserve">  </w:t>
      </w:r>
      <w:r w:rsidRPr="00BA0F42">
        <w:rPr>
          <w:sz w:val="24"/>
          <w:szCs w:val="24"/>
        </w:rPr>
        <w:t>настоящей документации об аукционе.</w:t>
      </w:r>
    </w:p>
    <w:p w:rsidR="00621421" w:rsidRDefault="00621421" w:rsidP="00CB081A">
      <w:pPr>
        <w:widowControl w:val="0"/>
        <w:autoSpaceDE w:val="0"/>
        <w:autoSpaceDN w:val="0"/>
        <w:adjustRightInd w:val="0"/>
        <w:ind w:left="426" w:firstLine="708"/>
        <w:jc w:val="both"/>
        <w:rPr>
          <w:sz w:val="24"/>
          <w:szCs w:val="24"/>
        </w:rPr>
      </w:pPr>
    </w:p>
    <w:p w:rsidR="00621421" w:rsidRPr="002A79BC"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outlineLvl w:val="0"/>
        <w:rPr>
          <w:b/>
          <w:bCs/>
          <w:sz w:val="24"/>
          <w:szCs w:val="24"/>
        </w:rPr>
      </w:pPr>
      <w:r w:rsidRPr="002A79BC">
        <w:rPr>
          <w:b/>
          <w:sz w:val="24"/>
          <w:szCs w:val="24"/>
        </w:rPr>
        <w:t xml:space="preserve">7. </w:t>
      </w:r>
      <w:r w:rsidRPr="002A79BC">
        <w:rPr>
          <w:b/>
          <w:bCs/>
          <w:sz w:val="24"/>
          <w:szCs w:val="24"/>
        </w:rPr>
        <w:t>Начальная (максимальная) цена контракта (цена лота)</w:t>
      </w:r>
    </w:p>
    <w:p w:rsidR="00621421" w:rsidRPr="002A79BC" w:rsidRDefault="00621421" w:rsidP="00CB081A">
      <w:pPr>
        <w:widowControl w:val="0"/>
        <w:tabs>
          <w:tab w:val="left" w:pos="357"/>
          <w:tab w:val="left" w:pos="709"/>
        </w:tabs>
        <w:autoSpaceDE w:val="0"/>
        <w:autoSpaceDN w:val="0"/>
        <w:adjustRightInd w:val="0"/>
        <w:ind w:left="426" w:firstLine="708"/>
        <w:jc w:val="both"/>
        <w:rPr>
          <w:sz w:val="24"/>
          <w:szCs w:val="24"/>
        </w:rPr>
      </w:pPr>
      <w:r w:rsidRPr="002A79BC">
        <w:rPr>
          <w:sz w:val="24"/>
          <w:szCs w:val="24"/>
        </w:rPr>
        <w:lastRenderedPageBreak/>
        <w:t xml:space="preserve">7.1. Начальная (максимальная) цена контракта (цена лота) указана в </w:t>
      </w:r>
      <w:r w:rsidRPr="002A79BC">
        <w:rPr>
          <w:i/>
          <w:iCs/>
          <w:sz w:val="24"/>
          <w:szCs w:val="24"/>
          <w:u w:val="single"/>
        </w:rPr>
        <w:t>Информационной карте аукциона</w:t>
      </w:r>
      <w:r w:rsidRPr="002A79BC">
        <w:rPr>
          <w:i/>
          <w:iCs/>
          <w:sz w:val="24"/>
          <w:szCs w:val="24"/>
        </w:rPr>
        <w:t>.</w:t>
      </w:r>
      <w:r w:rsidRPr="002A79BC">
        <w:rPr>
          <w:sz w:val="24"/>
          <w:szCs w:val="24"/>
        </w:rPr>
        <w:t xml:space="preserve"> </w:t>
      </w:r>
    </w:p>
    <w:p w:rsidR="00621421" w:rsidRPr="002A79BC" w:rsidRDefault="00621421" w:rsidP="00CB081A">
      <w:pPr>
        <w:widowControl w:val="0"/>
        <w:autoSpaceDE w:val="0"/>
        <w:autoSpaceDN w:val="0"/>
        <w:adjustRightInd w:val="0"/>
        <w:ind w:left="426" w:firstLine="708"/>
        <w:jc w:val="both"/>
        <w:rPr>
          <w:sz w:val="24"/>
          <w:szCs w:val="24"/>
        </w:rPr>
      </w:pPr>
      <w:r>
        <w:rPr>
          <w:sz w:val="24"/>
          <w:szCs w:val="24"/>
        </w:rPr>
        <w:t xml:space="preserve">            7.2</w:t>
      </w:r>
      <w:r w:rsidRPr="002A79BC">
        <w:rPr>
          <w:sz w:val="24"/>
          <w:szCs w:val="24"/>
        </w:rPr>
        <w:t>. Цена контракта является твердой и не может изменяться в ходе его исполнения, за исключением случаев, предусмотренных в част</w:t>
      </w:r>
      <w:r w:rsidR="00F10FE4">
        <w:rPr>
          <w:sz w:val="24"/>
          <w:szCs w:val="24"/>
        </w:rPr>
        <w:t>ью</w:t>
      </w:r>
      <w:r w:rsidRPr="002A79BC">
        <w:rPr>
          <w:sz w:val="24"/>
          <w:szCs w:val="24"/>
        </w:rPr>
        <w:t xml:space="preserve"> 20 настоящей документации об аукционе. </w:t>
      </w:r>
    </w:p>
    <w:p w:rsidR="00621421" w:rsidRPr="002A79BC" w:rsidRDefault="00621421" w:rsidP="00CB081A">
      <w:pPr>
        <w:widowControl w:val="0"/>
        <w:tabs>
          <w:tab w:val="left" w:pos="357"/>
          <w:tab w:val="left" w:pos="1007"/>
          <w:tab w:val="left" w:pos="1212"/>
          <w:tab w:val="left" w:pos="1361"/>
        </w:tabs>
        <w:autoSpaceDE w:val="0"/>
        <w:autoSpaceDN w:val="0"/>
        <w:adjustRightInd w:val="0"/>
        <w:ind w:left="426" w:firstLine="708"/>
        <w:jc w:val="both"/>
        <w:rPr>
          <w:sz w:val="24"/>
          <w:szCs w:val="24"/>
        </w:rPr>
      </w:pPr>
      <w:r w:rsidRPr="002A79BC">
        <w:rPr>
          <w:sz w:val="24"/>
          <w:szCs w:val="24"/>
        </w:rPr>
        <w:t>7.</w:t>
      </w:r>
      <w:r>
        <w:rPr>
          <w:sz w:val="24"/>
          <w:szCs w:val="24"/>
        </w:rPr>
        <w:t>3</w:t>
      </w:r>
      <w:r w:rsidRPr="002A79BC">
        <w:rPr>
          <w:sz w:val="24"/>
          <w:szCs w:val="24"/>
        </w:rPr>
        <w:t>. 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w:t>
      </w:r>
    </w:p>
    <w:p w:rsidR="00621421" w:rsidRPr="00145C6A" w:rsidRDefault="00621421" w:rsidP="00CB081A">
      <w:pPr>
        <w:pStyle w:val="3"/>
        <w:tabs>
          <w:tab w:val="clear" w:pos="587"/>
          <w:tab w:val="num" w:pos="0"/>
          <w:tab w:val="num" w:pos="1667"/>
        </w:tabs>
        <w:ind w:left="426" w:firstLine="708"/>
        <w:rPr>
          <w:szCs w:val="24"/>
        </w:rPr>
      </w:pPr>
      <w:r w:rsidRPr="002A79BC">
        <w:rPr>
          <w:szCs w:val="24"/>
        </w:rPr>
        <w:t>7.</w:t>
      </w:r>
      <w:r>
        <w:rPr>
          <w:szCs w:val="24"/>
        </w:rPr>
        <w:t>4</w:t>
      </w:r>
      <w:r w:rsidRPr="002A79BC">
        <w:rPr>
          <w:szCs w:val="24"/>
        </w:rPr>
        <w:t xml:space="preserve">. Для установления начальной (максимальной) цены  контракта (цены лота) источниками информации о ценах товаров, являющихся предметом  заказа,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в том числе по контракту или гражданско-правовому договору, и  иные   источники информации. Заказчик вправе  осуществить  свои расчеты начальной (максимальной) цены контракта (цены лота). </w:t>
      </w:r>
    </w:p>
    <w:p w:rsidR="00621421" w:rsidRPr="002A79BC" w:rsidRDefault="00621421" w:rsidP="00CB081A">
      <w:pPr>
        <w:widowControl w:val="0"/>
        <w:tabs>
          <w:tab w:val="left" w:pos="357"/>
          <w:tab w:val="left" w:pos="709"/>
        </w:tabs>
        <w:autoSpaceDE w:val="0"/>
        <w:autoSpaceDN w:val="0"/>
        <w:adjustRightInd w:val="0"/>
        <w:ind w:left="426" w:firstLine="708"/>
        <w:jc w:val="both"/>
        <w:rPr>
          <w:sz w:val="24"/>
          <w:szCs w:val="24"/>
        </w:rPr>
      </w:pPr>
    </w:p>
    <w:p w:rsidR="00621421" w:rsidRDefault="00621421" w:rsidP="00CB081A">
      <w:pPr>
        <w:widowControl w:val="0"/>
        <w:suppressLineNumbers/>
        <w:tabs>
          <w:tab w:val="left" w:pos="390"/>
        </w:tabs>
        <w:suppressAutoHyphens/>
        <w:autoSpaceDE w:val="0"/>
        <w:autoSpaceDN w:val="0"/>
        <w:adjustRightInd w:val="0"/>
        <w:ind w:left="426" w:firstLine="708"/>
        <w:jc w:val="center"/>
        <w:outlineLvl w:val="0"/>
        <w:rPr>
          <w:b/>
          <w:bCs/>
          <w:sz w:val="24"/>
          <w:szCs w:val="24"/>
        </w:rPr>
      </w:pPr>
    </w:p>
    <w:p w:rsidR="00621421" w:rsidRPr="002A79BC" w:rsidRDefault="00621421" w:rsidP="00CB081A">
      <w:pPr>
        <w:widowControl w:val="0"/>
        <w:suppressLineNumbers/>
        <w:tabs>
          <w:tab w:val="left" w:pos="390"/>
        </w:tabs>
        <w:suppressAutoHyphens/>
        <w:autoSpaceDE w:val="0"/>
        <w:autoSpaceDN w:val="0"/>
        <w:adjustRightInd w:val="0"/>
        <w:ind w:left="426" w:firstLine="708"/>
        <w:jc w:val="center"/>
        <w:outlineLvl w:val="0"/>
        <w:rPr>
          <w:b/>
          <w:bCs/>
          <w:sz w:val="24"/>
          <w:szCs w:val="24"/>
        </w:rPr>
      </w:pPr>
      <w:r w:rsidRPr="002A79BC">
        <w:rPr>
          <w:b/>
          <w:bCs/>
          <w:sz w:val="24"/>
          <w:szCs w:val="24"/>
        </w:rPr>
        <w:t>8. Порядок формирования цены контракта (цены лота)</w:t>
      </w:r>
    </w:p>
    <w:p w:rsidR="00621421" w:rsidRPr="002A79BC" w:rsidRDefault="00621421" w:rsidP="00CB081A">
      <w:pPr>
        <w:pStyle w:val="3"/>
        <w:tabs>
          <w:tab w:val="clear" w:pos="587"/>
          <w:tab w:val="num" w:pos="0"/>
          <w:tab w:val="num" w:pos="1667"/>
        </w:tabs>
        <w:ind w:left="426" w:firstLine="708"/>
        <w:rPr>
          <w:szCs w:val="24"/>
        </w:rPr>
      </w:pPr>
      <w:r w:rsidRPr="002A79BC">
        <w:rPr>
          <w:szCs w:val="24"/>
        </w:rPr>
        <w:t xml:space="preserve">          8.1. Порядок формирования цены контракта (цены лота) указан в </w:t>
      </w:r>
      <w:r w:rsidRPr="002A79BC">
        <w:rPr>
          <w:i/>
          <w:szCs w:val="24"/>
          <w:u w:val="single"/>
        </w:rPr>
        <w:t>Информационной карте аукциона</w:t>
      </w:r>
      <w:r w:rsidRPr="002A79BC">
        <w:rPr>
          <w:i/>
          <w:szCs w:val="24"/>
        </w:rPr>
        <w:t>.</w:t>
      </w:r>
    </w:p>
    <w:p w:rsidR="00621421" w:rsidRPr="002A79BC" w:rsidRDefault="00621421" w:rsidP="00CB081A">
      <w:pPr>
        <w:pStyle w:val="3"/>
        <w:tabs>
          <w:tab w:val="clear" w:pos="587"/>
          <w:tab w:val="num" w:pos="0"/>
          <w:tab w:val="num" w:pos="1667"/>
        </w:tabs>
        <w:ind w:left="426" w:firstLine="708"/>
        <w:rPr>
          <w:szCs w:val="24"/>
        </w:rPr>
      </w:pPr>
    </w:p>
    <w:p w:rsidR="00621421" w:rsidRPr="008234F3"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bCs/>
          <w:sz w:val="24"/>
          <w:szCs w:val="24"/>
        </w:rPr>
      </w:pPr>
      <w:r w:rsidRPr="008234F3">
        <w:rPr>
          <w:b/>
          <w:bCs/>
          <w:sz w:val="24"/>
          <w:szCs w:val="24"/>
        </w:rPr>
        <w:t xml:space="preserve">9. Сведения о  валюте, используемой для формирования цены контракта и расчетов с поставщиками </w:t>
      </w:r>
    </w:p>
    <w:p w:rsidR="00621421" w:rsidRPr="00B10D12" w:rsidRDefault="00621421" w:rsidP="00CB081A">
      <w:pPr>
        <w:pStyle w:val="2"/>
        <w:numPr>
          <w:ilvl w:val="0"/>
          <w:numId w:val="0"/>
        </w:numPr>
        <w:ind w:left="426" w:firstLine="708"/>
        <w:rPr>
          <w:b w:val="0"/>
          <w:bCs/>
          <w:szCs w:val="24"/>
        </w:rPr>
      </w:pPr>
      <w:r w:rsidRPr="008234F3">
        <w:rPr>
          <w:bCs/>
          <w:szCs w:val="24"/>
        </w:rPr>
        <w:t xml:space="preserve">         </w:t>
      </w:r>
      <w:r w:rsidRPr="00B10D12">
        <w:rPr>
          <w:b w:val="0"/>
          <w:bCs/>
          <w:szCs w:val="24"/>
        </w:rPr>
        <w:t>9.1. Валютой для формирования цены контракта и расчетов с поставщиками, является рубль Российской Федерации.</w:t>
      </w:r>
    </w:p>
    <w:p w:rsidR="00621421" w:rsidRPr="008234F3" w:rsidRDefault="00621421" w:rsidP="00CB081A">
      <w:pPr>
        <w:pStyle w:val="2"/>
        <w:numPr>
          <w:ilvl w:val="0"/>
          <w:numId w:val="0"/>
        </w:numPr>
        <w:ind w:left="426" w:firstLine="708"/>
        <w:jc w:val="center"/>
        <w:rPr>
          <w:iCs/>
          <w:szCs w:val="24"/>
        </w:rPr>
      </w:pPr>
    </w:p>
    <w:p w:rsidR="00B10D12" w:rsidRPr="008234F3" w:rsidRDefault="00621421" w:rsidP="00CB081A">
      <w:pPr>
        <w:pStyle w:val="2"/>
        <w:numPr>
          <w:ilvl w:val="0"/>
          <w:numId w:val="0"/>
        </w:numPr>
        <w:ind w:left="426" w:firstLine="708"/>
        <w:jc w:val="center"/>
        <w:rPr>
          <w:b w:val="0"/>
          <w:iCs/>
          <w:szCs w:val="24"/>
        </w:rPr>
      </w:pPr>
      <w:r w:rsidRPr="00B10D12">
        <w:rPr>
          <w:iCs/>
          <w:szCs w:val="24"/>
        </w:rPr>
        <w:t xml:space="preserve">10. </w:t>
      </w:r>
      <w:r w:rsidR="00B10D12" w:rsidRPr="008234F3">
        <w:rPr>
          <w:iCs/>
          <w:szCs w:val="24"/>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p>
    <w:p w:rsidR="00B10D12" w:rsidRPr="008234F3" w:rsidRDefault="00B10D12" w:rsidP="00CB081A">
      <w:pPr>
        <w:pStyle w:val="2"/>
        <w:numPr>
          <w:ilvl w:val="0"/>
          <w:numId w:val="0"/>
        </w:numPr>
        <w:ind w:left="426" w:firstLine="708"/>
        <w:jc w:val="center"/>
        <w:rPr>
          <w:b w:val="0"/>
          <w:iCs/>
          <w:szCs w:val="24"/>
        </w:rPr>
      </w:pPr>
      <w:r w:rsidRPr="008234F3">
        <w:rPr>
          <w:iCs/>
          <w:szCs w:val="24"/>
        </w:rPr>
        <w:t>и используемого при оплате заключенного контракта</w:t>
      </w:r>
    </w:p>
    <w:p w:rsidR="00621421" w:rsidRPr="00B10D12" w:rsidRDefault="00621421" w:rsidP="00CB081A">
      <w:pPr>
        <w:pStyle w:val="2"/>
        <w:numPr>
          <w:ilvl w:val="0"/>
          <w:numId w:val="0"/>
        </w:numPr>
        <w:ind w:left="426" w:firstLine="708"/>
        <w:rPr>
          <w:b w:val="0"/>
          <w:szCs w:val="24"/>
        </w:rPr>
      </w:pPr>
      <w:r w:rsidRPr="00B10D12">
        <w:rPr>
          <w:b w:val="0"/>
          <w:szCs w:val="24"/>
        </w:rPr>
        <w:t xml:space="preserve">         10.1. Так как валютой для оплаты по заключенному контракту является рубль Российской Федерации, то порядок </w:t>
      </w:r>
      <w:r w:rsidRPr="00B10D12">
        <w:rPr>
          <w:b w:val="0"/>
          <w:iCs/>
          <w:szCs w:val="24"/>
        </w:rPr>
        <w:t>применения официального курса иностранной валюты к рублю Российской Федерации</w:t>
      </w:r>
      <w:r w:rsidRPr="00B10D12">
        <w:rPr>
          <w:b w:val="0"/>
          <w:szCs w:val="24"/>
        </w:rPr>
        <w:t xml:space="preserve"> не устанавливается. </w:t>
      </w:r>
    </w:p>
    <w:p w:rsidR="00621421" w:rsidRPr="00B10D12" w:rsidRDefault="00621421" w:rsidP="00CB081A">
      <w:pPr>
        <w:pStyle w:val="2"/>
        <w:numPr>
          <w:ilvl w:val="0"/>
          <w:numId w:val="0"/>
        </w:numPr>
        <w:ind w:left="426" w:firstLine="708"/>
        <w:rPr>
          <w:b w:val="0"/>
          <w:szCs w:val="24"/>
        </w:rPr>
      </w:pPr>
    </w:p>
    <w:p w:rsidR="00621421" w:rsidRDefault="00621421" w:rsidP="00CB081A">
      <w:pPr>
        <w:widowControl w:val="0"/>
        <w:suppressLineNumbers/>
        <w:tabs>
          <w:tab w:val="left" w:pos="360"/>
          <w:tab w:val="left" w:pos="1361"/>
          <w:tab w:val="left" w:pos="2160"/>
        </w:tabs>
        <w:suppressAutoHyphens/>
        <w:autoSpaceDE w:val="0"/>
        <w:autoSpaceDN w:val="0"/>
        <w:adjustRightInd w:val="0"/>
        <w:ind w:left="426" w:firstLine="708"/>
        <w:jc w:val="center"/>
        <w:rPr>
          <w:b/>
          <w:bCs/>
          <w:sz w:val="24"/>
          <w:szCs w:val="24"/>
        </w:rPr>
      </w:pPr>
      <w:r w:rsidRPr="002A79BC">
        <w:rPr>
          <w:b/>
          <w:sz w:val="24"/>
          <w:szCs w:val="24"/>
        </w:rPr>
        <w:t>11. Т</w:t>
      </w:r>
      <w:r w:rsidRPr="002A79BC">
        <w:rPr>
          <w:b/>
          <w:bCs/>
          <w:sz w:val="24"/>
          <w:szCs w:val="24"/>
        </w:rPr>
        <w:t>ребования к участникам размещения заказа</w:t>
      </w:r>
    </w:p>
    <w:p w:rsidR="00621421" w:rsidRPr="002A79BC" w:rsidRDefault="00621421" w:rsidP="00CB081A">
      <w:pPr>
        <w:widowControl w:val="0"/>
        <w:ind w:left="426" w:firstLine="708"/>
        <w:jc w:val="both"/>
        <w:rPr>
          <w:sz w:val="24"/>
          <w:szCs w:val="24"/>
        </w:rPr>
      </w:pPr>
      <w:r w:rsidRPr="002A79BC">
        <w:rPr>
          <w:sz w:val="24"/>
          <w:szCs w:val="24"/>
        </w:rPr>
        <w:t xml:space="preserve">         11.1.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площадке, адрес которой указан в извещении о проведении аукциона. </w:t>
      </w:r>
    </w:p>
    <w:p w:rsidR="00621421" w:rsidRPr="002A79BC" w:rsidRDefault="00621421" w:rsidP="00CB081A">
      <w:pPr>
        <w:widowControl w:val="0"/>
        <w:tabs>
          <w:tab w:val="left" w:pos="357"/>
          <w:tab w:val="left" w:pos="1007"/>
          <w:tab w:val="left" w:pos="1212"/>
          <w:tab w:val="left" w:pos="1361"/>
        </w:tabs>
        <w:autoSpaceDE w:val="0"/>
        <w:autoSpaceDN w:val="0"/>
        <w:adjustRightInd w:val="0"/>
        <w:ind w:left="426" w:firstLine="708"/>
        <w:jc w:val="both"/>
        <w:rPr>
          <w:sz w:val="24"/>
          <w:szCs w:val="24"/>
        </w:rPr>
      </w:pPr>
      <w:r w:rsidRPr="002A79BC">
        <w:rPr>
          <w:sz w:val="24"/>
          <w:szCs w:val="24"/>
        </w:rPr>
        <w:t xml:space="preserve">        Участие в аукционе возможно при наличии на счете участника размещения заказа, открытом для проведения операций по обеспечению участия в аукционах в электронной форме, денежных средств, в отношении которых не осуществлено блокирование операций по счету, в размере не менее чем размер обеспечения заявки на участие в  аукционе, предусмотренный в </w:t>
      </w:r>
      <w:r w:rsidRPr="002A79BC">
        <w:rPr>
          <w:i/>
          <w:sz w:val="24"/>
          <w:szCs w:val="24"/>
          <w:u w:val="single"/>
        </w:rPr>
        <w:t>Информационной карте аукциона</w:t>
      </w:r>
      <w:r w:rsidRPr="002A79BC">
        <w:rPr>
          <w:i/>
          <w:sz w:val="24"/>
          <w:szCs w:val="24"/>
        </w:rPr>
        <w:t>.</w:t>
      </w:r>
    </w:p>
    <w:p w:rsidR="00621421" w:rsidRPr="002A79BC" w:rsidRDefault="00621421" w:rsidP="00CB081A">
      <w:pPr>
        <w:widowControl w:val="0"/>
        <w:tabs>
          <w:tab w:val="left" w:pos="357"/>
          <w:tab w:val="left" w:pos="1007"/>
          <w:tab w:val="left" w:pos="1212"/>
          <w:tab w:val="left" w:pos="1361"/>
        </w:tabs>
        <w:autoSpaceDE w:val="0"/>
        <w:autoSpaceDN w:val="0"/>
        <w:adjustRightInd w:val="0"/>
        <w:ind w:left="426" w:firstLine="708"/>
        <w:jc w:val="both"/>
        <w:rPr>
          <w:sz w:val="24"/>
          <w:szCs w:val="24"/>
        </w:rPr>
      </w:pPr>
      <w:r w:rsidRPr="002A79BC">
        <w:rPr>
          <w:sz w:val="24"/>
          <w:szCs w:val="24"/>
        </w:rPr>
        <w:t xml:space="preserve">       11.2. Участники размещения заказа имеют право выступать в отношениях, связанных с размещением заказов на поставки товаров для </w:t>
      </w:r>
      <w:r w:rsidR="00410BEF">
        <w:rPr>
          <w:sz w:val="24"/>
          <w:szCs w:val="24"/>
        </w:rPr>
        <w:t xml:space="preserve">муниципальных </w:t>
      </w:r>
      <w:r w:rsidRPr="002A79BC">
        <w:rPr>
          <w:sz w:val="24"/>
          <w:szCs w:val="24"/>
        </w:rPr>
        <w:t xml:space="preserve">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w:t>
      </w:r>
      <w:r w:rsidRPr="002A79BC">
        <w:rPr>
          <w:sz w:val="24"/>
          <w:szCs w:val="24"/>
        </w:rPr>
        <w:lastRenderedPageBreak/>
        <w:t>оформленной в соответствии с гражданским законодательством, или ее нотариально заверенной копией.</w:t>
      </w:r>
    </w:p>
    <w:p w:rsidR="00621421" w:rsidRPr="002A79BC" w:rsidRDefault="00621421" w:rsidP="00CB081A">
      <w:pPr>
        <w:widowControl w:val="0"/>
        <w:tabs>
          <w:tab w:val="left" w:pos="357"/>
          <w:tab w:val="left" w:pos="1007"/>
          <w:tab w:val="left" w:pos="1361"/>
        </w:tabs>
        <w:autoSpaceDE w:val="0"/>
        <w:autoSpaceDN w:val="0"/>
        <w:adjustRightInd w:val="0"/>
        <w:ind w:left="426" w:firstLine="708"/>
        <w:jc w:val="both"/>
        <w:rPr>
          <w:sz w:val="24"/>
          <w:szCs w:val="24"/>
        </w:rPr>
      </w:pPr>
      <w:r w:rsidRPr="002A79BC">
        <w:rPr>
          <w:sz w:val="24"/>
          <w:szCs w:val="24"/>
        </w:rPr>
        <w:t xml:space="preserve">       11.3. К участнику размещения заказа устанавливаются следующие обязательные требования:</w:t>
      </w:r>
    </w:p>
    <w:p w:rsidR="00621421" w:rsidRPr="002A79BC" w:rsidRDefault="00621421" w:rsidP="00CB081A">
      <w:pPr>
        <w:widowControl w:val="0"/>
        <w:tabs>
          <w:tab w:val="left" w:pos="357"/>
          <w:tab w:val="left" w:pos="1007"/>
          <w:tab w:val="left" w:pos="1212"/>
          <w:tab w:val="left" w:pos="1361"/>
        </w:tabs>
        <w:autoSpaceDE w:val="0"/>
        <w:autoSpaceDN w:val="0"/>
        <w:adjustRightInd w:val="0"/>
        <w:ind w:left="426" w:firstLine="708"/>
        <w:jc w:val="both"/>
        <w:rPr>
          <w:sz w:val="24"/>
          <w:szCs w:val="24"/>
        </w:rPr>
      </w:pPr>
      <w:r w:rsidRPr="002A79BC">
        <w:rPr>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аукциона, указанным в </w:t>
      </w:r>
      <w:r w:rsidRPr="002A79BC">
        <w:rPr>
          <w:i/>
          <w:iCs/>
          <w:sz w:val="24"/>
          <w:szCs w:val="24"/>
          <w:u w:val="single"/>
        </w:rPr>
        <w:t>Информационной карте</w:t>
      </w:r>
      <w:r w:rsidRPr="002A79BC">
        <w:rPr>
          <w:sz w:val="24"/>
          <w:szCs w:val="24"/>
          <w:u w:val="single"/>
        </w:rPr>
        <w:t xml:space="preserve"> </w:t>
      </w:r>
      <w:r w:rsidRPr="002A79BC">
        <w:rPr>
          <w:i/>
          <w:iCs/>
          <w:sz w:val="24"/>
          <w:szCs w:val="24"/>
          <w:u w:val="single"/>
        </w:rPr>
        <w:t>аукциона</w:t>
      </w:r>
      <w:r w:rsidRPr="002A79BC">
        <w:rPr>
          <w:sz w:val="24"/>
          <w:szCs w:val="24"/>
        </w:rPr>
        <w:t>;</w:t>
      </w:r>
    </w:p>
    <w:p w:rsidR="00621421" w:rsidRPr="002A79BC" w:rsidRDefault="00621421" w:rsidP="00CB081A">
      <w:pPr>
        <w:widowControl w:val="0"/>
        <w:tabs>
          <w:tab w:val="left" w:pos="357"/>
          <w:tab w:val="left" w:pos="1007"/>
          <w:tab w:val="left" w:pos="1212"/>
          <w:tab w:val="left" w:pos="1361"/>
        </w:tabs>
        <w:autoSpaceDE w:val="0"/>
        <w:autoSpaceDN w:val="0"/>
        <w:adjustRightInd w:val="0"/>
        <w:ind w:left="426" w:firstLine="708"/>
        <w:jc w:val="both"/>
        <w:rPr>
          <w:sz w:val="24"/>
          <w:szCs w:val="24"/>
        </w:rPr>
      </w:pPr>
      <w:r w:rsidRPr="002A79BC">
        <w:rPr>
          <w:sz w:val="24"/>
          <w:szCs w:val="24"/>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21421" w:rsidRPr="002A79BC" w:rsidRDefault="00621421" w:rsidP="00CB081A">
      <w:pPr>
        <w:widowControl w:val="0"/>
        <w:tabs>
          <w:tab w:val="left" w:pos="357"/>
          <w:tab w:val="left" w:pos="1007"/>
          <w:tab w:val="left" w:pos="1212"/>
          <w:tab w:val="left" w:pos="1361"/>
        </w:tabs>
        <w:autoSpaceDE w:val="0"/>
        <w:autoSpaceDN w:val="0"/>
        <w:adjustRightInd w:val="0"/>
        <w:ind w:left="426" w:firstLine="708"/>
        <w:jc w:val="both"/>
        <w:rPr>
          <w:sz w:val="24"/>
          <w:szCs w:val="24"/>
        </w:rPr>
      </w:pPr>
      <w:r w:rsidRPr="002A79BC">
        <w:rPr>
          <w:sz w:val="24"/>
          <w:szCs w:val="24"/>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21421" w:rsidRPr="002A79BC" w:rsidRDefault="00621421" w:rsidP="00CB081A">
      <w:pPr>
        <w:widowControl w:val="0"/>
        <w:tabs>
          <w:tab w:val="left" w:pos="357"/>
          <w:tab w:val="left" w:pos="1007"/>
          <w:tab w:val="left" w:pos="1212"/>
          <w:tab w:val="left" w:pos="1361"/>
        </w:tabs>
        <w:autoSpaceDE w:val="0"/>
        <w:autoSpaceDN w:val="0"/>
        <w:adjustRightInd w:val="0"/>
        <w:ind w:left="426" w:firstLine="708"/>
        <w:jc w:val="both"/>
        <w:rPr>
          <w:sz w:val="24"/>
          <w:szCs w:val="24"/>
        </w:rPr>
      </w:pPr>
      <w:r w:rsidRPr="002A79BC">
        <w:rPr>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621421" w:rsidRDefault="00621421" w:rsidP="00CB081A">
      <w:pPr>
        <w:widowControl w:val="0"/>
        <w:autoSpaceDE w:val="0"/>
        <w:autoSpaceDN w:val="0"/>
        <w:adjustRightInd w:val="0"/>
        <w:ind w:left="426" w:firstLine="708"/>
        <w:jc w:val="both"/>
        <w:rPr>
          <w:sz w:val="24"/>
          <w:szCs w:val="24"/>
        </w:rPr>
      </w:pPr>
      <w:r w:rsidRPr="002A79BC">
        <w:rPr>
          <w:sz w:val="24"/>
          <w:szCs w:val="24"/>
        </w:rPr>
        <w:t xml:space="preserve">11.4. При размещении заказа путем проведения аукциона, в случае, если это предусмотрено в </w:t>
      </w:r>
      <w:r w:rsidRPr="002A79BC">
        <w:rPr>
          <w:i/>
          <w:iCs/>
          <w:sz w:val="24"/>
          <w:szCs w:val="24"/>
          <w:u w:val="single"/>
        </w:rPr>
        <w:t>Информационной карте</w:t>
      </w:r>
      <w:r w:rsidRPr="002A79BC">
        <w:rPr>
          <w:sz w:val="24"/>
          <w:szCs w:val="24"/>
          <w:u w:val="single"/>
        </w:rPr>
        <w:t xml:space="preserve"> </w:t>
      </w:r>
      <w:r w:rsidRPr="002A79BC">
        <w:rPr>
          <w:i/>
          <w:iCs/>
          <w:sz w:val="24"/>
          <w:szCs w:val="24"/>
          <w:u w:val="single"/>
        </w:rPr>
        <w:t>аукциона</w:t>
      </w:r>
      <w:r w:rsidRPr="002A79BC">
        <w:rPr>
          <w:i/>
          <w:iCs/>
          <w:sz w:val="24"/>
          <w:szCs w:val="24"/>
        </w:rPr>
        <w:t>,</w:t>
      </w:r>
      <w:r w:rsidRPr="002A79BC">
        <w:rPr>
          <w:sz w:val="24"/>
          <w:szCs w:val="24"/>
        </w:rPr>
        <w:t xml:space="preserve"> заказчик, уполномоченный орган вправе устанавливать также следующие требования к участникам размещения заказа:</w:t>
      </w:r>
    </w:p>
    <w:p w:rsidR="008D06F3" w:rsidRPr="002A79BC" w:rsidRDefault="008D06F3" w:rsidP="00CB081A">
      <w:pPr>
        <w:widowControl w:val="0"/>
        <w:autoSpaceDE w:val="0"/>
        <w:autoSpaceDN w:val="0"/>
        <w:adjustRightInd w:val="0"/>
        <w:ind w:left="426" w:firstLine="708"/>
        <w:jc w:val="both"/>
        <w:rPr>
          <w:sz w:val="24"/>
          <w:szCs w:val="24"/>
        </w:rPr>
      </w:pPr>
      <w:r w:rsidRPr="006E696A">
        <w:rPr>
          <w:sz w:val="24"/>
          <w:szCs w:val="24"/>
        </w:rPr>
        <w:t>1)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w:t>
      </w:r>
    </w:p>
    <w:p w:rsidR="00621421" w:rsidRDefault="008D06F3" w:rsidP="00CB081A">
      <w:pPr>
        <w:widowControl w:val="0"/>
        <w:autoSpaceDE w:val="0"/>
        <w:autoSpaceDN w:val="0"/>
        <w:adjustRightInd w:val="0"/>
        <w:ind w:left="426" w:firstLine="708"/>
        <w:jc w:val="both"/>
        <w:rPr>
          <w:sz w:val="24"/>
          <w:szCs w:val="24"/>
        </w:rPr>
      </w:pPr>
      <w:r>
        <w:rPr>
          <w:sz w:val="24"/>
          <w:szCs w:val="24"/>
        </w:rPr>
        <w:t>2</w:t>
      </w:r>
      <w:r w:rsidR="00621421" w:rsidRPr="002A79BC">
        <w:rPr>
          <w:sz w:val="24"/>
          <w:szCs w:val="24"/>
        </w:rPr>
        <w:t xml:space="preserve">) отсутствие в предусмотренном </w:t>
      </w:r>
      <w:r w:rsidR="00621421" w:rsidRPr="002A79BC">
        <w:rPr>
          <w:rStyle w:val="ab"/>
          <w:b w:val="0"/>
          <w:sz w:val="24"/>
          <w:szCs w:val="24"/>
        </w:rPr>
        <w:t xml:space="preserve">Федеральным законом  № 94-ФЗ </w:t>
      </w:r>
      <w:r w:rsidR="00621421" w:rsidRPr="002A79BC">
        <w:rPr>
          <w:sz w:val="24"/>
          <w:szCs w:val="24"/>
        </w:rPr>
        <w:t xml:space="preserve"> реестре недобросовестных поставщиков сведений об участниках размещения заказа.</w:t>
      </w:r>
    </w:p>
    <w:p w:rsidR="00DE231A" w:rsidRPr="006E696A" w:rsidRDefault="00DE231A" w:rsidP="00CB081A">
      <w:pPr>
        <w:autoSpaceDE w:val="0"/>
        <w:autoSpaceDN w:val="0"/>
        <w:adjustRightInd w:val="0"/>
        <w:ind w:left="426" w:firstLine="708"/>
        <w:jc w:val="both"/>
        <w:rPr>
          <w:sz w:val="24"/>
          <w:szCs w:val="24"/>
        </w:rPr>
      </w:pPr>
      <w:r w:rsidRPr="006E696A">
        <w:rPr>
          <w:sz w:val="24"/>
          <w:szCs w:val="24"/>
        </w:rPr>
        <w:t xml:space="preserve">11.5.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если это предусмотрено в </w:t>
      </w:r>
      <w:r w:rsidRPr="006E696A">
        <w:rPr>
          <w:i/>
          <w:iCs/>
          <w:sz w:val="24"/>
          <w:szCs w:val="24"/>
          <w:u w:val="single"/>
        </w:rPr>
        <w:t>Информационной карте</w:t>
      </w:r>
      <w:r w:rsidRPr="006E696A">
        <w:rPr>
          <w:sz w:val="24"/>
          <w:szCs w:val="24"/>
          <w:u w:val="single"/>
        </w:rPr>
        <w:t xml:space="preserve"> </w:t>
      </w:r>
      <w:r w:rsidRPr="006E696A">
        <w:rPr>
          <w:i/>
          <w:iCs/>
          <w:sz w:val="24"/>
          <w:szCs w:val="24"/>
          <w:u w:val="single"/>
        </w:rPr>
        <w:t>аукциона,</w:t>
      </w:r>
      <w:r w:rsidRPr="006E696A">
        <w:rPr>
          <w:sz w:val="24"/>
          <w:szCs w:val="24"/>
        </w:rPr>
        <w:t xml:space="preserve">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DE231A" w:rsidRPr="006E696A" w:rsidRDefault="00DE231A" w:rsidP="00CB081A">
      <w:pPr>
        <w:widowControl w:val="0"/>
        <w:autoSpaceDE w:val="0"/>
        <w:autoSpaceDN w:val="0"/>
        <w:adjustRightInd w:val="0"/>
        <w:ind w:left="426" w:firstLine="708"/>
        <w:jc w:val="both"/>
        <w:rPr>
          <w:sz w:val="24"/>
          <w:szCs w:val="24"/>
        </w:rPr>
      </w:pPr>
      <w:r w:rsidRPr="006E696A">
        <w:rPr>
          <w:sz w:val="24"/>
          <w:szCs w:val="24"/>
        </w:rPr>
        <w:lastRenderedPageBreak/>
        <w:t xml:space="preserve">11.6. К участникам размещения заказа   в соответствии с требованиями пунктов 1,2,3 части 1 статьи 4 Федерального закона от 24 июля 2007 г. № 209-ФЗ «О развитии малого и среднего предпринимательства в Российской Федерации» устанавливаются следующие требования: </w:t>
      </w:r>
    </w:p>
    <w:p w:rsidR="00DE231A" w:rsidRPr="006E696A" w:rsidRDefault="00DE231A" w:rsidP="00CB081A">
      <w:pPr>
        <w:suppressAutoHyphens/>
        <w:ind w:left="426" w:firstLine="708"/>
        <w:jc w:val="both"/>
        <w:rPr>
          <w:color w:val="000000"/>
          <w:sz w:val="24"/>
          <w:szCs w:val="24"/>
        </w:rPr>
      </w:pPr>
      <w:r w:rsidRPr="006E696A">
        <w:rPr>
          <w:color w:val="000000"/>
          <w:sz w:val="24"/>
          <w:szCs w:val="24"/>
        </w:rPr>
        <w:t>а)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DE231A" w:rsidRPr="006E696A" w:rsidRDefault="00DE231A" w:rsidP="00CB081A">
      <w:pPr>
        <w:ind w:left="426" w:firstLine="708"/>
        <w:jc w:val="both"/>
        <w:rPr>
          <w:color w:val="000000"/>
          <w:sz w:val="24"/>
          <w:szCs w:val="24"/>
        </w:rPr>
      </w:pPr>
      <w:r w:rsidRPr="006E696A">
        <w:rPr>
          <w:color w:val="000000"/>
          <w:sz w:val="24"/>
          <w:szCs w:val="24"/>
        </w:rPr>
        <w:t>б)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w:t>
      </w:r>
    </w:p>
    <w:p w:rsidR="00DE231A" w:rsidRPr="00396F27" w:rsidRDefault="00DE231A" w:rsidP="00CB081A">
      <w:pPr>
        <w:widowControl w:val="0"/>
        <w:autoSpaceDE w:val="0"/>
        <w:autoSpaceDN w:val="0"/>
        <w:adjustRightInd w:val="0"/>
        <w:ind w:left="426" w:firstLine="708"/>
        <w:jc w:val="both"/>
        <w:rPr>
          <w:sz w:val="24"/>
          <w:szCs w:val="24"/>
        </w:rPr>
      </w:pPr>
      <w:r w:rsidRPr="006E696A">
        <w:rPr>
          <w:color w:val="000000"/>
          <w:sz w:val="24"/>
          <w:szCs w:val="24"/>
        </w:rPr>
        <w:t xml:space="preserve">в)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w:t>
      </w:r>
      <w:hyperlink r:id="rId11" w:history="1">
        <w:r w:rsidRPr="006E696A">
          <w:rPr>
            <w:sz w:val="24"/>
            <w:szCs w:val="24"/>
          </w:rPr>
          <w:t>предельные значения</w:t>
        </w:r>
      </w:hyperlink>
      <w:r w:rsidRPr="006E696A">
        <w:rPr>
          <w:sz w:val="24"/>
          <w:szCs w:val="24"/>
        </w:rPr>
        <w:t>,</w:t>
      </w:r>
      <w:r w:rsidRPr="006E696A">
        <w:rPr>
          <w:color w:val="000000"/>
          <w:sz w:val="24"/>
          <w:szCs w:val="24"/>
        </w:rPr>
        <w:t xml:space="preserve"> установленные Правительством Российской Федерации для субъектов малого предпринимательства.</w:t>
      </w:r>
    </w:p>
    <w:p w:rsidR="00DE231A" w:rsidRPr="002A79BC" w:rsidRDefault="00DE231A" w:rsidP="00CB081A">
      <w:pPr>
        <w:widowControl w:val="0"/>
        <w:autoSpaceDE w:val="0"/>
        <w:autoSpaceDN w:val="0"/>
        <w:adjustRightInd w:val="0"/>
        <w:ind w:left="426" w:firstLine="708"/>
        <w:jc w:val="both"/>
        <w:rPr>
          <w:sz w:val="24"/>
          <w:szCs w:val="24"/>
        </w:rPr>
      </w:pPr>
    </w:p>
    <w:p w:rsidR="00621421" w:rsidRPr="00726A7C" w:rsidRDefault="00621421" w:rsidP="00CB081A">
      <w:pPr>
        <w:widowControl w:val="0"/>
        <w:autoSpaceDE w:val="0"/>
        <w:autoSpaceDN w:val="0"/>
        <w:adjustRightInd w:val="0"/>
        <w:ind w:left="426" w:firstLine="708"/>
        <w:jc w:val="center"/>
        <w:rPr>
          <w:b/>
          <w:sz w:val="24"/>
          <w:szCs w:val="24"/>
        </w:rPr>
      </w:pPr>
      <w:r w:rsidRPr="00726A7C">
        <w:rPr>
          <w:b/>
          <w:bCs/>
          <w:sz w:val="24"/>
          <w:szCs w:val="24"/>
        </w:rPr>
        <w:t>12.</w:t>
      </w:r>
      <w:r w:rsidRPr="00726A7C">
        <w:rPr>
          <w:sz w:val="24"/>
          <w:szCs w:val="24"/>
        </w:rPr>
        <w:t xml:space="preserve"> </w:t>
      </w:r>
      <w:r w:rsidRPr="00726A7C">
        <w:rPr>
          <w:b/>
          <w:sz w:val="24"/>
          <w:szCs w:val="24"/>
        </w:rPr>
        <w:t xml:space="preserve">Требования к содержанию, составу заявки на участие в аукционе </w:t>
      </w:r>
    </w:p>
    <w:p w:rsidR="00621421" w:rsidRPr="002A79BC" w:rsidRDefault="00621421" w:rsidP="00CB081A">
      <w:pPr>
        <w:widowControl w:val="0"/>
        <w:autoSpaceDE w:val="0"/>
        <w:autoSpaceDN w:val="0"/>
        <w:adjustRightInd w:val="0"/>
        <w:ind w:left="426" w:firstLine="708"/>
        <w:jc w:val="center"/>
        <w:rPr>
          <w:b/>
          <w:sz w:val="24"/>
          <w:szCs w:val="24"/>
        </w:rPr>
      </w:pPr>
      <w:r w:rsidRPr="002A79BC">
        <w:rPr>
          <w:b/>
          <w:sz w:val="24"/>
          <w:szCs w:val="24"/>
        </w:rPr>
        <w:t>и инструкция по ее заполнению</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12.1. Заявка на участие в аукционе состоит из двух частей:</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u w:val="single"/>
        </w:rPr>
        <w:t>Первая часть заявки</w:t>
      </w:r>
      <w:r w:rsidRPr="002A79BC">
        <w:rPr>
          <w:rFonts w:ascii="Times New Roman" w:hAnsi="Times New Roman" w:cs="Times New Roman"/>
          <w:sz w:val="24"/>
          <w:szCs w:val="24"/>
        </w:rPr>
        <w:t xml:space="preserve"> на участие в аукционе должна содержать указанные в одном из следующих подпунктов сведения:</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1)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(его словесное обозначение) которого содержится в Техническом задании (Раздел </w:t>
      </w:r>
      <w:r w:rsidRPr="002A79BC">
        <w:rPr>
          <w:rFonts w:ascii="Times New Roman" w:hAnsi="Times New Roman" w:cs="Times New Roman"/>
          <w:b/>
          <w:sz w:val="24"/>
          <w:szCs w:val="24"/>
          <w:lang w:val="en-US"/>
        </w:rPr>
        <w:t>III</w:t>
      </w:r>
      <w:r w:rsidRPr="002A79BC">
        <w:rPr>
          <w:rFonts w:ascii="Times New Roman" w:hAnsi="Times New Roman" w:cs="Times New Roman"/>
          <w:sz w:val="24"/>
          <w:szCs w:val="24"/>
        </w:rPr>
        <w:t>) входящем в состав настоящей документации об аукционе.</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В случае если участник размещения заказа предлагает к поставке товар, который является эквивалентным товаром товару, указанному в Техническом задании настоящей документации об аукционе, участнику размещения заказа необходимо в заявке указать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в Техническом задании настоящей документацией об аукционе;</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2) конкретные показатели, соответствующие значениям, установленным в Техническом задании настоящей документацией об аукционе, и товарный знак (его словесное обозначение) (при его наличии) предлагаемого для поставки товара при условии отсутствия в Техническом задании (Раздел </w:t>
      </w:r>
      <w:r w:rsidRPr="002A79BC">
        <w:rPr>
          <w:rFonts w:ascii="Times New Roman" w:hAnsi="Times New Roman" w:cs="Times New Roman"/>
          <w:b/>
          <w:sz w:val="24"/>
          <w:szCs w:val="24"/>
          <w:lang w:val="en-US"/>
        </w:rPr>
        <w:t>III</w:t>
      </w:r>
      <w:r w:rsidRPr="002A79BC">
        <w:rPr>
          <w:rFonts w:ascii="Times New Roman" w:hAnsi="Times New Roman" w:cs="Times New Roman"/>
          <w:sz w:val="24"/>
          <w:szCs w:val="24"/>
        </w:rPr>
        <w:t>) входящем в состав настоящей документации об аукционе указания на товарный знак.</w:t>
      </w:r>
    </w:p>
    <w:p w:rsidR="00621421" w:rsidRPr="002A79BC" w:rsidRDefault="00621421" w:rsidP="00CB081A">
      <w:pPr>
        <w:widowControl w:val="0"/>
        <w:tabs>
          <w:tab w:val="left" w:pos="357"/>
          <w:tab w:val="left" w:pos="851"/>
          <w:tab w:val="left" w:pos="1212"/>
          <w:tab w:val="left" w:pos="1361"/>
        </w:tabs>
        <w:autoSpaceDE w:val="0"/>
        <w:autoSpaceDN w:val="0"/>
        <w:adjustRightInd w:val="0"/>
        <w:ind w:left="426" w:firstLine="708"/>
        <w:jc w:val="both"/>
        <w:rPr>
          <w:sz w:val="24"/>
          <w:szCs w:val="24"/>
        </w:rPr>
      </w:pPr>
      <w:r w:rsidRPr="002A79BC">
        <w:rPr>
          <w:sz w:val="24"/>
          <w:szCs w:val="24"/>
        </w:rPr>
        <w:t xml:space="preserve">        Первая часть заявки может содержать эскиз, рисунок, чертеж, фотографию, иное изображение товара, на поставку которого размещается заказ.</w:t>
      </w:r>
    </w:p>
    <w:p w:rsidR="00621421" w:rsidRPr="002A79BC" w:rsidRDefault="00621421" w:rsidP="00CB081A">
      <w:pPr>
        <w:widowControl w:val="0"/>
        <w:tabs>
          <w:tab w:val="left" w:pos="357"/>
          <w:tab w:val="left" w:pos="851"/>
          <w:tab w:val="left" w:pos="1212"/>
          <w:tab w:val="left" w:pos="1361"/>
        </w:tabs>
        <w:autoSpaceDE w:val="0"/>
        <w:autoSpaceDN w:val="0"/>
        <w:adjustRightInd w:val="0"/>
        <w:ind w:left="426" w:firstLine="708"/>
        <w:jc w:val="both"/>
        <w:rPr>
          <w:sz w:val="24"/>
          <w:szCs w:val="24"/>
        </w:rPr>
      </w:pPr>
      <w:r w:rsidRPr="002A79BC">
        <w:rPr>
          <w:sz w:val="24"/>
          <w:szCs w:val="24"/>
        </w:rPr>
        <w:t>Примерный (рекомендуемый) образец формы для заполнения участником размещения заказа первой части заявки указан в Разделе</w:t>
      </w:r>
      <w:r w:rsidRPr="002A79BC">
        <w:rPr>
          <w:b/>
          <w:sz w:val="24"/>
          <w:szCs w:val="24"/>
        </w:rPr>
        <w:t xml:space="preserve"> </w:t>
      </w:r>
      <w:r w:rsidR="00696E9B">
        <w:rPr>
          <w:b/>
          <w:sz w:val="24"/>
          <w:szCs w:val="24"/>
          <w:lang w:val="en-US"/>
        </w:rPr>
        <w:t>I</w:t>
      </w:r>
      <w:r w:rsidRPr="002A79BC">
        <w:rPr>
          <w:b/>
          <w:sz w:val="24"/>
          <w:szCs w:val="24"/>
        </w:rPr>
        <w:t>V</w:t>
      </w:r>
      <w:r w:rsidRPr="002A79BC">
        <w:rPr>
          <w:sz w:val="24"/>
          <w:szCs w:val="24"/>
        </w:rPr>
        <w:t xml:space="preserve">, </w:t>
      </w:r>
      <w:r w:rsidRPr="00E540CA">
        <w:rPr>
          <w:sz w:val="24"/>
          <w:szCs w:val="24"/>
        </w:rPr>
        <w:t>форма</w:t>
      </w:r>
      <w:r w:rsidRPr="002A79BC">
        <w:rPr>
          <w:b/>
          <w:sz w:val="24"/>
          <w:szCs w:val="24"/>
        </w:rPr>
        <w:t xml:space="preserve"> 1</w:t>
      </w:r>
      <w:r w:rsidRPr="002A79BC">
        <w:rPr>
          <w:sz w:val="24"/>
          <w:szCs w:val="24"/>
        </w:rPr>
        <w:t xml:space="preserve"> настоящей документации об аукционе.</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12.2. </w:t>
      </w:r>
      <w:r w:rsidRPr="002A79BC">
        <w:rPr>
          <w:rFonts w:ascii="Times New Roman" w:hAnsi="Times New Roman" w:cs="Times New Roman"/>
          <w:sz w:val="24"/>
          <w:szCs w:val="24"/>
          <w:u w:val="single"/>
        </w:rPr>
        <w:t>Вторая часть заявки</w:t>
      </w:r>
      <w:r w:rsidRPr="002A79BC">
        <w:rPr>
          <w:rFonts w:ascii="Times New Roman" w:hAnsi="Times New Roman" w:cs="Times New Roman"/>
          <w:sz w:val="24"/>
          <w:szCs w:val="24"/>
        </w:rPr>
        <w:t xml:space="preserve"> на участие в аукционе должна содержать следующие документы и сведения:</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       1) фирменное наименование (наименование), сведения об организационно-правовой форме, о месте нахождения, почтовый адрес (для юридического лица), </w:t>
      </w:r>
      <w:r w:rsidRPr="002A79BC">
        <w:rPr>
          <w:rFonts w:ascii="Times New Roman" w:hAnsi="Times New Roman" w:cs="Times New Roman"/>
          <w:sz w:val="24"/>
          <w:szCs w:val="24"/>
        </w:rPr>
        <w:lastRenderedPageBreak/>
        <w:t>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21421" w:rsidRPr="002A79BC" w:rsidRDefault="00621421" w:rsidP="00CB081A">
      <w:pPr>
        <w:widowControl w:val="0"/>
        <w:tabs>
          <w:tab w:val="left" w:pos="357"/>
          <w:tab w:val="left" w:pos="851"/>
          <w:tab w:val="left" w:pos="1212"/>
          <w:tab w:val="left" w:pos="1361"/>
        </w:tabs>
        <w:autoSpaceDE w:val="0"/>
        <w:autoSpaceDN w:val="0"/>
        <w:adjustRightInd w:val="0"/>
        <w:ind w:left="426" w:firstLine="708"/>
        <w:jc w:val="both"/>
        <w:rPr>
          <w:sz w:val="24"/>
          <w:szCs w:val="24"/>
        </w:rPr>
      </w:pPr>
      <w:r w:rsidRPr="002A79BC">
        <w:rPr>
          <w:sz w:val="24"/>
          <w:szCs w:val="24"/>
        </w:rPr>
        <w:t>Примерный (рекомендуемый) образец формы для заполнения участником размещения заказа указан в Разделе</w:t>
      </w:r>
      <w:r w:rsidRPr="002A79BC">
        <w:rPr>
          <w:b/>
          <w:sz w:val="24"/>
          <w:szCs w:val="24"/>
        </w:rPr>
        <w:t xml:space="preserve"> </w:t>
      </w:r>
      <w:r w:rsidR="00696E9B">
        <w:rPr>
          <w:b/>
          <w:sz w:val="24"/>
          <w:szCs w:val="24"/>
          <w:lang w:val="en-US"/>
        </w:rPr>
        <w:t>I</w:t>
      </w:r>
      <w:r w:rsidRPr="002A79BC">
        <w:rPr>
          <w:b/>
          <w:sz w:val="24"/>
          <w:szCs w:val="24"/>
        </w:rPr>
        <w:t>V</w:t>
      </w:r>
      <w:r w:rsidRPr="002A79BC">
        <w:rPr>
          <w:sz w:val="24"/>
          <w:szCs w:val="24"/>
        </w:rPr>
        <w:t xml:space="preserve">, </w:t>
      </w:r>
      <w:r w:rsidRPr="00E540CA">
        <w:rPr>
          <w:sz w:val="24"/>
          <w:szCs w:val="24"/>
        </w:rPr>
        <w:t>форма</w:t>
      </w:r>
      <w:r w:rsidRPr="002A79BC">
        <w:rPr>
          <w:b/>
          <w:sz w:val="24"/>
          <w:szCs w:val="24"/>
        </w:rPr>
        <w:t xml:space="preserve"> 2</w:t>
      </w:r>
      <w:r w:rsidRPr="002A79BC">
        <w:rPr>
          <w:sz w:val="24"/>
          <w:szCs w:val="24"/>
        </w:rPr>
        <w:t xml:space="preserve"> настоящей документации об аукционе;</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2) копии документов, подтверждающих соответствие участника размещения заказа требованиям, установленным пп.1. п. 11.3 настоящей документации об аукционе, в случае, если в соответствии с законодательством Российской Федерации установлены требования к лицам, осуществляющим поставки товаров, которые являются предметом аукциона, и такие требования предусмотрены документацией об аукционе (</w:t>
      </w:r>
      <w:r w:rsidRPr="002A79BC">
        <w:rPr>
          <w:rFonts w:ascii="Times New Roman" w:hAnsi="Times New Roman" w:cs="Times New Roman"/>
          <w:i/>
          <w:sz w:val="24"/>
          <w:szCs w:val="24"/>
          <w:u w:val="single"/>
        </w:rPr>
        <w:t>Информационная карта аукциона)</w:t>
      </w:r>
      <w:r w:rsidRPr="002A79BC">
        <w:rPr>
          <w:rFonts w:ascii="Times New Roman" w:hAnsi="Times New Roman" w:cs="Times New Roman"/>
          <w:sz w:val="24"/>
          <w:szCs w:val="24"/>
        </w:rPr>
        <w:t>;</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3) копии документов, подтверждающих соответствие товаров требованиям, установленным пунктом 6.2 настоящей документации об аукционе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и если предоставление указанных документов предусмотрено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sz w:val="24"/>
          <w:szCs w:val="24"/>
        </w:rPr>
        <w:t>;</w:t>
      </w:r>
    </w:p>
    <w:p w:rsidR="00621421" w:rsidRPr="002A79BC" w:rsidRDefault="00621421" w:rsidP="00CB081A">
      <w:pPr>
        <w:widowControl w:val="0"/>
        <w:autoSpaceDE w:val="0"/>
        <w:autoSpaceDN w:val="0"/>
        <w:adjustRightInd w:val="0"/>
        <w:ind w:left="426" w:firstLine="708"/>
        <w:jc w:val="both"/>
        <w:outlineLvl w:val="0"/>
        <w:rPr>
          <w:sz w:val="24"/>
          <w:szCs w:val="24"/>
        </w:rPr>
      </w:pPr>
      <w:r w:rsidRPr="002A79BC">
        <w:rPr>
          <w:sz w:val="24"/>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21421" w:rsidRPr="002A79BC" w:rsidRDefault="00621421" w:rsidP="00CB081A">
      <w:pPr>
        <w:pStyle w:val="ConsPlusNormal"/>
        <w:ind w:left="426" w:firstLine="708"/>
        <w:jc w:val="both"/>
        <w:rPr>
          <w:rStyle w:val="ab"/>
          <w:b w:val="0"/>
          <w:sz w:val="24"/>
          <w:szCs w:val="24"/>
        </w:rPr>
      </w:pPr>
      <w:r w:rsidRPr="002A79BC">
        <w:rPr>
          <w:rFonts w:ascii="Times New Roman" w:hAnsi="Times New Roman" w:cs="Times New Roman"/>
          <w:sz w:val="24"/>
          <w:szCs w:val="24"/>
        </w:rPr>
        <w:t>12.3.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соответственно участника размещения заказа</w:t>
      </w:r>
      <w:r w:rsidRPr="002A79BC">
        <w:rPr>
          <w:rStyle w:val="ab"/>
          <w:b w:val="0"/>
          <w:sz w:val="24"/>
          <w:szCs w:val="24"/>
        </w:rPr>
        <w:t xml:space="preserve">.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12.4. Наличие электронной цифровой подписи лица, указанного в пункте 12.3 настоящей части,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размещения заказа, а также означают подлинность и достоверность таких документов и сведений.</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12.5. Документация об аукционе не может содержать требования к оформлению и форме заявки на участие в аукционе. Приведенные в составе настоящей документации об аукционе образцы форм являются примерными и имеют рекомендательный характер.</w:t>
      </w:r>
    </w:p>
    <w:p w:rsidR="00621421" w:rsidRDefault="00621421" w:rsidP="00CB081A">
      <w:pPr>
        <w:widowControl w:val="0"/>
        <w:autoSpaceDE w:val="0"/>
        <w:autoSpaceDN w:val="0"/>
        <w:adjustRightInd w:val="0"/>
        <w:ind w:left="426" w:firstLine="708"/>
        <w:jc w:val="center"/>
        <w:outlineLvl w:val="0"/>
        <w:rPr>
          <w:b/>
          <w:sz w:val="24"/>
          <w:szCs w:val="24"/>
        </w:rPr>
      </w:pPr>
    </w:p>
    <w:p w:rsidR="00621421" w:rsidRPr="002A79BC" w:rsidRDefault="00621421" w:rsidP="00CB081A">
      <w:pPr>
        <w:widowControl w:val="0"/>
        <w:autoSpaceDE w:val="0"/>
        <w:autoSpaceDN w:val="0"/>
        <w:adjustRightInd w:val="0"/>
        <w:ind w:left="426" w:firstLine="708"/>
        <w:jc w:val="center"/>
        <w:outlineLvl w:val="0"/>
        <w:rPr>
          <w:b/>
          <w:sz w:val="24"/>
          <w:szCs w:val="24"/>
        </w:rPr>
      </w:pPr>
      <w:r w:rsidRPr="002A79BC">
        <w:rPr>
          <w:b/>
          <w:sz w:val="24"/>
          <w:szCs w:val="24"/>
        </w:rPr>
        <w:t>13. Размер обеспечения  заявки на участие в аукционе</w:t>
      </w:r>
    </w:p>
    <w:p w:rsidR="00621421" w:rsidRPr="002A79BC" w:rsidRDefault="00621421" w:rsidP="00CB081A">
      <w:pPr>
        <w:pStyle w:val="ConsPlusNormal"/>
        <w:widowContro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13.1. Заказчиком, уполномоченным органом должно быть установлено требование обеспечения заявки на участие в аукционе. Размер обеспечения заявки на участие в аукционе не может быть менее чем </w:t>
      </w:r>
      <w:r w:rsidRPr="002A79BC">
        <w:rPr>
          <w:rFonts w:ascii="Times New Roman" w:hAnsi="Times New Roman" w:cs="Times New Roman"/>
          <w:b/>
          <w:sz w:val="24"/>
          <w:szCs w:val="24"/>
        </w:rPr>
        <w:t>0,5</w:t>
      </w:r>
      <w:r w:rsidRPr="002A79BC">
        <w:rPr>
          <w:rFonts w:ascii="Times New Roman" w:hAnsi="Times New Roman" w:cs="Times New Roman"/>
          <w:sz w:val="24"/>
          <w:szCs w:val="24"/>
        </w:rPr>
        <w:t xml:space="preserve"> процента и не может превышать </w:t>
      </w:r>
      <w:r w:rsidRPr="002A79BC">
        <w:rPr>
          <w:rFonts w:ascii="Times New Roman" w:hAnsi="Times New Roman" w:cs="Times New Roman"/>
          <w:b/>
          <w:sz w:val="24"/>
          <w:szCs w:val="24"/>
        </w:rPr>
        <w:t>5</w:t>
      </w:r>
      <w:r w:rsidRPr="002A79BC">
        <w:rPr>
          <w:rFonts w:ascii="Times New Roman" w:hAnsi="Times New Roman" w:cs="Times New Roman"/>
          <w:sz w:val="24"/>
          <w:szCs w:val="24"/>
        </w:rPr>
        <w:t xml:space="preserve"> (пять) процентов начальной (максимальной) цены контракта (цены лота).</w:t>
      </w:r>
    </w:p>
    <w:p w:rsidR="00621421" w:rsidRPr="002A79BC" w:rsidRDefault="00621421" w:rsidP="00CB081A">
      <w:pPr>
        <w:pStyle w:val="ConsPlusNormal"/>
        <w:widowControl/>
        <w:ind w:left="426" w:firstLine="708"/>
        <w:jc w:val="both"/>
        <w:rPr>
          <w:rFonts w:ascii="Times New Roman" w:hAnsi="Times New Roman" w:cs="Times New Roman"/>
          <w:sz w:val="24"/>
          <w:szCs w:val="24"/>
        </w:rPr>
      </w:pPr>
      <w:r w:rsidRPr="002A79BC">
        <w:rPr>
          <w:rFonts w:ascii="Times New Roman" w:hAnsi="Times New Roman" w:cs="Times New Roman"/>
          <w:sz w:val="24"/>
          <w:szCs w:val="24"/>
        </w:rPr>
        <w:lastRenderedPageBreak/>
        <w:t>В случае размещения заказа среди субъектов малого предпринимательства размер обеспечения заявки на участие в аукционе</w:t>
      </w:r>
      <w:r w:rsidRPr="002A79BC">
        <w:rPr>
          <w:rStyle w:val="ab"/>
          <w:b w:val="0"/>
          <w:sz w:val="24"/>
          <w:szCs w:val="24"/>
        </w:rPr>
        <w:t xml:space="preserve"> </w:t>
      </w:r>
      <w:r w:rsidRPr="002A79BC">
        <w:rPr>
          <w:rFonts w:ascii="Times New Roman" w:hAnsi="Times New Roman" w:cs="Times New Roman"/>
          <w:sz w:val="24"/>
          <w:szCs w:val="24"/>
        </w:rPr>
        <w:t xml:space="preserve">не может превышать </w:t>
      </w:r>
      <w:r w:rsidRPr="002A79BC">
        <w:rPr>
          <w:rFonts w:ascii="Times New Roman" w:hAnsi="Times New Roman" w:cs="Times New Roman"/>
          <w:b/>
          <w:sz w:val="24"/>
          <w:szCs w:val="24"/>
        </w:rPr>
        <w:t>2</w:t>
      </w:r>
      <w:r w:rsidRPr="002A79BC">
        <w:rPr>
          <w:rFonts w:ascii="Times New Roman" w:hAnsi="Times New Roman" w:cs="Times New Roman"/>
          <w:sz w:val="24"/>
          <w:szCs w:val="24"/>
        </w:rPr>
        <w:t xml:space="preserve"> (два) процента начальной (максимальной) цены контракта (цены лота). </w:t>
      </w:r>
    </w:p>
    <w:p w:rsidR="00621421" w:rsidRPr="002A79BC" w:rsidRDefault="00621421" w:rsidP="00CB081A">
      <w:pPr>
        <w:pStyle w:val="ConsPlusNormal"/>
        <w:widowControl/>
        <w:ind w:left="426" w:firstLine="708"/>
        <w:jc w:val="both"/>
        <w:rPr>
          <w:rFonts w:ascii="Times New Roman" w:hAnsi="Times New Roman" w:cs="Times New Roman"/>
          <w:i/>
          <w:sz w:val="24"/>
          <w:szCs w:val="24"/>
          <w:u w:val="single"/>
        </w:rPr>
      </w:pPr>
      <w:r w:rsidRPr="002A79BC">
        <w:rPr>
          <w:rFonts w:ascii="Times New Roman" w:hAnsi="Times New Roman" w:cs="Times New Roman"/>
          <w:sz w:val="24"/>
          <w:szCs w:val="24"/>
        </w:rPr>
        <w:t xml:space="preserve">Требование обеспечения заявки на участие в аукционе в равной мере распространяется на всех участников размещения соответствующего заказа и указывается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i/>
          <w:sz w:val="24"/>
          <w:szCs w:val="24"/>
        </w:rPr>
        <w:t>.</w:t>
      </w:r>
    </w:p>
    <w:p w:rsidR="00E540CA" w:rsidRDefault="00E540CA" w:rsidP="00CB081A">
      <w:pPr>
        <w:widowControl w:val="0"/>
        <w:autoSpaceDE w:val="0"/>
        <w:autoSpaceDN w:val="0"/>
        <w:adjustRightInd w:val="0"/>
        <w:ind w:left="426" w:firstLine="708"/>
        <w:jc w:val="center"/>
        <w:outlineLvl w:val="0"/>
        <w:rPr>
          <w:b/>
          <w:sz w:val="24"/>
          <w:szCs w:val="24"/>
        </w:rPr>
      </w:pPr>
    </w:p>
    <w:p w:rsidR="00AF3810" w:rsidRPr="00145C6A" w:rsidRDefault="00AF3810" w:rsidP="00CB081A">
      <w:pPr>
        <w:widowControl w:val="0"/>
        <w:autoSpaceDE w:val="0"/>
        <w:autoSpaceDN w:val="0"/>
        <w:adjustRightInd w:val="0"/>
        <w:ind w:left="426" w:firstLine="708"/>
        <w:jc w:val="center"/>
        <w:outlineLvl w:val="0"/>
        <w:rPr>
          <w:b/>
          <w:sz w:val="24"/>
          <w:szCs w:val="24"/>
        </w:rPr>
      </w:pPr>
    </w:p>
    <w:p w:rsidR="00621421" w:rsidRPr="002A79BC" w:rsidRDefault="00621421" w:rsidP="00CB081A">
      <w:pPr>
        <w:widowControl w:val="0"/>
        <w:autoSpaceDE w:val="0"/>
        <w:autoSpaceDN w:val="0"/>
        <w:adjustRightInd w:val="0"/>
        <w:ind w:left="426" w:firstLine="708"/>
        <w:jc w:val="center"/>
        <w:outlineLvl w:val="0"/>
        <w:rPr>
          <w:b/>
          <w:sz w:val="24"/>
          <w:szCs w:val="24"/>
        </w:rPr>
      </w:pPr>
      <w:r w:rsidRPr="002A79BC">
        <w:rPr>
          <w:b/>
          <w:sz w:val="24"/>
          <w:szCs w:val="24"/>
        </w:rPr>
        <w:t xml:space="preserve">14. Порядок, дата и время окончания срока подачи заявок на участие в аукционе </w:t>
      </w:r>
    </w:p>
    <w:p w:rsidR="00621421" w:rsidRPr="002A79BC" w:rsidRDefault="00621421" w:rsidP="00CB081A">
      <w:pPr>
        <w:widowControl w:val="0"/>
        <w:ind w:left="426" w:firstLine="708"/>
        <w:jc w:val="both"/>
        <w:rPr>
          <w:b/>
          <w:sz w:val="24"/>
          <w:szCs w:val="24"/>
        </w:rPr>
      </w:pPr>
      <w:r w:rsidRPr="002A79BC">
        <w:rPr>
          <w:sz w:val="24"/>
          <w:szCs w:val="24"/>
        </w:rPr>
        <w:t xml:space="preserve">       14.1. Для участия в аукционе в электронной форме участник размещения заказа, получивший аккредитацию на электронной площадке, адрес которой указан в извещении о проведении аукциона, подает заявку на участие в аукционе. </w:t>
      </w:r>
    </w:p>
    <w:p w:rsidR="00621421" w:rsidRPr="002A79BC" w:rsidRDefault="00621421" w:rsidP="00CB081A">
      <w:pPr>
        <w:widowControl w:val="0"/>
        <w:ind w:left="426" w:firstLine="708"/>
        <w:jc w:val="both"/>
        <w:rPr>
          <w:b/>
          <w:sz w:val="24"/>
          <w:szCs w:val="24"/>
        </w:rPr>
      </w:pPr>
      <w:r w:rsidRPr="002A79BC">
        <w:rPr>
          <w:sz w:val="24"/>
          <w:szCs w:val="24"/>
        </w:rPr>
        <w:t xml:space="preserve">       14.2.Участник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       14.3. Участник размещения заказа вправе подать заявку на участие в аукционе в любой момент с момента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 указанных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sz w:val="24"/>
          <w:szCs w:val="24"/>
        </w:rPr>
        <w:t>.</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14.4. Заявка на участие в аукционе направляется участником размещения заказа оператору электронной площадки в форме двух электронных документов, содержащих предусмотренные пунктами 12.1 и 12.2  настоящей документации об аукционе  части заявки. Указанные электронные документы подаются одновременно.</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14.5. Поступление, указанной в пункте 14.4 настоящей части заявки на участие в аукционе является поручением о блокировании операций по счету такого участника размещения заказа, открытому для проведения операций по обеспечению участия в аукционах в электронной форме, в отношении денежных средств в размере обеспечения заявки на участие в аукционе.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14.6. 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участника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аукционе, ее получение с указанием присвоенного ей порядкового номера.</w:t>
      </w:r>
    </w:p>
    <w:p w:rsidR="00621421" w:rsidRPr="002A79BC" w:rsidRDefault="00621421" w:rsidP="00CB081A">
      <w:pPr>
        <w:pStyle w:val="ConsPlusNormal"/>
        <w:ind w:left="426" w:firstLine="708"/>
        <w:jc w:val="both"/>
        <w:outlineLvl w:val="1"/>
        <w:rPr>
          <w:rFonts w:ascii="Times New Roman" w:hAnsi="Times New Roman" w:cs="Times New Roman"/>
          <w:sz w:val="24"/>
          <w:szCs w:val="24"/>
        </w:rPr>
      </w:pPr>
      <w:r w:rsidRPr="002A79BC">
        <w:rPr>
          <w:rFonts w:ascii="Times New Roman" w:hAnsi="Times New Roman" w:cs="Times New Roman"/>
          <w:sz w:val="24"/>
          <w:szCs w:val="24"/>
        </w:rPr>
        <w:t>14.7.</w:t>
      </w:r>
      <w:r w:rsidRPr="002A79BC">
        <w:rPr>
          <w:sz w:val="24"/>
          <w:szCs w:val="24"/>
        </w:rPr>
        <w:t xml:space="preserve"> </w:t>
      </w:r>
      <w:r w:rsidRPr="002A79BC">
        <w:rPr>
          <w:rFonts w:ascii="Times New Roman" w:hAnsi="Times New Roman" w:cs="Times New Roman"/>
          <w:sz w:val="24"/>
          <w:szCs w:val="24"/>
        </w:rPr>
        <w:t>Участник размещения заказа вправе подать только одну заявку на участие в аукционе в отношении каждого предмета аукциона (лота).</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14.8.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 предоставления заявки на участие в аукционе с нарушением требований, указанных в пункте 12.3 настоящей документации об аукционе;</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2) отсутствия на счете, открытом для проведения операций по обеспечению участия в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 в соответствии с Федеральным законом  № 94-ФЗ;</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3) подачи одним участником размещения заказа двух и более заявок на участие в аукционе в отношении одного и того же лота при условии, что поданные ранее </w:t>
      </w:r>
      <w:r w:rsidRPr="002A79BC">
        <w:rPr>
          <w:rFonts w:ascii="Times New Roman" w:hAnsi="Times New Roman" w:cs="Times New Roman"/>
          <w:sz w:val="24"/>
          <w:szCs w:val="24"/>
        </w:rPr>
        <w:lastRenderedPageBreak/>
        <w:t>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        4) получения заявки на участие в аукционе после дня и времени окончания срока подачи заявок, указанного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sz w:val="24"/>
          <w:szCs w:val="24"/>
        </w:rPr>
        <w:t>;</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5) получения заявки на участие в аукционе от участника размещения заказа с нарушением положений пункта 14.2  настоящей части.</w:t>
      </w:r>
    </w:p>
    <w:p w:rsidR="00621421" w:rsidRPr="002A79BC" w:rsidRDefault="00621421" w:rsidP="00CB081A">
      <w:pPr>
        <w:pStyle w:val="ConsPlusNormal"/>
        <w:widowContro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14.9. Одновременно с возвратом заявки на участие в аукционе в соответствии с пунктом 14.8 настоящей части оператор электронной площадки уведомляет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Федерального закона </w:t>
      </w:r>
      <w:r w:rsidRPr="00E540CA">
        <w:rPr>
          <w:rStyle w:val="ab"/>
          <w:rFonts w:ascii="Times New Roman" w:hAnsi="Times New Roman" w:cs="Times New Roman"/>
          <w:b w:val="0"/>
          <w:sz w:val="24"/>
          <w:szCs w:val="24"/>
        </w:rPr>
        <w:t>№ 94-ФЗ</w:t>
      </w:r>
      <w:r w:rsidRPr="002A79BC">
        <w:rPr>
          <w:rStyle w:val="ab"/>
          <w:b w:val="0"/>
          <w:sz w:val="24"/>
          <w:szCs w:val="24"/>
        </w:rPr>
        <w:t xml:space="preserve"> </w:t>
      </w:r>
      <w:r w:rsidRPr="002A79BC">
        <w:rPr>
          <w:rFonts w:ascii="Times New Roman" w:hAnsi="Times New Roman" w:cs="Times New Roman"/>
          <w:sz w:val="24"/>
          <w:szCs w:val="24"/>
        </w:rPr>
        <w:t xml:space="preserve"> которые были нарушены.</w:t>
      </w:r>
    </w:p>
    <w:p w:rsidR="00621421" w:rsidRPr="002A79BC" w:rsidRDefault="00621421" w:rsidP="00CB081A">
      <w:pPr>
        <w:pStyle w:val="ConsPlusNormal"/>
        <w:widowContro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с пунктом 14.6 настоящей документации об аукционе блокирование операций по счету участника размещения заказа, открытому для проведения операций по обеспечению участия в аукционах в электронной форме, в отношении денежных средств.</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14.10. Оператор электронной площадки обеспечивает конфиденциальность данных об участниках размещения заказа, подавших заявки на участие в аукционе, и конфиденциальность сведений, содержащихся в предусмотренной пунктом 12.2 настоящей документации об аукционе части заявки, до размещения на электронной площадке протокола проведения аукциона. </w:t>
      </w:r>
    </w:p>
    <w:p w:rsidR="00621421" w:rsidRPr="00E540CA" w:rsidRDefault="00621421" w:rsidP="00CB081A">
      <w:pPr>
        <w:pStyle w:val="ConsPlusNormal"/>
        <w:ind w:left="426" w:firstLine="708"/>
        <w:jc w:val="both"/>
        <w:rPr>
          <w:rStyle w:val="ab"/>
          <w:rFonts w:ascii="Times New Roman" w:hAnsi="Times New Roman" w:cs="Times New Roman"/>
          <w:b w:val="0"/>
          <w:sz w:val="24"/>
          <w:szCs w:val="24"/>
        </w:rPr>
      </w:pPr>
      <w:r w:rsidRPr="002A79BC">
        <w:rPr>
          <w:rFonts w:ascii="Times New Roman" w:hAnsi="Times New Roman" w:cs="Times New Roman"/>
          <w:sz w:val="24"/>
          <w:szCs w:val="24"/>
        </w:rPr>
        <w:t xml:space="preserve">         14.11. 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случаях, предусмотренных главой 3.1 Федерального закона </w:t>
      </w:r>
      <w:r w:rsidRPr="00E540CA">
        <w:rPr>
          <w:rStyle w:val="ab"/>
          <w:rFonts w:ascii="Times New Roman" w:hAnsi="Times New Roman" w:cs="Times New Roman"/>
          <w:b w:val="0"/>
          <w:sz w:val="24"/>
          <w:szCs w:val="24"/>
        </w:rPr>
        <w:t>№ 94-ФЗ.</w:t>
      </w:r>
    </w:p>
    <w:p w:rsidR="00621421" w:rsidRPr="002A79BC" w:rsidRDefault="00621421" w:rsidP="00CB081A">
      <w:pPr>
        <w:pStyle w:val="ConsPlusNormal"/>
        <w:ind w:left="426" w:firstLine="708"/>
        <w:jc w:val="both"/>
        <w:rPr>
          <w:rFonts w:ascii="Times New Roman" w:hAnsi="Times New Roman" w:cs="Times New Roman"/>
          <w:sz w:val="24"/>
          <w:szCs w:val="24"/>
        </w:rPr>
      </w:pPr>
    </w:p>
    <w:p w:rsidR="00621421" w:rsidRPr="002A79BC" w:rsidRDefault="00621421" w:rsidP="00CB081A">
      <w:pPr>
        <w:pStyle w:val="ConsPlusNormal"/>
        <w:ind w:left="426" w:firstLine="708"/>
        <w:jc w:val="center"/>
        <w:rPr>
          <w:rFonts w:ascii="Times New Roman" w:hAnsi="Times New Roman" w:cs="Times New Roman"/>
          <w:b/>
          <w:sz w:val="24"/>
          <w:szCs w:val="24"/>
        </w:rPr>
      </w:pPr>
      <w:r w:rsidRPr="002A79BC">
        <w:rPr>
          <w:rFonts w:ascii="Times New Roman" w:hAnsi="Times New Roman" w:cs="Times New Roman"/>
          <w:b/>
          <w:sz w:val="24"/>
          <w:szCs w:val="24"/>
        </w:rPr>
        <w:t xml:space="preserve">15. Порядок и срок отзыва заявок на участие в аукционе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15.1. Участник размещения заказа, подавший заявку на участие в аукционе, вправе отозвать заявку на участие в  аукционе не позднее окончания срока подачи заявок, указанного в </w:t>
      </w:r>
      <w:r w:rsidRPr="002A79BC">
        <w:rPr>
          <w:rFonts w:ascii="Times New Roman" w:hAnsi="Times New Roman" w:cs="Times New Roman"/>
          <w:i/>
          <w:sz w:val="24"/>
          <w:szCs w:val="24"/>
          <w:u w:val="single"/>
        </w:rPr>
        <w:t>Информационной карте аукциона</w:t>
      </w:r>
      <w:r w:rsidRPr="002A79BC">
        <w:rPr>
          <w:rFonts w:ascii="Times New Roman" w:hAnsi="Times New Roman" w:cs="Times New Roman"/>
          <w:sz w:val="24"/>
          <w:szCs w:val="24"/>
        </w:rPr>
        <w:t>.</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15.2.Участник размещения заказа подает уведомление об отзыве заявки  на участие в аукционе в электронной форме.</w:t>
      </w:r>
    </w:p>
    <w:p w:rsidR="00621421" w:rsidRPr="002A79BC" w:rsidRDefault="00621421" w:rsidP="00CB081A">
      <w:pPr>
        <w:pStyle w:val="ConsPlusNormal"/>
        <w:widowContro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15.3. Уведомления об отзыве заявки на участие в аукционе в электронной форме направляются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пунктом 14.6  настоящей документации об аукционе блокирование операций по счету для проведения операций по обеспечению участия в аукционах в электронной форме участника размещения заказа в отношении денежных средств в размере обеспечения заявки на участие в  аукционе.</w:t>
      </w:r>
    </w:p>
    <w:p w:rsidR="00621421" w:rsidRPr="002A79BC" w:rsidRDefault="00621421" w:rsidP="00CB081A">
      <w:pPr>
        <w:pStyle w:val="ConsPlusNormal"/>
        <w:widowControl/>
        <w:ind w:left="426" w:firstLine="708"/>
        <w:jc w:val="both"/>
        <w:rPr>
          <w:rFonts w:ascii="Times New Roman" w:hAnsi="Times New Roman" w:cs="Times New Roman"/>
          <w:sz w:val="24"/>
          <w:szCs w:val="24"/>
        </w:rPr>
      </w:pPr>
    </w:p>
    <w:p w:rsidR="00621421" w:rsidRPr="002A79BC" w:rsidRDefault="00621421" w:rsidP="00CB081A">
      <w:pPr>
        <w:widowControl w:val="0"/>
        <w:autoSpaceDE w:val="0"/>
        <w:autoSpaceDN w:val="0"/>
        <w:adjustRightInd w:val="0"/>
        <w:ind w:left="426" w:firstLine="708"/>
        <w:jc w:val="center"/>
        <w:outlineLvl w:val="0"/>
        <w:rPr>
          <w:b/>
          <w:sz w:val="24"/>
          <w:szCs w:val="24"/>
        </w:rPr>
      </w:pPr>
      <w:r w:rsidRPr="002A79BC">
        <w:rPr>
          <w:b/>
          <w:sz w:val="24"/>
          <w:szCs w:val="24"/>
        </w:rPr>
        <w:t xml:space="preserve">16. Порядок, дата окончания срока рассмотрения первых частей заявок </w:t>
      </w:r>
    </w:p>
    <w:p w:rsidR="00621421" w:rsidRPr="002A79BC" w:rsidRDefault="00621421" w:rsidP="00CB081A">
      <w:pPr>
        <w:widowControl w:val="0"/>
        <w:autoSpaceDE w:val="0"/>
        <w:autoSpaceDN w:val="0"/>
        <w:adjustRightInd w:val="0"/>
        <w:ind w:left="426" w:firstLine="708"/>
        <w:jc w:val="center"/>
        <w:outlineLvl w:val="0"/>
        <w:rPr>
          <w:b/>
          <w:sz w:val="24"/>
          <w:szCs w:val="24"/>
        </w:rPr>
      </w:pPr>
      <w:r w:rsidRPr="002A79BC">
        <w:rPr>
          <w:b/>
          <w:sz w:val="24"/>
          <w:szCs w:val="24"/>
        </w:rPr>
        <w:t xml:space="preserve">на участие в аукционе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16.1. Аукционная комиссия проверяет первые части заявок на участие в аукционе, содержащие предусмотренные пунктом 12.1 настоящей документации об аукционе сведения, на соответствие требованиям, установленным документацией об аукционе в отношении товаров,  на поставки которых размещается заказ.</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16.2. Срок рассмотрения первых частей заявок на участие в аукционе  не может превышать семь дней со дня окончания срока подачи заявок на участие в аукционе.</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Дата окончания срока рассмотрения первых частей заявок на участие в </w:t>
      </w:r>
      <w:r w:rsidRPr="002A79BC">
        <w:rPr>
          <w:rFonts w:ascii="Times New Roman" w:hAnsi="Times New Roman" w:cs="Times New Roman"/>
          <w:sz w:val="24"/>
          <w:szCs w:val="24"/>
        </w:rPr>
        <w:lastRenderedPageBreak/>
        <w:t>аукционе указана в</w:t>
      </w:r>
      <w:r w:rsidRPr="002A79BC">
        <w:rPr>
          <w:rFonts w:ascii="Times New Roman" w:hAnsi="Times New Roman" w:cs="Times New Roman"/>
          <w:i/>
          <w:sz w:val="24"/>
          <w:szCs w:val="24"/>
          <w:u w:val="single"/>
        </w:rPr>
        <w:t xml:space="preserve"> Информационной карте аукциона</w:t>
      </w:r>
      <w:r w:rsidRPr="002A79BC">
        <w:rPr>
          <w:rFonts w:ascii="Times New Roman" w:hAnsi="Times New Roman" w:cs="Times New Roman"/>
          <w:sz w:val="24"/>
          <w:szCs w:val="24"/>
        </w:rPr>
        <w:t xml:space="preserve">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16.3. На основании результатов рассмотрения первых частей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 предусмотренными настоящей частью.</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16.4. Участник размещения заказа не допускается к участию в аукционе в электронной форме в случае:</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1) </w:t>
      </w:r>
      <w:proofErr w:type="spellStart"/>
      <w:r w:rsidRPr="002A79BC">
        <w:rPr>
          <w:rFonts w:ascii="Times New Roman" w:hAnsi="Times New Roman" w:cs="Times New Roman"/>
          <w:sz w:val="24"/>
          <w:szCs w:val="24"/>
        </w:rPr>
        <w:t>непредоставления</w:t>
      </w:r>
      <w:proofErr w:type="spellEnd"/>
      <w:r w:rsidRPr="002A79BC">
        <w:rPr>
          <w:rFonts w:ascii="Times New Roman" w:hAnsi="Times New Roman" w:cs="Times New Roman"/>
          <w:sz w:val="24"/>
          <w:szCs w:val="24"/>
        </w:rPr>
        <w:t xml:space="preserve"> сведений, предусмотренных пунктом 12.1 настоящей документации об аукционе или предоставления недостоверных сведений;</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2) несоответствия сведений, предусмотренных  пунктом 12.1 настоящей документации об аукционе, требованиям документации об аукционе.</w:t>
      </w:r>
    </w:p>
    <w:p w:rsidR="00621421" w:rsidRPr="002A79BC" w:rsidRDefault="00621421" w:rsidP="00CB081A">
      <w:pPr>
        <w:widowControl w:val="0"/>
        <w:autoSpaceDE w:val="0"/>
        <w:autoSpaceDN w:val="0"/>
        <w:adjustRightInd w:val="0"/>
        <w:ind w:left="426" w:firstLine="708"/>
        <w:jc w:val="both"/>
        <w:rPr>
          <w:sz w:val="24"/>
          <w:szCs w:val="24"/>
        </w:rPr>
      </w:pPr>
      <w:r w:rsidRPr="002A79BC">
        <w:rPr>
          <w:sz w:val="24"/>
          <w:szCs w:val="24"/>
        </w:rPr>
        <w:t>16.5. На основании результатов рассмотрения первых частей заявок на участие в аукционе, содержащей сведения, предусмотренные пунктов 12.1 настоящей документации об аукционе, аукционной комиссией ведется протокол рассмотрения заявок на участие в аукционе, который в день окончания рассмотрения заявок на участие в аукционе направляется заказчиком, уполномоченным органом оператору электронной площадки.</w:t>
      </w:r>
    </w:p>
    <w:p w:rsidR="00621421" w:rsidRPr="002A79BC" w:rsidRDefault="00621421" w:rsidP="00CB081A">
      <w:pPr>
        <w:ind w:left="426" w:firstLine="708"/>
        <w:jc w:val="both"/>
        <w:rPr>
          <w:sz w:val="24"/>
          <w:szCs w:val="24"/>
        </w:rPr>
      </w:pPr>
      <w:r w:rsidRPr="002A79BC">
        <w:rPr>
          <w:sz w:val="24"/>
          <w:szCs w:val="24"/>
        </w:rPr>
        <w:t>16.6.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 также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в указанный протокол вносится информация о признании аукциона несостоявшимся.</w:t>
      </w:r>
    </w:p>
    <w:p w:rsidR="00621421" w:rsidRPr="002A79BC" w:rsidRDefault="00621421" w:rsidP="00CB081A">
      <w:pPr>
        <w:pStyle w:val="ConsPlusNormal"/>
        <w:widowContro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 xml:space="preserve">          16.7. После поступления к оператору электронной площадки протокола рассмотрения первых частей заявок, участнику размещения заказа, подавшему заявку на участие в аукционе, в течение одного часа с момента размещения на электронной площадке указанного протокола направляется уведомление о принятом относительно его заявки решении. </w:t>
      </w:r>
    </w:p>
    <w:p w:rsidR="00621421" w:rsidRPr="002A79BC" w:rsidRDefault="00621421" w:rsidP="00CB081A">
      <w:pPr>
        <w:pStyle w:val="ConsPlusNormal"/>
        <w:ind w:left="426" w:firstLine="708"/>
        <w:outlineLvl w:val="1"/>
        <w:rPr>
          <w:rFonts w:ascii="Times New Roman" w:hAnsi="Times New Roman" w:cs="Times New Roman"/>
          <w:b/>
          <w:sz w:val="24"/>
          <w:szCs w:val="24"/>
        </w:rPr>
      </w:pPr>
    </w:p>
    <w:p w:rsidR="00621421" w:rsidRDefault="00621421" w:rsidP="00CB081A">
      <w:pPr>
        <w:pStyle w:val="ConsPlusNormal"/>
        <w:ind w:left="426" w:firstLine="708"/>
        <w:jc w:val="center"/>
        <w:outlineLvl w:val="1"/>
        <w:rPr>
          <w:rFonts w:ascii="Times New Roman" w:hAnsi="Times New Roman" w:cs="Times New Roman"/>
          <w:b/>
          <w:sz w:val="24"/>
          <w:szCs w:val="24"/>
        </w:rPr>
      </w:pPr>
      <w:r w:rsidRPr="002A79BC">
        <w:rPr>
          <w:rFonts w:ascii="Times New Roman" w:hAnsi="Times New Roman" w:cs="Times New Roman"/>
          <w:b/>
          <w:sz w:val="24"/>
          <w:szCs w:val="24"/>
        </w:rPr>
        <w:t xml:space="preserve">17. Порядок, дата проведения аукциона </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 В аукционе могут участвовать только участники размещения заказа, признанные участниками аукциона.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17.2. Аукцион проводится на электронной площадке в день, указанный в извещении о проведении аукциона и в </w:t>
      </w:r>
      <w:r w:rsidRPr="00BA0F42">
        <w:rPr>
          <w:rFonts w:ascii="Times New Roman" w:hAnsi="Times New Roman" w:cs="Times New Roman"/>
          <w:i/>
          <w:sz w:val="24"/>
          <w:szCs w:val="24"/>
          <w:u w:val="single"/>
        </w:rPr>
        <w:t>Информационной карте аукциона.</w:t>
      </w:r>
      <w:r w:rsidRPr="00BA0F42">
        <w:rPr>
          <w:rFonts w:ascii="Times New Roman" w:hAnsi="Times New Roman" w:cs="Times New Roman"/>
          <w:sz w:val="24"/>
          <w:szCs w:val="24"/>
        </w:rPr>
        <w:t xml:space="preserve"> Время начала проведения аукциона устанавливается оператором электронной площадки.</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 </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17.3. Аукцион проводится путем снижения, за исключением случ</w:t>
      </w:r>
      <w:r w:rsidR="00E540CA">
        <w:rPr>
          <w:rFonts w:ascii="Times New Roman" w:hAnsi="Times New Roman" w:cs="Times New Roman"/>
          <w:sz w:val="24"/>
          <w:szCs w:val="24"/>
        </w:rPr>
        <w:t>ая, установленного пунктом 17.14</w:t>
      </w:r>
      <w:r w:rsidRPr="00BA0F42">
        <w:rPr>
          <w:rFonts w:ascii="Times New Roman" w:hAnsi="Times New Roman" w:cs="Times New Roman"/>
          <w:sz w:val="24"/>
          <w:szCs w:val="24"/>
        </w:rPr>
        <w:t xml:space="preserve"> настоящей части, начальной (максимальной) цены контракта, указанной в извещении о проведении аукциона и  в </w:t>
      </w:r>
      <w:r w:rsidRPr="00BA0F42">
        <w:rPr>
          <w:rFonts w:ascii="Times New Roman" w:hAnsi="Times New Roman" w:cs="Times New Roman"/>
          <w:i/>
          <w:sz w:val="24"/>
          <w:szCs w:val="24"/>
          <w:u w:val="single"/>
        </w:rPr>
        <w:t>Информационной карте аукциона</w:t>
      </w:r>
      <w:r w:rsidRPr="00BA0F42">
        <w:rPr>
          <w:rFonts w:ascii="Times New Roman" w:hAnsi="Times New Roman" w:cs="Times New Roman"/>
          <w:sz w:val="24"/>
          <w:szCs w:val="24"/>
        </w:rPr>
        <w:t>, в порядке установленном настоящей частью.</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17.4. «Шаг аукциона» составляет от 0,5 процента до пяти процентов начальной (максимальной) цены контракта (цены лота, при наличии лотов).</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17.5. При проведении аукциона участники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17.6. При проведении аукциона любой участник аукциона также вправе подать </w:t>
      </w:r>
      <w:r w:rsidRPr="00BA0F42">
        <w:rPr>
          <w:rFonts w:ascii="Times New Roman" w:hAnsi="Times New Roman" w:cs="Times New Roman"/>
          <w:sz w:val="24"/>
          <w:szCs w:val="24"/>
        </w:rPr>
        <w:lastRenderedPageBreak/>
        <w:t>предложение о цене контракта независимо от «шага аукциона» при условии соблюдения требований, предусмотренных пунктом 17.7 настоящей части.</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17.7. При проведении аукциона участники  аукциона подают предложения о цене контракта с учетом следующих требований:</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 участник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аукциона ранее, а также предложение о цене контракта, равное нулю;</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2) участник аукциона не вправе подавать предложение о цене контракта ниже чем текущее минимальное предложение о цене контракта, сниженное в пределах «шаг аукциона»;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3) участник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аукциона.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17.8. От начала проведения аукциона на электронной площадке до истечения срока подачи предложений о цене контракта указываются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17.9 настоящей части.</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17.9. При проведении аукциона устанавливается время приема предложений участников аукциона о цене контракта, составляющее десять минут от начала проведения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контракта или текущего минимального предложения о цене контракта на аукционе. Если в течение указанного времени ни одного предложения о более низкой цене контракта не поступило, аукцион автоматически, при помощи программных и технических средств, обеспечивающих его проведение, завершается.</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17.10. В течение десяти минут с момента завершения</w:t>
      </w:r>
      <w:r w:rsidR="001A4794">
        <w:rPr>
          <w:rFonts w:ascii="Times New Roman" w:hAnsi="Times New Roman" w:cs="Times New Roman"/>
          <w:sz w:val="24"/>
          <w:szCs w:val="24"/>
        </w:rPr>
        <w:t>,</w:t>
      </w:r>
      <w:r w:rsidRPr="00BA0F42">
        <w:rPr>
          <w:rFonts w:ascii="Times New Roman" w:hAnsi="Times New Roman" w:cs="Times New Roman"/>
          <w:sz w:val="24"/>
          <w:szCs w:val="24"/>
        </w:rPr>
        <w:t xml:space="preserve"> в соответствии с пунктом 17.9 настоящей части</w:t>
      </w:r>
      <w:r w:rsidR="001A4794">
        <w:rPr>
          <w:rFonts w:ascii="Times New Roman" w:hAnsi="Times New Roman" w:cs="Times New Roman"/>
          <w:sz w:val="24"/>
          <w:szCs w:val="24"/>
        </w:rPr>
        <w:t xml:space="preserve">, </w:t>
      </w:r>
      <w:r w:rsidRPr="00BA0F42">
        <w:rPr>
          <w:rFonts w:ascii="Times New Roman" w:hAnsi="Times New Roman" w:cs="Times New Roman"/>
          <w:sz w:val="24"/>
          <w:szCs w:val="24"/>
        </w:rPr>
        <w:t xml:space="preserve"> любой участник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подпунктами 1 и 3 пункта 17.7 настоящей части.</w:t>
      </w:r>
    </w:p>
    <w:p w:rsidR="00621421" w:rsidRPr="00BA0F42" w:rsidRDefault="00621421" w:rsidP="00CB081A">
      <w:pPr>
        <w:pStyle w:val="ConsPlusNormal"/>
        <w:keepNext/>
        <w:widowContro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17.11. Оператор электронной площадки обеспечивает</w:t>
      </w:r>
      <w:r>
        <w:rPr>
          <w:rFonts w:ascii="Times New Roman" w:hAnsi="Times New Roman" w:cs="Times New Roman"/>
          <w:sz w:val="24"/>
          <w:szCs w:val="24"/>
        </w:rPr>
        <w:t>,</w:t>
      </w:r>
      <w:r w:rsidRPr="00BA0F42">
        <w:rPr>
          <w:rFonts w:ascii="Times New Roman" w:hAnsi="Times New Roman" w:cs="Times New Roman"/>
          <w:sz w:val="24"/>
          <w:szCs w:val="24"/>
        </w:rPr>
        <w:t xml:space="preserve"> при проведении аукциона</w:t>
      </w:r>
      <w:r>
        <w:rPr>
          <w:rFonts w:ascii="Times New Roman" w:hAnsi="Times New Roman" w:cs="Times New Roman"/>
          <w:sz w:val="24"/>
          <w:szCs w:val="24"/>
        </w:rPr>
        <w:t>,</w:t>
      </w:r>
      <w:r w:rsidRPr="00BA0F42">
        <w:rPr>
          <w:rFonts w:ascii="Times New Roman" w:hAnsi="Times New Roman" w:cs="Times New Roman"/>
          <w:sz w:val="24"/>
          <w:szCs w:val="24"/>
        </w:rPr>
        <w:t xml:space="preserve">  конфиденциальность данных об участниках аукциона.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17.12. Во время проведения аукциона оператор электронной площадки отклоняет предложение о цене контракта в момент его поступления, если оно не соответствует требованиям, предусмотренным настоящей частью.</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17.13. В случае,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17.14. В случае, если при проведении аукциона цена контракта снижена до нуля, проводится аукцион на право заключить контракт. В этом случае аукцион проводится путем повышения цены контракта с учетом следующих особенностей:</w:t>
      </w:r>
    </w:p>
    <w:p w:rsidR="00621421" w:rsidRPr="00BA0F42" w:rsidRDefault="00621421" w:rsidP="00CB081A">
      <w:pPr>
        <w:pStyle w:val="ConsPlusNormal"/>
        <w:keepNext/>
        <w:widowContro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 аукцион в соответствии с настоящей частью проводится до достижения цены контракта не более чем сто миллионов рублей;</w:t>
      </w:r>
    </w:p>
    <w:p w:rsidR="00621421"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2) в случае проведения аукциона в соответствии с настоящей частью участник аукциона не вправе подавать предложения о цене контракта выше максимальной суммы сделки для такого участника размещения заказа, указанной в содержащемся в реестре участников размещения заказа, получивших аккредитацию на электронной </w:t>
      </w:r>
      <w:r w:rsidRPr="00BA0F42">
        <w:rPr>
          <w:rFonts w:ascii="Times New Roman" w:hAnsi="Times New Roman" w:cs="Times New Roman"/>
          <w:sz w:val="24"/>
          <w:szCs w:val="24"/>
        </w:rPr>
        <w:lastRenderedPageBreak/>
        <w:t>площадке, решении об одобрении или о совершении по результатам аукционов в электронной форме сделок от имени участника размещения заказа;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3) в случае проведения аукциона на право заключить контракт до достижения цены контракта, превышающей соответствующее значение начальной (максимальной) цены контракта, обеспечение исполнения контракта предоставляется в размере обеспечения исполнения контракта, предусмотренном настоящей документацией об аукционе (если оно было установлено в </w:t>
      </w:r>
      <w:r w:rsidRPr="00BA0F42">
        <w:rPr>
          <w:rFonts w:ascii="Times New Roman" w:hAnsi="Times New Roman" w:cs="Times New Roman"/>
          <w:i/>
          <w:sz w:val="24"/>
          <w:szCs w:val="24"/>
          <w:u w:val="single"/>
        </w:rPr>
        <w:t>Информационной карте аукциона</w:t>
      </w:r>
      <w:r w:rsidRPr="00BA0F42">
        <w:rPr>
          <w:rFonts w:ascii="Times New Roman" w:hAnsi="Times New Roman" w:cs="Times New Roman"/>
          <w:sz w:val="24"/>
          <w:szCs w:val="24"/>
        </w:rPr>
        <w:t>), исходя из цены контракта, достигнутой на аукционе, проводимом в соответствии с настоящей частью.</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17.15.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контракта, все минимальные предложения о цене контракта, сделанные участниками аукциона и ранжированные по мере убывания (в случае, предусмотренном пунктом 17.14 настоящей части,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контракта, и с указанием времени поступления данных предложений.</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17.16. В течение одного часа после размещения на электронной площадке протокола, указанного в пункте 17.15. настоящей части, оператор электронной площадки направляет заказчику, в уполномоченный орган такой протокол и вторые части заявок на участие в аукционе, поданных участниками аукциона, предложения о цене контракта которых при ранжировании в соответствии с пунктом 17.15 настоящей части получили первые десять порядковых номеров, или в случае, если в аукционе принимали участие менее десяти участников аукциона, вторые части заявок на участие в аукционе, поданных такими участниками аукциона, а также документы указанных участников, предусмотренные пунктами 1, 3 - 5, 7 и 8 части 2 статьи 41.4 Федерального  № 94-ФЗ  и содержащиеся на дату и время окончания срока подачи заявок на участие в аукционе в реестре участников размещения заказа, получивших аккредитацию на электронной площадке. В течение этого же срока оператор электронной площадки направляет также уведомление указанным участникам аукциона.</w:t>
      </w:r>
    </w:p>
    <w:p w:rsidR="00621421" w:rsidRPr="00BA0F42" w:rsidRDefault="00621421" w:rsidP="00CB081A">
      <w:pPr>
        <w:pStyle w:val="ConsPlusNormal"/>
        <w:ind w:left="426" w:firstLine="708"/>
        <w:jc w:val="both"/>
        <w:rPr>
          <w:rFonts w:ascii="Times New Roman" w:hAnsi="Times New Roman" w:cs="Times New Roman"/>
          <w:sz w:val="24"/>
          <w:szCs w:val="24"/>
        </w:rPr>
      </w:pPr>
      <w:r>
        <w:rPr>
          <w:rFonts w:ascii="Times New Roman" w:hAnsi="Times New Roman" w:cs="Times New Roman"/>
          <w:sz w:val="24"/>
          <w:szCs w:val="24"/>
        </w:rPr>
        <w:t xml:space="preserve">17.17. В случае </w:t>
      </w:r>
      <w:r w:rsidRPr="00BA0F42">
        <w:rPr>
          <w:rFonts w:ascii="Times New Roman" w:hAnsi="Times New Roman" w:cs="Times New Roman"/>
          <w:sz w:val="24"/>
          <w:szCs w:val="24"/>
        </w:rPr>
        <w:t xml:space="preserve"> если в течение десяти минут после начала проведения аукциона ни один из участников аукциона не подал предложение о цене контракта в соответствии с пунктом 17.5 настоящей части,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в уполномоченный орган. В этом протоколе указываются адрес электронной площадки, дата, время начала и окончания аукциона, начальная (максимальная) цена контракта.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17.18. Любой участник аукциона после размещения на электронной площадке, указанного в пункте 17.15 настоящей части протокола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предоставляет такому участнику аукциона соответствующие разъяснения.</w:t>
      </w:r>
    </w:p>
    <w:p w:rsidR="00621421"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17.19.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по проведению аукциона независимо от времени окончания аукциона.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17.20. Оператор электронной площадки прекращает осуществленное в </w:t>
      </w:r>
      <w:r w:rsidRPr="00BA0F42">
        <w:rPr>
          <w:rFonts w:ascii="Times New Roman" w:hAnsi="Times New Roman" w:cs="Times New Roman"/>
          <w:sz w:val="24"/>
          <w:szCs w:val="24"/>
        </w:rPr>
        <w:lastRenderedPageBreak/>
        <w:t>соответствии с пунктом 14.6 настоящей документации блокирование операций по счету для проведения операций по обеспечению участия в аукционах в электронной форме участника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621421" w:rsidRDefault="00621421" w:rsidP="00CB081A">
      <w:pPr>
        <w:pStyle w:val="ConsPlusNormal"/>
        <w:ind w:left="426" w:firstLine="708"/>
        <w:jc w:val="center"/>
        <w:outlineLvl w:val="1"/>
        <w:rPr>
          <w:rFonts w:ascii="Times New Roman" w:hAnsi="Times New Roman" w:cs="Times New Roman"/>
          <w:b/>
          <w:sz w:val="24"/>
          <w:szCs w:val="24"/>
        </w:rPr>
      </w:pPr>
    </w:p>
    <w:p w:rsidR="00621421" w:rsidRDefault="00621421" w:rsidP="00CB081A">
      <w:pPr>
        <w:pStyle w:val="ConsPlusNormal"/>
        <w:ind w:left="426" w:firstLine="708"/>
        <w:jc w:val="center"/>
        <w:outlineLvl w:val="1"/>
        <w:rPr>
          <w:rFonts w:ascii="Times New Roman" w:hAnsi="Times New Roman" w:cs="Times New Roman"/>
          <w:b/>
          <w:sz w:val="24"/>
          <w:szCs w:val="24"/>
        </w:rPr>
      </w:pPr>
      <w:r w:rsidRPr="002A79BC">
        <w:rPr>
          <w:rFonts w:ascii="Times New Roman" w:hAnsi="Times New Roman" w:cs="Times New Roman"/>
          <w:b/>
          <w:sz w:val="24"/>
          <w:szCs w:val="24"/>
        </w:rPr>
        <w:t xml:space="preserve">18. Порядок рассмотрения вторых частей заявок на участие в аукционе </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18.1. Аукционная комиссия рассматривает вторые части заявок на участие в аукционе, а также документы, направленные заказчику, уполномоченному органу оператором электронной площадки в соответствии с пунктом 17.16 настоящей документации, на соответствие их требованиям, установленным документацией об аукционе. </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18.2.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настоящей частью.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18.3. Аукционная комиссия рассматривает вторые части заявок на участие в аукционе, до принятия решения о соответствии пяти заявок на участие в аукционе требованиям, предусмотренным документацией об аукционе.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поданной участником аукциона, предложившим наиболее низкую цену контракта (в случае, предусмотренном пунктом 17.14 настоящей документации об аукционе, - наиболее высокую цену контракта), и осуществляется с учетом ранжирования заявок на участие в аукционе в соответствии с пунктом 17.15 настоящей документации об аукционе.</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18.4. В случае, если в соответствии с пунктом 18.3 настоящей части не выявлены пять заявок на участие в аукционе, соответствующих требованиям, установленным документацией об аукционе, из десяти заявок на участие в аукционе, направленных ранее заказчику, уполномоченному органу по результатам ранжирования, в течение одного часа с момента поступления соответствующего уведомления от заказчика, уполномоченного органа оператор электронной площадки обязан направить заказчику, в уполномоченный орган все вторые части заявок на участие в аукционе участников аукциона, ранжированные в соответствии с пунктом 17.15 настоящей документации об аукционе, для выявления пяти заявок на участие в аукционе, соответствующих требованиям, установленным документацией об аукционе.</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18.5. Общий срок рассмотрения вторых частей заявок на участие в аукционе  не может превышать шесть дней со дня размещения на электронной площадке протокола проведения  аукциона. В случае если начальная максимальная цена контракта (цена лота) не превышает три миллиона рублей, срок рассмотрения вторых частей заявок на участие в аукционе не может превышать четыре дня со дня размещения на электронной площадке протокола проведения аукциона.</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18.6. Заявка на участие в аукционе в электронной форме признается не соответствующей требованиям, установленным документацией об аукционе, в случае:</w:t>
      </w:r>
    </w:p>
    <w:p w:rsidR="00621421" w:rsidRPr="00BA0F42" w:rsidRDefault="00621421" w:rsidP="00CB081A">
      <w:pPr>
        <w:widowControl w:val="0"/>
        <w:autoSpaceDE w:val="0"/>
        <w:autoSpaceDN w:val="0"/>
        <w:adjustRightInd w:val="0"/>
        <w:ind w:left="426" w:firstLine="708"/>
        <w:jc w:val="both"/>
        <w:rPr>
          <w:sz w:val="24"/>
          <w:szCs w:val="24"/>
        </w:rPr>
      </w:pPr>
      <w:r w:rsidRPr="00BA0F42">
        <w:rPr>
          <w:sz w:val="24"/>
          <w:szCs w:val="24"/>
        </w:rPr>
        <w:lastRenderedPageBreak/>
        <w:t>1) непредставления документов, определенных пунктом 12.2 настоящей документации об аукционе, с учетом документов, ранее представленных в составе первых частей заявок  на участие в аукционе, отсутствия документов, предусмотренных пунктами 1, 3 - 5, 7 и   8 части 2 статьи 41.4  Федерального закона № 94-ФЗ, или их несоответствия требованиям документации об аукционе, а также наличия в таких документах недостоверных сведений об участнике размещения заказа. Отсутствие документов, предусмотренных пунктами 1, 3 - 5, 7 и 8 части 2 статьи 41.4  Федерального закона № 94-ФЗ, или их несоответствие требованиям документации об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аукционе;</w:t>
      </w:r>
    </w:p>
    <w:p w:rsidR="00621421" w:rsidRPr="00BA0F42" w:rsidRDefault="00621421" w:rsidP="00CB081A">
      <w:pPr>
        <w:widowControl w:val="0"/>
        <w:tabs>
          <w:tab w:val="left" w:pos="720"/>
        </w:tabs>
        <w:autoSpaceDE w:val="0"/>
        <w:autoSpaceDN w:val="0"/>
        <w:adjustRightInd w:val="0"/>
        <w:ind w:left="426" w:firstLine="708"/>
        <w:jc w:val="both"/>
        <w:rPr>
          <w:sz w:val="24"/>
          <w:szCs w:val="24"/>
        </w:rPr>
      </w:pPr>
      <w:r w:rsidRPr="00BA0F42">
        <w:rPr>
          <w:sz w:val="24"/>
          <w:szCs w:val="24"/>
        </w:rPr>
        <w:t>2) несоответствия участника размещения заказа требованиям, установленным в соответствии со статьей 11 Федерального закона № 94-ФЗ, указанным в пункте 11.3  настоящей документации об аукционе и в</w:t>
      </w:r>
      <w:r w:rsidRPr="00BA0F42">
        <w:rPr>
          <w:i/>
          <w:sz w:val="24"/>
          <w:szCs w:val="24"/>
          <w:u w:val="single"/>
        </w:rPr>
        <w:t xml:space="preserve"> Информационной карте аукциона</w:t>
      </w:r>
      <w:r w:rsidRPr="00BA0F42">
        <w:rPr>
          <w:sz w:val="24"/>
          <w:szCs w:val="24"/>
        </w:rPr>
        <w:t>;</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18.7. 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но менее пяти заявок на участие в аукционе указанным требованиям аукционной комиссией оформляется протокол подведения итогов аукциона, который подписывается всеми присутствующими на заседании членами аукционной комиссии, заказчиком, уполномоченным органом в день окончания рассмотрения заявок на участие в аукционе. </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В течение дня, следующего за днем подписания протокола, протокол размещается заказчиком, уполномоченным органом на электронной площадке.</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18.8. Участник аукциона, который предложил наиболее низкую цену контракта и заявка на участие в аукционе которого соответствует требованиям документации об аукционе, признается победителем аукциона. В случае, предусмотренном пунктом 17.14 настоящей документации об аукционе, победителем аукциона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документации об аукционе.</w:t>
      </w:r>
    </w:p>
    <w:p w:rsidR="00621421" w:rsidRPr="00BA0F42" w:rsidRDefault="00621421" w:rsidP="00CB081A">
      <w:pPr>
        <w:ind w:left="426" w:firstLine="708"/>
        <w:jc w:val="both"/>
        <w:rPr>
          <w:sz w:val="24"/>
          <w:szCs w:val="24"/>
        </w:rPr>
      </w:pPr>
      <w:r w:rsidRPr="00BA0F42">
        <w:rPr>
          <w:sz w:val="24"/>
          <w:szCs w:val="24"/>
        </w:rPr>
        <w:t>18.9. В случае, если аукционной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rsidR="00621421" w:rsidRPr="00BA0F42" w:rsidRDefault="00621421" w:rsidP="00CB081A">
      <w:pPr>
        <w:pStyle w:val="ConsPlusNormal"/>
        <w:widowContro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 xml:space="preserve">18.10. В течение одного часа с момента размещения на электронной площадке протокола  подведения итогов аукциона, оператор электронной площадки направляет участникам аукциона, вторые части заявок на участие аукционе которых рассматривались, уведомление о принятом решении. </w:t>
      </w:r>
    </w:p>
    <w:p w:rsidR="00621421" w:rsidRPr="00BA0F42" w:rsidRDefault="00621421" w:rsidP="00CB081A">
      <w:pPr>
        <w:pStyle w:val="ConsPlusNormal"/>
        <w:ind w:left="426" w:firstLine="708"/>
        <w:jc w:val="both"/>
        <w:rPr>
          <w:rFonts w:ascii="Times New Roman" w:hAnsi="Times New Roman" w:cs="Times New Roman"/>
          <w:sz w:val="24"/>
          <w:szCs w:val="24"/>
        </w:rPr>
      </w:pPr>
      <w:r w:rsidRPr="00BA0F42">
        <w:rPr>
          <w:rFonts w:ascii="Times New Roman" w:hAnsi="Times New Roman" w:cs="Times New Roman"/>
          <w:sz w:val="24"/>
          <w:szCs w:val="24"/>
        </w:rPr>
        <w:t>18.11. Любой участник аукциона, за исключением участников аукциона,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аукционе оператор электронной площадки прекращает блокирование операций по счету для проведения операций по обеспечению участия в электронных аукционах участника размещения заказа в отношении денежных средств в размере обеспечения заявки на участие в аукционе.</w:t>
      </w:r>
    </w:p>
    <w:p w:rsidR="00621421" w:rsidRDefault="00621421" w:rsidP="00CB081A">
      <w:pPr>
        <w:pStyle w:val="ConsPlusNormal"/>
        <w:ind w:left="426" w:firstLine="708"/>
        <w:jc w:val="both"/>
        <w:outlineLvl w:val="1"/>
        <w:rPr>
          <w:rFonts w:ascii="Times New Roman" w:hAnsi="Times New Roman" w:cs="Times New Roman"/>
          <w:b/>
          <w:sz w:val="24"/>
          <w:szCs w:val="24"/>
        </w:rPr>
      </w:pPr>
    </w:p>
    <w:p w:rsidR="00621421" w:rsidRPr="002A79BC" w:rsidRDefault="00621421" w:rsidP="00CB081A">
      <w:pPr>
        <w:autoSpaceDE w:val="0"/>
        <w:autoSpaceDN w:val="0"/>
        <w:adjustRightInd w:val="0"/>
        <w:ind w:left="426" w:firstLine="708"/>
        <w:jc w:val="center"/>
        <w:rPr>
          <w:b/>
          <w:sz w:val="24"/>
          <w:szCs w:val="24"/>
        </w:rPr>
      </w:pPr>
      <w:r w:rsidRPr="002A79BC">
        <w:rPr>
          <w:b/>
          <w:bCs/>
          <w:sz w:val="24"/>
          <w:szCs w:val="24"/>
        </w:rPr>
        <w:t>19.</w:t>
      </w:r>
      <w:r w:rsidRPr="002A79BC">
        <w:rPr>
          <w:sz w:val="24"/>
          <w:szCs w:val="24"/>
        </w:rPr>
        <w:t xml:space="preserve"> </w:t>
      </w:r>
      <w:r w:rsidRPr="002A79BC">
        <w:rPr>
          <w:b/>
          <w:sz w:val="24"/>
          <w:szCs w:val="24"/>
        </w:rPr>
        <w:t xml:space="preserve">Срок заключения </w:t>
      </w:r>
      <w:r>
        <w:rPr>
          <w:b/>
          <w:sz w:val="24"/>
          <w:szCs w:val="24"/>
        </w:rPr>
        <w:t>муниципального</w:t>
      </w:r>
      <w:r w:rsidRPr="002A79BC">
        <w:rPr>
          <w:b/>
          <w:sz w:val="24"/>
          <w:szCs w:val="24"/>
        </w:rPr>
        <w:t xml:space="preserve"> контракта или гражданско-правового договора бюджетного учреждения</w:t>
      </w:r>
    </w:p>
    <w:p w:rsidR="00621421" w:rsidRPr="002A79BC" w:rsidRDefault="00621421" w:rsidP="00CB081A">
      <w:pPr>
        <w:ind w:left="426" w:firstLine="708"/>
        <w:jc w:val="both"/>
        <w:rPr>
          <w:sz w:val="24"/>
          <w:szCs w:val="24"/>
        </w:rPr>
      </w:pPr>
      <w:r w:rsidRPr="002A79BC">
        <w:rPr>
          <w:sz w:val="24"/>
          <w:szCs w:val="24"/>
        </w:rPr>
        <w:lastRenderedPageBreak/>
        <w:t xml:space="preserve">19.1. Контракт или гражданско-правовой договор  бюджетного учреждения  (далее также – контракт) с победителем аукциона заключается - не ранее чем через 10 (десять) дней со дня размещения на официальном сайте протокола подведения итогов открытого аукциона в электронной форме.   </w:t>
      </w:r>
    </w:p>
    <w:p w:rsidR="00621421" w:rsidRPr="002A79BC" w:rsidRDefault="00621421" w:rsidP="00CB081A">
      <w:pPr>
        <w:pStyle w:val="ConsPlusNormal"/>
        <w:ind w:left="426" w:firstLine="708"/>
        <w:jc w:val="both"/>
        <w:rPr>
          <w:rFonts w:ascii="Times New Roman" w:hAnsi="Times New Roman" w:cs="Times New Roman"/>
          <w:sz w:val="24"/>
          <w:szCs w:val="24"/>
        </w:rPr>
      </w:pPr>
      <w:r w:rsidRPr="002A79BC">
        <w:rPr>
          <w:rFonts w:ascii="Times New Roman" w:hAnsi="Times New Roman" w:cs="Times New Roman"/>
          <w:sz w:val="24"/>
          <w:szCs w:val="24"/>
        </w:rPr>
        <w:t>19.2. Контракт считается заключенным с момента направления оператором электронной площадки участнику аукциона контракта, подписанного электронной цифровой подписью лица, имеющего право действовать от имени заказчика.</w:t>
      </w:r>
    </w:p>
    <w:p w:rsidR="00621421" w:rsidRDefault="00621421" w:rsidP="00CB081A">
      <w:pPr>
        <w:widowControl w:val="0"/>
        <w:tabs>
          <w:tab w:val="left" w:pos="1007"/>
          <w:tab w:val="left" w:pos="1212"/>
          <w:tab w:val="left" w:pos="1397"/>
        </w:tabs>
        <w:autoSpaceDE w:val="0"/>
        <w:autoSpaceDN w:val="0"/>
        <w:adjustRightInd w:val="0"/>
        <w:ind w:left="426" w:firstLine="708"/>
        <w:jc w:val="center"/>
        <w:rPr>
          <w:b/>
          <w:bCs/>
          <w:sz w:val="24"/>
          <w:szCs w:val="24"/>
        </w:rPr>
      </w:pPr>
    </w:p>
    <w:p w:rsidR="00621421" w:rsidRPr="002A79BC" w:rsidRDefault="00621421" w:rsidP="00CB081A">
      <w:pPr>
        <w:widowControl w:val="0"/>
        <w:tabs>
          <w:tab w:val="left" w:pos="1007"/>
          <w:tab w:val="left" w:pos="1212"/>
          <w:tab w:val="left" w:pos="1397"/>
        </w:tabs>
        <w:autoSpaceDE w:val="0"/>
        <w:autoSpaceDN w:val="0"/>
        <w:adjustRightInd w:val="0"/>
        <w:ind w:left="426" w:firstLine="708"/>
        <w:jc w:val="center"/>
        <w:rPr>
          <w:b/>
          <w:sz w:val="24"/>
          <w:szCs w:val="24"/>
        </w:rPr>
      </w:pPr>
      <w:r w:rsidRPr="002A79BC">
        <w:rPr>
          <w:b/>
          <w:bCs/>
          <w:sz w:val="24"/>
          <w:szCs w:val="24"/>
        </w:rPr>
        <w:t>20. И</w:t>
      </w:r>
      <w:r w:rsidRPr="002A79BC">
        <w:rPr>
          <w:b/>
          <w:sz w:val="24"/>
          <w:szCs w:val="24"/>
        </w:rPr>
        <w:t>зменение условий контракта</w:t>
      </w:r>
    </w:p>
    <w:p w:rsidR="00621421" w:rsidRPr="002A79BC" w:rsidRDefault="00621421" w:rsidP="00CB081A">
      <w:pPr>
        <w:widowControl w:val="0"/>
        <w:autoSpaceDE w:val="0"/>
        <w:autoSpaceDN w:val="0"/>
        <w:adjustRightInd w:val="0"/>
        <w:ind w:left="426" w:firstLine="708"/>
        <w:jc w:val="both"/>
        <w:rPr>
          <w:sz w:val="24"/>
          <w:szCs w:val="24"/>
        </w:rPr>
      </w:pPr>
      <w:r w:rsidRPr="002A79BC">
        <w:rPr>
          <w:sz w:val="24"/>
          <w:szCs w:val="24"/>
        </w:rPr>
        <w:t xml:space="preserve">20.1.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
    <w:p w:rsidR="00621421" w:rsidRPr="002A79BC" w:rsidRDefault="00621421" w:rsidP="00CB081A">
      <w:pPr>
        <w:widowControl w:val="0"/>
        <w:autoSpaceDE w:val="0"/>
        <w:autoSpaceDN w:val="0"/>
        <w:adjustRightInd w:val="0"/>
        <w:ind w:left="426" w:firstLine="708"/>
        <w:jc w:val="both"/>
        <w:rPr>
          <w:sz w:val="24"/>
          <w:szCs w:val="24"/>
        </w:rPr>
      </w:pPr>
      <w:r w:rsidRPr="002A79BC">
        <w:rPr>
          <w:sz w:val="24"/>
          <w:szCs w:val="24"/>
        </w:rPr>
        <w:t>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621421" w:rsidRPr="002A79BC" w:rsidRDefault="00621421" w:rsidP="00CB081A">
      <w:pPr>
        <w:widowControl w:val="0"/>
        <w:autoSpaceDE w:val="0"/>
        <w:autoSpaceDN w:val="0"/>
        <w:adjustRightInd w:val="0"/>
        <w:ind w:left="426" w:firstLine="708"/>
        <w:jc w:val="both"/>
        <w:rPr>
          <w:sz w:val="24"/>
          <w:szCs w:val="24"/>
        </w:rPr>
      </w:pPr>
      <w:r w:rsidRPr="002A79BC">
        <w:rPr>
          <w:sz w:val="24"/>
          <w:szCs w:val="24"/>
        </w:rPr>
        <w:t>20.2.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В этом случае в реестр контрактов, заключенных по итогам размещения заказов, вносятся сведения, предусмотренные пунктом 8 части  2  статьи  18  Федерального закона № 94-ФЗ.</w:t>
      </w:r>
    </w:p>
    <w:p w:rsidR="00621421" w:rsidRDefault="00621421" w:rsidP="00CB081A">
      <w:pPr>
        <w:widowControl w:val="0"/>
        <w:tabs>
          <w:tab w:val="left" w:pos="1007"/>
          <w:tab w:val="left" w:pos="1212"/>
          <w:tab w:val="left" w:pos="1397"/>
        </w:tabs>
        <w:autoSpaceDE w:val="0"/>
        <w:autoSpaceDN w:val="0"/>
        <w:adjustRightInd w:val="0"/>
        <w:ind w:left="426" w:firstLine="708"/>
        <w:jc w:val="center"/>
        <w:rPr>
          <w:b/>
          <w:bCs/>
          <w:sz w:val="24"/>
          <w:szCs w:val="24"/>
        </w:rPr>
      </w:pPr>
    </w:p>
    <w:p w:rsidR="001A4794" w:rsidRDefault="001A4794" w:rsidP="00CB081A">
      <w:pPr>
        <w:widowControl w:val="0"/>
        <w:tabs>
          <w:tab w:val="left" w:pos="357"/>
          <w:tab w:val="left" w:pos="1007"/>
          <w:tab w:val="left" w:pos="1212"/>
          <w:tab w:val="left" w:pos="1361"/>
        </w:tabs>
        <w:autoSpaceDE w:val="0"/>
        <w:autoSpaceDN w:val="0"/>
        <w:adjustRightInd w:val="0"/>
        <w:ind w:left="426" w:firstLine="708"/>
        <w:jc w:val="center"/>
        <w:rPr>
          <w:b/>
          <w:sz w:val="24"/>
          <w:szCs w:val="24"/>
        </w:rPr>
      </w:pPr>
      <w:r>
        <w:rPr>
          <w:b/>
          <w:sz w:val="24"/>
          <w:szCs w:val="24"/>
        </w:rPr>
        <w:t>21. Увеличение количества поставляемого товара при заключении контракта</w:t>
      </w:r>
    </w:p>
    <w:p w:rsidR="001A4794" w:rsidRDefault="001A4794" w:rsidP="00CB081A">
      <w:pPr>
        <w:widowControl w:val="0"/>
        <w:autoSpaceDE w:val="0"/>
        <w:autoSpaceDN w:val="0"/>
        <w:adjustRightInd w:val="0"/>
        <w:ind w:left="426" w:firstLine="708"/>
        <w:jc w:val="both"/>
        <w:rPr>
          <w:sz w:val="24"/>
          <w:szCs w:val="24"/>
        </w:rPr>
      </w:pPr>
      <w:r>
        <w:rPr>
          <w:sz w:val="24"/>
          <w:szCs w:val="24"/>
        </w:rPr>
        <w:t>21.1.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открытого аукциона.</w:t>
      </w:r>
    </w:p>
    <w:p w:rsidR="001A4794" w:rsidRDefault="001A4794" w:rsidP="00CB081A">
      <w:pPr>
        <w:widowControl w:val="0"/>
        <w:autoSpaceDE w:val="0"/>
        <w:autoSpaceDN w:val="0"/>
        <w:adjustRightInd w:val="0"/>
        <w:ind w:left="426" w:firstLine="708"/>
        <w:jc w:val="both"/>
        <w:rPr>
          <w:sz w:val="24"/>
          <w:szCs w:val="24"/>
        </w:rPr>
      </w:pPr>
    </w:p>
    <w:p w:rsidR="001A4794" w:rsidRDefault="001A4794" w:rsidP="00CB081A">
      <w:pPr>
        <w:widowControl w:val="0"/>
        <w:tabs>
          <w:tab w:val="left" w:pos="1007"/>
          <w:tab w:val="left" w:pos="1212"/>
          <w:tab w:val="left" w:pos="1397"/>
        </w:tabs>
        <w:autoSpaceDE w:val="0"/>
        <w:autoSpaceDN w:val="0"/>
        <w:adjustRightInd w:val="0"/>
        <w:ind w:left="426" w:firstLine="708"/>
        <w:jc w:val="center"/>
        <w:rPr>
          <w:b/>
          <w:sz w:val="24"/>
          <w:szCs w:val="24"/>
        </w:rPr>
      </w:pPr>
      <w:r>
        <w:rPr>
          <w:b/>
          <w:bCs/>
          <w:sz w:val="24"/>
          <w:szCs w:val="24"/>
        </w:rPr>
        <w:t>22. Р</w:t>
      </w:r>
      <w:r>
        <w:rPr>
          <w:b/>
          <w:sz w:val="24"/>
          <w:szCs w:val="24"/>
        </w:rPr>
        <w:t>азмер обеспечения исполнения контракта, срок и порядок его предоставления</w:t>
      </w:r>
    </w:p>
    <w:p w:rsidR="001A4794" w:rsidRDefault="001A4794" w:rsidP="00CB081A">
      <w:pPr>
        <w:autoSpaceDE w:val="0"/>
        <w:autoSpaceDN w:val="0"/>
        <w:adjustRightInd w:val="0"/>
        <w:ind w:left="426" w:firstLine="708"/>
        <w:jc w:val="both"/>
        <w:rPr>
          <w:sz w:val="24"/>
          <w:szCs w:val="24"/>
        </w:rPr>
      </w:pPr>
      <w:r>
        <w:rPr>
          <w:sz w:val="24"/>
          <w:szCs w:val="24"/>
        </w:rPr>
        <w:t xml:space="preserve">22.1.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аукциона, но не может быть менее чем размер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размер обеспечения исполнения контракта не может превышать на двадцать процентов размер аванса и не может быть менее чем размер аванса. В случае, если начальная (максимальная) цена контракта (цена лота) превышает пятьдесят миллионов рублей, заказчик обязан установить требование обеспечения исполнения контракта в размере </w:t>
      </w:r>
      <w:r>
        <w:rPr>
          <w:sz w:val="24"/>
          <w:szCs w:val="24"/>
        </w:rPr>
        <w:lastRenderedPageBreak/>
        <w:t xml:space="preserve">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w:t>
      </w:r>
    </w:p>
    <w:p w:rsidR="001A4794" w:rsidRDefault="001A4794" w:rsidP="00CB081A">
      <w:pPr>
        <w:widowControl w:val="0"/>
        <w:autoSpaceDE w:val="0"/>
        <w:autoSpaceDN w:val="0"/>
        <w:adjustRightInd w:val="0"/>
        <w:ind w:left="426" w:firstLine="708"/>
        <w:jc w:val="both"/>
        <w:rPr>
          <w:sz w:val="24"/>
          <w:szCs w:val="24"/>
        </w:rPr>
      </w:pPr>
      <w:r>
        <w:rPr>
          <w:sz w:val="24"/>
          <w:szCs w:val="24"/>
        </w:rPr>
        <w:t xml:space="preserve">22.2. В случае, если заказчиком в настоящей документации об аукционе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указанном в   </w:t>
      </w:r>
      <w:r>
        <w:rPr>
          <w:i/>
          <w:sz w:val="24"/>
          <w:szCs w:val="24"/>
          <w:u w:val="single"/>
        </w:rPr>
        <w:t>Информационной карте аукциона</w:t>
      </w:r>
      <w:r>
        <w:rPr>
          <w:sz w:val="24"/>
          <w:szCs w:val="24"/>
        </w:rPr>
        <w:t>.</w:t>
      </w:r>
    </w:p>
    <w:p w:rsidR="001A4794" w:rsidRDefault="001A4794" w:rsidP="00CB081A">
      <w:pPr>
        <w:autoSpaceDE w:val="0"/>
        <w:autoSpaceDN w:val="0"/>
        <w:adjustRightInd w:val="0"/>
        <w:ind w:left="426" w:firstLine="708"/>
        <w:jc w:val="both"/>
        <w:rPr>
          <w:sz w:val="24"/>
          <w:szCs w:val="24"/>
        </w:rPr>
      </w:pPr>
      <w:r>
        <w:rPr>
          <w:sz w:val="24"/>
          <w:szCs w:val="24"/>
        </w:rPr>
        <w:t>Способ обеспечения исполнения контракта из указанных в пункте 22.2 настоящей части</w:t>
      </w:r>
      <w:r>
        <w:rPr>
          <w:i/>
          <w:sz w:val="24"/>
          <w:szCs w:val="24"/>
        </w:rPr>
        <w:t xml:space="preserve"> </w:t>
      </w:r>
      <w:r>
        <w:rPr>
          <w:sz w:val="24"/>
          <w:szCs w:val="24"/>
        </w:rPr>
        <w:t xml:space="preserve">способов определяется участником аукциона, с которым заключается контракт самостоятельно. </w:t>
      </w:r>
    </w:p>
    <w:p w:rsidR="001A4794" w:rsidRDefault="001A4794" w:rsidP="00CB081A">
      <w:pPr>
        <w:autoSpaceDE w:val="0"/>
        <w:autoSpaceDN w:val="0"/>
        <w:adjustRightInd w:val="0"/>
        <w:ind w:left="426" w:firstLine="708"/>
        <w:jc w:val="both"/>
        <w:rPr>
          <w:sz w:val="24"/>
          <w:szCs w:val="24"/>
        </w:rPr>
      </w:pPr>
      <w:r>
        <w:rPr>
          <w:sz w:val="24"/>
          <w:szCs w:val="24"/>
        </w:rPr>
        <w:t>Если участником аукциона, с которыми заключается контракт, является бюджетное учреждение и заказчиком в настоящей документации об аукционе установлено требование обеспечения исполнения контракта, предоставление обеспечения исполнения контракта не требуется.</w:t>
      </w:r>
    </w:p>
    <w:p w:rsidR="001A4794" w:rsidRDefault="001A4794" w:rsidP="00CB081A">
      <w:pPr>
        <w:autoSpaceDE w:val="0"/>
        <w:autoSpaceDN w:val="0"/>
        <w:adjustRightInd w:val="0"/>
        <w:ind w:left="426" w:firstLine="708"/>
        <w:jc w:val="both"/>
        <w:outlineLvl w:val="1"/>
        <w:rPr>
          <w:sz w:val="24"/>
          <w:szCs w:val="24"/>
        </w:rPr>
      </w:pPr>
      <w:r>
        <w:rPr>
          <w:sz w:val="24"/>
          <w:szCs w:val="24"/>
        </w:rPr>
        <w:t xml:space="preserve">22.3. Если в </w:t>
      </w:r>
      <w:r>
        <w:rPr>
          <w:i/>
          <w:sz w:val="24"/>
          <w:szCs w:val="24"/>
          <w:u w:val="single"/>
        </w:rPr>
        <w:t>Информационной карте аукциона</w:t>
      </w:r>
      <w:r>
        <w:rPr>
          <w:sz w:val="24"/>
          <w:szCs w:val="24"/>
        </w:rPr>
        <w:t xml:space="preserve"> установлено требование обеспечения исполнения контракта, то победитель аукциона или иной участник аукциона, с которым заключается контракт, должен в течение пяти дней, со дня получения проекта контракта, предоставить заказчику через оператора электронной площадки</w:t>
      </w:r>
      <w:r>
        <w:rPr>
          <w:i/>
          <w:sz w:val="24"/>
          <w:szCs w:val="24"/>
        </w:rPr>
        <w:t xml:space="preserve">, </w:t>
      </w:r>
      <w:r>
        <w:rPr>
          <w:sz w:val="24"/>
          <w:szCs w:val="24"/>
        </w:rPr>
        <w:t>проект контракта,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контракта.</w:t>
      </w:r>
    </w:p>
    <w:p w:rsidR="001A4794" w:rsidRDefault="001A4794" w:rsidP="00CB081A">
      <w:pPr>
        <w:autoSpaceDE w:val="0"/>
        <w:autoSpaceDN w:val="0"/>
        <w:adjustRightInd w:val="0"/>
        <w:ind w:left="426" w:firstLine="708"/>
        <w:jc w:val="both"/>
        <w:outlineLvl w:val="1"/>
        <w:rPr>
          <w:sz w:val="24"/>
          <w:szCs w:val="24"/>
        </w:rPr>
      </w:pPr>
      <w:r>
        <w:rPr>
          <w:sz w:val="24"/>
          <w:szCs w:val="24"/>
        </w:rPr>
        <w:t>В случае проведения процедуры согласования протокола разногласий, участник аукциона с которым заключается контракт, должен в течение трех дней, со дня получения</w:t>
      </w:r>
      <w:r>
        <w:rPr>
          <w:i/>
          <w:sz w:val="24"/>
          <w:szCs w:val="24"/>
        </w:rPr>
        <w:t xml:space="preserve"> </w:t>
      </w:r>
      <w:r>
        <w:rPr>
          <w:sz w:val="24"/>
          <w:szCs w:val="24"/>
        </w:rPr>
        <w:t>доработанного проекта контракта либо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аукциона, предоставить заказчику через оператора электронной площадки</w:t>
      </w:r>
      <w:r>
        <w:rPr>
          <w:i/>
          <w:sz w:val="24"/>
          <w:szCs w:val="24"/>
        </w:rPr>
        <w:t xml:space="preserve">, </w:t>
      </w:r>
      <w:r>
        <w:rPr>
          <w:sz w:val="24"/>
          <w:szCs w:val="24"/>
        </w:rPr>
        <w:t>проект контракта,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контракта.</w:t>
      </w:r>
    </w:p>
    <w:p w:rsidR="001A4794" w:rsidRPr="007954EF" w:rsidRDefault="001A4794" w:rsidP="00CB081A">
      <w:pPr>
        <w:pStyle w:val="3"/>
        <w:tabs>
          <w:tab w:val="clear" w:pos="587"/>
          <w:tab w:val="left" w:pos="708"/>
        </w:tabs>
        <w:ind w:left="426" w:firstLine="708"/>
        <w:rPr>
          <w:szCs w:val="24"/>
        </w:rPr>
      </w:pPr>
      <w:r w:rsidRPr="007954EF">
        <w:rPr>
          <w:szCs w:val="24"/>
        </w:rPr>
        <w:t xml:space="preserve">22.4. В том случае, если обеспечение исполнения контракта представляется в виде безотзывной банковской гарантии, выданной банком или иной кредитной организацией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1A4794" w:rsidRPr="008B7F37" w:rsidRDefault="001A4794" w:rsidP="00CB081A">
      <w:pPr>
        <w:pStyle w:val="aa"/>
        <w:spacing w:before="0" w:beforeAutospacing="0" w:after="0" w:afterAutospacing="0"/>
        <w:ind w:left="426" w:firstLine="708"/>
        <w:jc w:val="both"/>
      </w:pPr>
      <w:r w:rsidRPr="008B7F37">
        <w:t xml:space="preserve">           В банковской гарантии в обязательном порядке должна быть указана сумма,  в пределах которой банк гарантирует исполнение обязательств по настоящему контракту, которая должна быть не менее суммы, установленной в Информационной карте аукциона.</w:t>
      </w:r>
    </w:p>
    <w:p w:rsidR="001A4794" w:rsidRPr="008B7F37" w:rsidRDefault="008B7F37" w:rsidP="00CB081A">
      <w:pPr>
        <w:pStyle w:val="aa"/>
        <w:spacing w:before="0" w:beforeAutospacing="0" w:after="0" w:afterAutospacing="0"/>
        <w:ind w:left="426" w:firstLine="708"/>
        <w:jc w:val="both"/>
      </w:pPr>
      <w:r>
        <w:t xml:space="preserve">           </w:t>
      </w:r>
      <w:r w:rsidR="001A4794" w:rsidRPr="008B7F37">
        <w:t xml:space="preserve">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 </w:t>
      </w:r>
    </w:p>
    <w:p w:rsidR="001A4794" w:rsidRPr="008B7F37" w:rsidRDefault="008B7F37" w:rsidP="00CB081A">
      <w:pPr>
        <w:pStyle w:val="aa"/>
        <w:spacing w:before="0" w:beforeAutospacing="0" w:after="0" w:afterAutospacing="0"/>
        <w:ind w:left="426" w:firstLine="708"/>
        <w:jc w:val="both"/>
      </w:pPr>
      <w:r>
        <w:t xml:space="preserve">           </w:t>
      </w:r>
      <w:r w:rsidR="001A4794" w:rsidRPr="008B7F37">
        <w:t>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1A4794" w:rsidRPr="00F7101E" w:rsidRDefault="00F7101E" w:rsidP="00825DE5">
      <w:pPr>
        <w:pStyle w:val="aa"/>
        <w:spacing w:before="0" w:beforeAutospacing="0" w:after="0" w:afterAutospacing="0"/>
        <w:ind w:left="426" w:firstLine="708"/>
        <w:jc w:val="both"/>
      </w:pPr>
      <w:r>
        <w:lastRenderedPageBreak/>
        <w:t xml:space="preserve">           </w:t>
      </w:r>
      <w:r w:rsidR="001A4794" w:rsidRPr="00F7101E">
        <w:t xml:space="preserve">22.5. Денежные средства, вносимые в обеспечение исполнения контракта, должны быть перечислены в размере, установленном в Информационной карте аукциона на счет, указанный в Информационной карте аукциона. </w:t>
      </w:r>
    </w:p>
    <w:p w:rsidR="001A4794" w:rsidRDefault="001A4794" w:rsidP="00CB081A">
      <w:pPr>
        <w:widowControl w:val="0"/>
        <w:tabs>
          <w:tab w:val="left" w:pos="142"/>
        </w:tabs>
        <w:ind w:left="426" w:firstLine="708"/>
        <w:jc w:val="both"/>
        <w:rPr>
          <w:sz w:val="24"/>
          <w:szCs w:val="24"/>
        </w:rPr>
      </w:pPr>
      <w:r>
        <w:rPr>
          <w:sz w:val="24"/>
          <w:szCs w:val="24"/>
        </w:rPr>
        <w:t>Документом, подтверждающим внесение денежных средств в обеспечение исполнения контракта, является платежное поручение (квитанция в случае наличной формы оплаты), подтверждающее перечисление денежных средств в обеспечение исполнения контракта.</w:t>
      </w:r>
    </w:p>
    <w:p w:rsidR="001A4794" w:rsidRDefault="001A4794" w:rsidP="00CB081A">
      <w:pPr>
        <w:widowControl w:val="0"/>
        <w:tabs>
          <w:tab w:val="left" w:pos="142"/>
        </w:tabs>
        <w:ind w:left="426" w:firstLine="708"/>
        <w:jc w:val="both"/>
        <w:rPr>
          <w:sz w:val="24"/>
          <w:szCs w:val="24"/>
        </w:rPr>
      </w:pPr>
      <w:r>
        <w:rPr>
          <w:sz w:val="24"/>
          <w:szCs w:val="24"/>
        </w:rPr>
        <w:t>Денежные средства возвращаются поставщику, с которым заключается контракт при условии надлежащего исполнения им всех своих обязательств по контракту в течение 3 (трех)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 В случае уклонения или отказа поставщика от исполнения контракта денежные средства, находящиеся в залоге, используются заказчиком для удовлетворения его требований о выплате процентов, неустойки, возмещении убытков,  причиненных просрочкой исполнения, и расходов по взысканию.</w:t>
      </w:r>
    </w:p>
    <w:p w:rsidR="001A4794" w:rsidRDefault="001A4794" w:rsidP="00CB081A">
      <w:pPr>
        <w:tabs>
          <w:tab w:val="left" w:pos="142"/>
        </w:tabs>
        <w:ind w:left="426" w:firstLine="708"/>
        <w:jc w:val="both"/>
        <w:rPr>
          <w:sz w:val="24"/>
          <w:szCs w:val="24"/>
        </w:rPr>
      </w:pPr>
      <w:r>
        <w:rPr>
          <w:sz w:val="24"/>
          <w:szCs w:val="24"/>
        </w:rPr>
        <w:t xml:space="preserve">22.6. Безотзывная банковская гарантия, договор залога денежных средств, должны содержать условия исполнения соответственно банком-гарантом, кредитной организацией,  залогодателем своих обязательств, установленные в Информационной карте. </w:t>
      </w:r>
    </w:p>
    <w:p w:rsidR="001A4794" w:rsidRDefault="001A4794" w:rsidP="00CB081A">
      <w:pPr>
        <w:tabs>
          <w:tab w:val="left" w:pos="142"/>
        </w:tabs>
        <w:ind w:left="426" w:firstLine="708"/>
        <w:jc w:val="both"/>
        <w:rPr>
          <w:sz w:val="24"/>
          <w:szCs w:val="24"/>
        </w:rPr>
      </w:pPr>
      <w:r>
        <w:rPr>
          <w:sz w:val="24"/>
          <w:szCs w:val="24"/>
        </w:rPr>
        <w:t xml:space="preserve">При неисполнении обусловленных в гарантийном обязательстве условий, банком- гарантом, кредитной организацией, залогодателем  обеспечивается выплата бенефициару, кредитору в пределах суммы банковской гарантии (залога). </w:t>
      </w:r>
    </w:p>
    <w:p w:rsidR="001A4794" w:rsidRDefault="001A4794" w:rsidP="00CB081A">
      <w:pPr>
        <w:widowControl w:val="0"/>
        <w:tabs>
          <w:tab w:val="left" w:pos="142"/>
        </w:tabs>
        <w:ind w:left="426" w:firstLine="708"/>
        <w:jc w:val="both"/>
        <w:rPr>
          <w:sz w:val="24"/>
          <w:szCs w:val="24"/>
        </w:rPr>
      </w:pPr>
      <w:r>
        <w:rPr>
          <w:sz w:val="24"/>
          <w:szCs w:val="24"/>
        </w:rPr>
        <w:t>22.7.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банковских дней представить заказчику иное (новое) надлежащее обеспечение исполнение обязательств по  контракту на тех же условиях и в том же размере, которые указаны в настоящей части.  При переносе срока исполнения контракта участник размещения заказа продлевает обеспечение контракта на соответствующий срок.</w:t>
      </w:r>
    </w:p>
    <w:p w:rsidR="001A4794" w:rsidRDefault="001A4794" w:rsidP="00CB081A">
      <w:pPr>
        <w:widowControl w:val="0"/>
        <w:tabs>
          <w:tab w:val="left" w:pos="142"/>
        </w:tabs>
        <w:ind w:left="426" w:firstLine="708"/>
        <w:jc w:val="both"/>
        <w:rPr>
          <w:b/>
          <w:bCs/>
          <w:sz w:val="24"/>
          <w:szCs w:val="24"/>
        </w:rPr>
      </w:pPr>
    </w:p>
    <w:p w:rsidR="001A4794" w:rsidRDefault="001A4794"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263E98" w:rsidRDefault="00263E98" w:rsidP="00CB081A">
      <w:pPr>
        <w:widowControl w:val="0"/>
        <w:tabs>
          <w:tab w:val="left" w:pos="142"/>
        </w:tabs>
        <w:ind w:left="426" w:firstLine="708"/>
        <w:jc w:val="both"/>
        <w:rPr>
          <w:b/>
          <w:bCs/>
          <w:sz w:val="24"/>
          <w:szCs w:val="24"/>
        </w:rPr>
      </w:pPr>
    </w:p>
    <w:p w:rsidR="00F56AEA" w:rsidRDefault="00F56AEA" w:rsidP="007F3AE2">
      <w:pPr>
        <w:widowControl w:val="0"/>
        <w:autoSpaceDE w:val="0"/>
        <w:ind w:firstLine="709"/>
        <w:jc w:val="center"/>
        <w:rPr>
          <w:b/>
          <w:bCs/>
          <w:sz w:val="22"/>
          <w:szCs w:val="22"/>
        </w:rPr>
      </w:pPr>
    </w:p>
    <w:p w:rsidR="007F3AE2" w:rsidRPr="00F7101E" w:rsidRDefault="007F3AE2" w:rsidP="007F3AE2">
      <w:pPr>
        <w:widowControl w:val="0"/>
        <w:autoSpaceDE w:val="0"/>
        <w:ind w:firstLine="709"/>
        <w:jc w:val="center"/>
        <w:rPr>
          <w:b/>
          <w:bCs/>
          <w:sz w:val="28"/>
          <w:szCs w:val="28"/>
        </w:rPr>
      </w:pPr>
      <w:r w:rsidRPr="00F7101E">
        <w:rPr>
          <w:b/>
          <w:bCs/>
          <w:sz w:val="28"/>
          <w:szCs w:val="28"/>
        </w:rPr>
        <w:lastRenderedPageBreak/>
        <w:t>Раздел II. Информационная карта аукциона.</w:t>
      </w:r>
    </w:p>
    <w:p w:rsidR="007F3AE2" w:rsidRDefault="007F3AE2" w:rsidP="007F3AE2">
      <w:pPr>
        <w:widowControl w:val="0"/>
        <w:autoSpaceDE w:val="0"/>
        <w:ind w:firstLine="709"/>
        <w:jc w:val="center"/>
        <w:rPr>
          <w:b/>
          <w:bCs/>
          <w:sz w:val="22"/>
          <w:szCs w:val="22"/>
        </w:rPr>
      </w:pPr>
    </w:p>
    <w:tbl>
      <w:tblPr>
        <w:tblW w:w="9498" w:type="dxa"/>
        <w:tblInd w:w="108" w:type="dxa"/>
        <w:tblLayout w:type="fixed"/>
        <w:tblLook w:val="0000"/>
      </w:tblPr>
      <w:tblGrid>
        <w:gridCol w:w="851"/>
        <w:gridCol w:w="2126"/>
        <w:gridCol w:w="2552"/>
        <w:gridCol w:w="3969"/>
      </w:tblGrid>
      <w:tr w:rsidR="007F3AE2" w:rsidTr="00AE4E7E">
        <w:tc>
          <w:tcPr>
            <w:tcW w:w="851" w:type="dxa"/>
            <w:tcBorders>
              <w:top w:val="single" w:sz="4" w:space="0" w:color="000000"/>
              <w:left w:val="single" w:sz="4" w:space="0" w:color="000000"/>
              <w:bottom w:val="single" w:sz="4" w:space="0" w:color="000000"/>
            </w:tcBorders>
            <w:shd w:val="clear" w:color="auto" w:fill="auto"/>
            <w:vAlign w:val="center"/>
          </w:tcPr>
          <w:p w:rsidR="007F3AE2" w:rsidRDefault="007F3AE2" w:rsidP="00410BEF">
            <w:pPr>
              <w:keepLines/>
              <w:widowControl w:val="0"/>
              <w:suppressLineNumbers/>
              <w:autoSpaceDE w:val="0"/>
              <w:snapToGrid w:val="0"/>
              <w:spacing w:after="60"/>
              <w:jc w:val="center"/>
              <w:rPr>
                <w:bCs/>
                <w:iCs/>
                <w:sz w:val="22"/>
                <w:szCs w:val="22"/>
              </w:rPr>
            </w:pPr>
            <w:r>
              <w:rPr>
                <w:bCs/>
                <w:iCs/>
                <w:sz w:val="22"/>
                <w:szCs w:val="22"/>
              </w:rPr>
              <w:t>№</w:t>
            </w:r>
          </w:p>
          <w:p w:rsidR="007F3AE2" w:rsidRDefault="007F3AE2" w:rsidP="00410BEF">
            <w:pPr>
              <w:keepLines/>
              <w:widowControl w:val="0"/>
              <w:suppressLineNumbers/>
              <w:autoSpaceDE w:val="0"/>
              <w:spacing w:after="60"/>
              <w:jc w:val="center"/>
              <w:rPr>
                <w:bCs/>
                <w:iCs/>
                <w:sz w:val="22"/>
                <w:szCs w:val="22"/>
              </w:rPr>
            </w:pPr>
            <w:r>
              <w:rPr>
                <w:bCs/>
                <w:iCs/>
                <w:sz w:val="22"/>
                <w:szCs w:val="22"/>
              </w:rPr>
              <w:t>п/п</w:t>
            </w:r>
          </w:p>
        </w:tc>
        <w:tc>
          <w:tcPr>
            <w:tcW w:w="2126" w:type="dxa"/>
            <w:tcBorders>
              <w:top w:val="single" w:sz="4" w:space="0" w:color="000000"/>
              <w:left w:val="single" w:sz="4" w:space="0" w:color="000000"/>
              <w:bottom w:val="single" w:sz="4" w:space="0" w:color="000000"/>
            </w:tcBorders>
            <w:shd w:val="clear" w:color="auto" w:fill="auto"/>
          </w:tcPr>
          <w:p w:rsidR="007F3AE2" w:rsidRDefault="007F3AE2" w:rsidP="00410BEF">
            <w:pPr>
              <w:keepLines/>
              <w:widowControl w:val="0"/>
              <w:suppressLineNumbers/>
              <w:autoSpaceDE w:val="0"/>
              <w:snapToGrid w:val="0"/>
              <w:spacing w:after="60"/>
              <w:jc w:val="center"/>
              <w:rPr>
                <w:bCs/>
                <w:iCs/>
                <w:sz w:val="22"/>
                <w:szCs w:val="22"/>
              </w:rPr>
            </w:pPr>
            <w:r>
              <w:rPr>
                <w:bCs/>
                <w:iCs/>
                <w:sz w:val="22"/>
                <w:szCs w:val="22"/>
              </w:rPr>
              <w:t xml:space="preserve">Ссылка на пункт </w:t>
            </w:r>
          </w:p>
          <w:p w:rsidR="007F3AE2" w:rsidRDefault="007F3AE2" w:rsidP="00410BEF">
            <w:pPr>
              <w:keepLines/>
              <w:widowControl w:val="0"/>
              <w:suppressLineNumbers/>
              <w:autoSpaceDE w:val="0"/>
              <w:spacing w:after="60"/>
              <w:jc w:val="center"/>
              <w:rPr>
                <w:bCs/>
                <w:iCs/>
                <w:sz w:val="22"/>
                <w:szCs w:val="22"/>
              </w:rPr>
            </w:pPr>
            <w:r>
              <w:rPr>
                <w:bCs/>
                <w:iCs/>
                <w:sz w:val="22"/>
                <w:szCs w:val="22"/>
              </w:rPr>
              <w:t xml:space="preserve">Раздела </w:t>
            </w:r>
            <w:r>
              <w:rPr>
                <w:bCs/>
                <w:sz w:val="22"/>
                <w:szCs w:val="22"/>
              </w:rPr>
              <w:t>I</w:t>
            </w:r>
            <w:r>
              <w:rPr>
                <w:bCs/>
                <w:iCs/>
                <w:sz w:val="22"/>
                <w:szCs w:val="22"/>
              </w:rPr>
              <w:t>. Общие условия проведения электронного аукциона</w:t>
            </w:r>
          </w:p>
        </w:tc>
        <w:tc>
          <w:tcPr>
            <w:tcW w:w="2552" w:type="dxa"/>
            <w:tcBorders>
              <w:top w:val="single" w:sz="4" w:space="0" w:color="000000"/>
              <w:left w:val="single" w:sz="4" w:space="0" w:color="000000"/>
              <w:bottom w:val="single" w:sz="4" w:space="0" w:color="000000"/>
            </w:tcBorders>
            <w:shd w:val="clear" w:color="auto" w:fill="auto"/>
            <w:vAlign w:val="center"/>
          </w:tcPr>
          <w:p w:rsidR="007F3AE2" w:rsidRDefault="007F3AE2" w:rsidP="00410BEF">
            <w:pPr>
              <w:keepLines/>
              <w:widowControl w:val="0"/>
              <w:suppressLineNumbers/>
              <w:autoSpaceDE w:val="0"/>
              <w:snapToGrid w:val="0"/>
              <w:spacing w:after="60"/>
              <w:jc w:val="center"/>
              <w:rPr>
                <w:bCs/>
                <w:iCs/>
                <w:sz w:val="22"/>
                <w:szCs w:val="22"/>
              </w:rPr>
            </w:pPr>
            <w:r>
              <w:rPr>
                <w:bCs/>
                <w:iCs/>
                <w:sz w:val="22"/>
                <w:szCs w:val="22"/>
              </w:rPr>
              <w:t xml:space="preserve">Наименование </w:t>
            </w:r>
          </w:p>
          <w:p w:rsidR="007F3AE2" w:rsidRDefault="007F3AE2" w:rsidP="00410BEF">
            <w:pPr>
              <w:keepLines/>
              <w:widowControl w:val="0"/>
              <w:suppressLineNumbers/>
              <w:autoSpaceDE w:val="0"/>
              <w:spacing w:after="60"/>
              <w:jc w:val="center"/>
              <w:rPr>
                <w:bCs/>
                <w:iCs/>
                <w:sz w:val="22"/>
                <w:szCs w:val="22"/>
              </w:rPr>
            </w:pPr>
            <w:r>
              <w:rPr>
                <w:bCs/>
                <w:iCs/>
                <w:sz w:val="22"/>
                <w:szCs w:val="22"/>
              </w:rPr>
              <w:t>пункта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F3AE2" w:rsidRDefault="007F3AE2" w:rsidP="00410BEF">
            <w:pPr>
              <w:keepLines/>
              <w:widowControl w:val="0"/>
              <w:suppressLineNumbers/>
              <w:autoSpaceDE w:val="0"/>
              <w:snapToGrid w:val="0"/>
              <w:spacing w:after="60"/>
              <w:jc w:val="center"/>
              <w:rPr>
                <w:bCs/>
                <w:iCs/>
                <w:sz w:val="22"/>
                <w:szCs w:val="22"/>
              </w:rPr>
            </w:pPr>
          </w:p>
          <w:p w:rsidR="007F3AE2" w:rsidRDefault="007F3AE2" w:rsidP="00410BEF">
            <w:pPr>
              <w:keepLines/>
              <w:widowControl w:val="0"/>
              <w:suppressLineNumbers/>
              <w:autoSpaceDE w:val="0"/>
              <w:spacing w:after="60"/>
              <w:jc w:val="center"/>
              <w:rPr>
                <w:bCs/>
                <w:iCs/>
                <w:sz w:val="22"/>
                <w:szCs w:val="22"/>
              </w:rPr>
            </w:pPr>
          </w:p>
          <w:p w:rsidR="007F3AE2" w:rsidRDefault="007F3AE2" w:rsidP="00410BEF">
            <w:pPr>
              <w:keepLines/>
              <w:widowControl w:val="0"/>
              <w:suppressLineNumbers/>
              <w:autoSpaceDE w:val="0"/>
              <w:spacing w:after="60"/>
              <w:jc w:val="center"/>
              <w:rPr>
                <w:bCs/>
                <w:iCs/>
                <w:sz w:val="22"/>
                <w:szCs w:val="22"/>
              </w:rPr>
            </w:pPr>
          </w:p>
          <w:p w:rsidR="007F3AE2" w:rsidRDefault="007F3AE2" w:rsidP="00410BEF">
            <w:pPr>
              <w:keepLines/>
              <w:widowControl w:val="0"/>
              <w:suppressLineNumbers/>
              <w:autoSpaceDE w:val="0"/>
              <w:spacing w:after="60"/>
              <w:jc w:val="center"/>
              <w:rPr>
                <w:bCs/>
                <w:iCs/>
                <w:sz w:val="22"/>
                <w:szCs w:val="22"/>
              </w:rPr>
            </w:pPr>
            <w:r>
              <w:rPr>
                <w:bCs/>
                <w:iCs/>
                <w:sz w:val="22"/>
                <w:szCs w:val="22"/>
              </w:rPr>
              <w:t>Текст пояснений</w:t>
            </w:r>
          </w:p>
        </w:tc>
      </w:tr>
      <w:tr w:rsidR="007F3AE2" w:rsidTr="00AE4E7E">
        <w:trPr>
          <w:trHeight w:val="1845"/>
        </w:trPr>
        <w:tc>
          <w:tcPr>
            <w:tcW w:w="851" w:type="dxa"/>
            <w:tcBorders>
              <w:top w:val="single" w:sz="4" w:space="0" w:color="000000"/>
              <w:left w:val="single" w:sz="4" w:space="0" w:color="000000"/>
              <w:bottom w:val="single" w:sz="4" w:space="0" w:color="000000"/>
            </w:tcBorders>
            <w:shd w:val="clear" w:color="auto" w:fill="auto"/>
          </w:tcPr>
          <w:p w:rsidR="007F3AE2" w:rsidRDefault="007F3AE2" w:rsidP="00410BEF">
            <w:pPr>
              <w:widowControl w:val="0"/>
              <w:autoSpaceDE w:val="0"/>
              <w:snapToGrid w:val="0"/>
              <w:jc w:val="center"/>
              <w:rPr>
                <w:bCs/>
                <w:sz w:val="22"/>
                <w:szCs w:val="22"/>
              </w:rPr>
            </w:pPr>
            <w:r>
              <w:rPr>
                <w:bCs/>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7F3AE2" w:rsidRDefault="007F3AE2" w:rsidP="00410BEF">
            <w:pPr>
              <w:keepLines/>
              <w:widowControl w:val="0"/>
              <w:suppressLineNumbers/>
              <w:autoSpaceDE w:val="0"/>
              <w:snapToGrid w:val="0"/>
              <w:spacing w:after="60"/>
              <w:rPr>
                <w:sz w:val="22"/>
                <w:szCs w:val="22"/>
              </w:rPr>
            </w:pPr>
          </w:p>
          <w:p w:rsidR="007F3AE2" w:rsidRDefault="007F3AE2" w:rsidP="00410BEF">
            <w:pPr>
              <w:widowControl w:val="0"/>
              <w:autoSpaceDE w:val="0"/>
              <w:rPr>
                <w:bCs/>
                <w:sz w:val="22"/>
                <w:szCs w:val="22"/>
              </w:rPr>
            </w:pPr>
          </w:p>
        </w:tc>
        <w:tc>
          <w:tcPr>
            <w:tcW w:w="2552" w:type="dxa"/>
            <w:tcBorders>
              <w:top w:val="single" w:sz="4" w:space="0" w:color="000000"/>
              <w:left w:val="single" w:sz="4" w:space="0" w:color="000000"/>
              <w:bottom w:val="single" w:sz="4" w:space="0" w:color="000000"/>
            </w:tcBorders>
            <w:shd w:val="clear" w:color="auto" w:fill="auto"/>
          </w:tcPr>
          <w:p w:rsidR="007F3AE2" w:rsidRDefault="007F3AE2" w:rsidP="00410BEF">
            <w:pPr>
              <w:snapToGrid w:val="0"/>
              <w:jc w:val="both"/>
              <w:rPr>
                <w:sz w:val="22"/>
                <w:szCs w:val="22"/>
              </w:rPr>
            </w:pPr>
            <w:r>
              <w:rPr>
                <w:sz w:val="22"/>
                <w:szCs w:val="22"/>
              </w:rPr>
              <w:t xml:space="preserve">Муниципальный заказчик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F3AE2" w:rsidRDefault="007F3AE2" w:rsidP="00410BEF">
            <w:pPr>
              <w:snapToGrid w:val="0"/>
              <w:rPr>
                <w:bCs/>
                <w:sz w:val="22"/>
                <w:szCs w:val="22"/>
              </w:rPr>
            </w:pPr>
            <w:r>
              <w:rPr>
                <w:bCs/>
                <w:sz w:val="22"/>
                <w:szCs w:val="22"/>
              </w:rPr>
              <w:t xml:space="preserve">Администрация </w:t>
            </w:r>
            <w:r w:rsidR="003A710B">
              <w:rPr>
                <w:bCs/>
                <w:sz w:val="22"/>
                <w:szCs w:val="22"/>
              </w:rPr>
              <w:t>Подгородненского</w:t>
            </w:r>
            <w:r>
              <w:rPr>
                <w:bCs/>
                <w:sz w:val="22"/>
                <w:szCs w:val="22"/>
              </w:rPr>
              <w:t xml:space="preserve"> сельского поселения</w:t>
            </w:r>
          </w:p>
          <w:p w:rsidR="007F3AE2" w:rsidRPr="00F7101E" w:rsidRDefault="007F3AE2" w:rsidP="00410BEF">
            <w:pPr>
              <w:snapToGrid w:val="0"/>
              <w:rPr>
                <w:color w:val="FF0000"/>
                <w:sz w:val="22"/>
                <w:szCs w:val="22"/>
              </w:rPr>
            </w:pPr>
            <w:r>
              <w:rPr>
                <w:b/>
                <w:bCs/>
                <w:sz w:val="22"/>
                <w:szCs w:val="22"/>
              </w:rPr>
              <w:t xml:space="preserve">Юридический адрес: </w:t>
            </w:r>
            <w:r w:rsidRPr="004206A8">
              <w:rPr>
                <w:sz w:val="22"/>
                <w:szCs w:val="22"/>
              </w:rPr>
              <w:t>3033</w:t>
            </w:r>
            <w:r w:rsidR="004206A8" w:rsidRPr="004206A8">
              <w:rPr>
                <w:sz w:val="22"/>
                <w:szCs w:val="22"/>
              </w:rPr>
              <w:t>61</w:t>
            </w:r>
            <w:r w:rsidRPr="004206A8">
              <w:rPr>
                <w:sz w:val="22"/>
                <w:szCs w:val="22"/>
              </w:rPr>
              <w:t xml:space="preserve"> Орловская область, Малоархангельский район, </w:t>
            </w:r>
            <w:r w:rsidR="004206A8" w:rsidRPr="004206A8">
              <w:rPr>
                <w:sz w:val="22"/>
                <w:szCs w:val="22"/>
              </w:rPr>
              <w:t>п. Новая Стройка</w:t>
            </w:r>
          </w:p>
          <w:p w:rsidR="007F3AE2" w:rsidRDefault="007F3AE2" w:rsidP="00410BEF">
            <w:pPr>
              <w:widowControl w:val="0"/>
              <w:autoSpaceDE w:val="0"/>
              <w:jc w:val="both"/>
              <w:rPr>
                <w:bCs/>
                <w:sz w:val="22"/>
                <w:szCs w:val="22"/>
              </w:rPr>
            </w:pPr>
            <w:r>
              <w:rPr>
                <w:b/>
                <w:bCs/>
                <w:sz w:val="22"/>
                <w:szCs w:val="22"/>
              </w:rPr>
              <w:t>Контактные лица</w:t>
            </w:r>
            <w:r>
              <w:rPr>
                <w:bCs/>
                <w:sz w:val="22"/>
                <w:szCs w:val="22"/>
              </w:rPr>
              <w:t xml:space="preserve">: </w:t>
            </w:r>
            <w:r w:rsidR="00F7101E">
              <w:rPr>
                <w:bCs/>
                <w:sz w:val="22"/>
                <w:szCs w:val="22"/>
              </w:rPr>
              <w:t>Кононов Андрей Викторович</w:t>
            </w:r>
            <w:r>
              <w:rPr>
                <w:bCs/>
                <w:sz w:val="22"/>
                <w:szCs w:val="22"/>
              </w:rPr>
              <w:t xml:space="preserve"> – глава </w:t>
            </w:r>
            <w:r w:rsidR="00F7101E">
              <w:rPr>
                <w:bCs/>
                <w:sz w:val="22"/>
                <w:szCs w:val="22"/>
              </w:rPr>
              <w:t xml:space="preserve">Подгородненского </w:t>
            </w:r>
            <w:r>
              <w:rPr>
                <w:bCs/>
                <w:sz w:val="22"/>
                <w:szCs w:val="22"/>
              </w:rPr>
              <w:t xml:space="preserve"> сельского поселения </w:t>
            </w:r>
          </w:p>
          <w:p w:rsidR="007F3AE2" w:rsidRDefault="007F3AE2" w:rsidP="00410BEF">
            <w:pPr>
              <w:widowControl w:val="0"/>
              <w:autoSpaceDE w:val="0"/>
              <w:jc w:val="both"/>
              <w:rPr>
                <w:bCs/>
                <w:sz w:val="22"/>
                <w:szCs w:val="22"/>
              </w:rPr>
            </w:pPr>
            <w:r>
              <w:rPr>
                <w:bCs/>
                <w:sz w:val="22"/>
                <w:szCs w:val="22"/>
              </w:rPr>
              <w:t>Тел.(848679)2-</w:t>
            </w:r>
            <w:r w:rsidR="00F7101E">
              <w:rPr>
                <w:bCs/>
                <w:sz w:val="22"/>
                <w:szCs w:val="22"/>
              </w:rPr>
              <w:t>52-19</w:t>
            </w:r>
          </w:p>
          <w:p w:rsidR="007F3AE2" w:rsidRDefault="007F3AE2" w:rsidP="00410BEF">
            <w:pPr>
              <w:jc w:val="both"/>
              <w:rPr>
                <w:sz w:val="22"/>
                <w:szCs w:val="22"/>
              </w:rPr>
            </w:pPr>
          </w:p>
        </w:tc>
      </w:tr>
      <w:tr w:rsidR="007F3AE2" w:rsidTr="00263E98">
        <w:trPr>
          <w:trHeight w:hRule="exact" w:val="1852"/>
        </w:trPr>
        <w:tc>
          <w:tcPr>
            <w:tcW w:w="851" w:type="dxa"/>
            <w:tcBorders>
              <w:top w:val="single" w:sz="4" w:space="0" w:color="000000"/>
              <w:left w:val="single" w:sz="4" w:space="0" w:color="000000"/>
              <w:bottom w:val="single" w:sz="4" w:space="0" w:color="000000"/>
            </w:tcBorders>
            <w:shd w:val="clear" w:color="auto" w:fill="auto"/>
          </w:tcPr>
          <w:p w:rsidR="007F3AE2" w:rsidRDefault="007F3AE2" w:rsidP="00410BEF">
            <w:pPr>
              <w:widowControl w:val="0"/>
              <w:autoSpaceDE w:val="0"/>
              <w:snapToGrid w:val="0"/>
              <w:jc w:val="center"/>
              <w:rPr>
                <w:bCs/>
                <w:sz w:val="22"/>
                <w:szCs w:val="22"/>
              </w:rPr>
            </w:pPr>
            <w:r>
              <w:rPr>
                <w:bCs/>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7F3AE2" w:rsidRDefault="007F3AE2" w:rsidP="00410BEF">
            <w:pPr>
              <w:widowControl w:val="0"/>
              <w:autoSpaceDE w:val="0"/>
              <w:snapToGrid w:val="0"/>
              <w:jc w:val="center"/>
              <w:rPr>
                <w:bCs/>
                <w:sz w:val="22"/>
                <w:szCs w:val="22"/>
              </w:rPr>
            </w:pPr>
          </w:p>
        </w:tc>
        <w:tc>
          <w:tcPr>
            <w:tcW w:w="2552" w:type="dxa"/>
            <w:tcBorders>
              <w:top w:val="single" w:sz="4" w:space="0" w:color="000000"/>
              <w:left w:val="single" w:sz="4" w:space="0" w:color="000000"/>
              <w:bottom w:val="single" w:sz="4" w:space="0" w:color="000000"/>
            </w:tcBorders>
            <w:shd w:val="clear" w:color="auto" w:fill="auto"/>
          </w:tcPr>
          <w:p w:rsidR="007F3AE2" w:rsidRDefault="007F3AE2" w:rsidP="00410BEF">
            <w:pPr>
              <w:widowControl w:val="0"/>
              <w:autoSpaceDE w:val="0"/>
              <w:snapToGrid w:val="0"/>
              <w:rPr>
                <w:sz w:val="22"/>
                <w:szCs w:val="22"/>
              </w:rPr>
            </w:pPr>
            <w:r>
              <w:rPr>
                <w:sz w:val="22"/>
                <w:szCs w:val="22"/>
              </w:rPr>
              <w:t>Форма торгов и предмет контракта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F3AE2" w:rsidRDefault="007F3AE2" w:rsidP="00A2141D">
            <w:pPr>
              <w:widowControl w:val="0"/>
              <w:autoSpaceDE w:val="0"/>
              <w:snapToGrid w:val="0"/>
              <w:jc w:val="both"/>
              <w:rPr>
                <w:sz w:val="22"/>
                <w:szCs w:val="22"/>
              </w:rPr>
            </w:pPr>
            <w:r>
              <w:rPr>
                <w:b/>
                <w:bCs/>
                <w:sz w:val="22"/>
                <w:szCs w:val="22"/>
              </w:rPr>
              <w:t xml:space="preserve"> </w:t>
            </w:r>
            <w:r>
              <w:rPr>
                <w:sz w:val="22"/>
                <w:szCs w:val="22"/>
              </w:rPr>
              <w:t xml:space="preserve">Открытый аукцион в электронной форме на право заключения муниципального контракта на </w:t>
            </w:r>
            <w:r w:rsidR="00A2141D">
              <w:rPr>
                <w:sz w:val="22"/>
                <w:szCs w:val="22"/>
              </w:rPr>
              <w:t>капитальное строительство объекта «Газоснабжение жилых домов в с.Орлянка</w:t>
            </w:r>
            <w:r>
              <w:rPr>
                <w:sz w:val="22"/>
                <w:szCs w:val="22"/>
              </w:rPr>
              <w:t xml:space="preserve"> Малоархангельского района Орловской области</w:t>
            </w:r>
            <w:r w:rsidR="00A2141D">
              <w:rPr>
                <w:sz w:val="22"/>
                <w:szCs w:val="22"/>
              </w:rPr>
              <w:t>»</w:t>
            </w:r>
          </w:p>
        </w:tc>
      </w:tr>
      <w:tr w:rsidR="002208C8" w:rsidTr="00AE4E7E">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t>4.</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97162C">
            <w:pPr>
              <w:widowControl w:val="0"/>
              <w:autoSpaceDE w:val="0"/>
              <w:autoSpaceDN w:val="0"/>
              <w:adjustRightInd w:val="0"/>
              <w:outlineLvl w:val="0"/>
              <w:rPr>
                <w:sz w:val="24"/>
                <w:szCs w:val="24"/>
              </w:rPr>
            </w:pPr>
            <w:r>
              <w:rPr>
                <w:sz w:val="24"/>
                <w:szCs w:val="24"/>
              </w:rPr>
              <w:t>Адрес электронной площадки проведения  открытого аукциона в электронной форме</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8C8" w:rsidRPr="00CC1BDE" w:rsidRDefault="002208C8" w:rsidP="002208C8">
            <w:pPr>
              <w:rPr>
                <w:b/>
                <w:sz w:val="24"/>
                <w:szCs w:val="24"/>
              </w:rPr>
            </w:pPr>
            <w:r>
              <w:rPr>
                <w:b/>
                <w:sz w:val="24"/>
                <w:szCs w:val="24"/>
                <w:lang w:val="en-US"/>
              </w:rPr>
              <w:t>www.sberbank-ast.ru</w:t>
            </w:r>
          </w:p>
        </w:tc>
      </w:tr>
      <w:tr w:rsidR="002208C8" w:rsidTr="00AE4E7E">
        <w:trPr>
          <w:trHeight w:val="1111"/>
        </w:trPr>
        <w:tc>
          <w:tcPr>
            <w:tcW w:w="851" w:type="dxa"/>
            <w:tcBorders>
              <w:top w:val="single" w:sz="4" w:space="0" w:color="000000"/>
              <w:left w:val="single" w:sz="4" w:space="0" w:color="000000"/>
              <w:bottom w:val="single" w:sz="4" w:space="0" w:color="000000"/>
            </w:tcBorders>
            <w:shd w:val="clear" w:color="auto" w:fill="auto"/>
          </w:tcPr>
          <w:p w:rsidR="002208C8" w:rsidRDefault="00CC1BDE" w:rsidP="00410BEF">
            <w:pPr>
              <w:widowControl w:val="0"/>
              <w:autoSpaceDE w:val="0"/>
              <w:snapToGrid w:val="0"/>
              <w:jc w:val="center"/>
              <w:rPr>
                <w:bCs/>
                <w:sz w:val="22"/>
                <w:szCs w:val="22"/>
              </w:rPr>
            </w:pPr>
            <w:r>
              <w:rPr>
                <w:bCs/>
                <w:sz w:val="22"/>
                <w:szCs w:val="22"/>
              </w:rPr>
              <w:t>5</w:t>
            </w:r>
            <w:r w:rsidR="002208C8">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sz w:val="22"/>
                <w:szCs w:val="22"/>
              </w:rPr>
            </w:pPr>
            <w:r>
              <w:rPr>
                <w:sz w:val="22"/>
                <w:szCs w:val="22"/>
              </w:rPr>
              <w:t>Часть 7</w:t>
            </w:r>
          </w:p>
          <w:p w:rsidR="002208C8" w:rsidRDefault="002208C8" w:rsidP="00410BEF">
            <w:pPr>
              <w:widowControl w:val="0"/>
              <w:autoSpaceDE w:val="0"/>
              <w:rPr>
                <w:bCs/>
                <w:sz w:val="22"/>
                <w:szCs w:val="22"/>
              </w:rPr>
            </w:pP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sz w:val="22"/>
                <w:szCs w:val="22"/>
              </w:rPr>
            </w:pPr>
            <w:r>
              <w:rPr>
                <w:sz w:val="22"/>
                <w:szCs w:val="22"/>
              </w:rPr>
              <w:t>Начальная (максимальная) цена контракта (цена лота)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7162C" w:rsidRDefault="002208C8" w:rsidP="00410BEF">
            <w:pPr>
              <w:widowControl w:val="0"/>
              <w:autoSpaceDE w:val="0"/>
              <w:snapToGrid w:val="0"/>
              <w:rPr>
                <w:sz w:val="22"/>
                <w:szCs w:val="22"/>
              </w:rPr>
            </w:pPr>
            <w:r w:rsidRPr="00F75671">
              <w:rPr>
                <w:sz w:val="22"/>
                <w:szCs w:val="22"/>
              </w:rPr>
              <w:t xml:space="preserve">Начальная (максимальная) цена контракта: </w:t>
            </w:r>
          </w:p>
          <w:p w:rsidR="002208C8" w:rsidRPr="00F75671" w:rsidRDefault="00F75671" w:rsidP="00410BEF">
            <w:pPr>
              <w:widowControl w:val="0"/>
              <w:autoSpaceDE w:val="0"/>
              <w:snapToGrid w:val="0"/>
              <w:rPr>
                <w:b/>
              </w:rPr>
            </w:pPr>
            <w:r w:rsidRPr="00F75671">
              <w:rPr>
                <w:b/>
                <w:sz w:val="22"/>
                <w:szCs w:val="22"/>
              </w:rPr>
              <w:t>537 300</w:t>
            </w:r>
            <w:r w:rsidR="002208C8" w:rsidRPr="00F75671">
              <w:rPr>
                <w:b/>
                <w:sz w:val="22"/>
                <w:szCs w:val="22"/>
              </w:rPr>
              <w:t xml:space="preserve"> </w:t>
            </w:r>
            <w:r w:rsidR="002208C8" w:rsidRPr="00F75671">
              <w:rPr>
                <w:sz w:val="22"/>
                <w:szCs w:val="22"/>
              </w:rPr>
              <w:t>(</w:t>
            </w:r>
            <w:r w:rsidRPr="00F75671">
              <w:rPr>
                <w:sz w:val="22"/>
                <w:szCs w:val="22"/>
              </w:rPr>
              <w:t>пятьсот тридцать семь</w:t>
            </w:r>
            <w:r w:rsidR="002208C8" w:rsidRPr="00F75671">
              <w:rPr>
                <w:sz w:val="22"/>
                <w:szCs w:val="22"/>
              </w:rPr>
              <w:t xml:space="preserve"> тысяч </w:t>
            </w:r>
            <w:r>
              <w:rPr>
                <w:sz w:val="22"/>
                <w:szCs w:val="22"/>
              </w:rPr>
              <w:t>триста</w:t>
            </w:r>
            <w:r w:rsidRPr="00F75671">
              <w:rPr>
                <w:sz w:val="22"/>
                <w:szCs w:val="22"/>
              </w:rPr>
              <w:t>)</w:t>
            </w:r>
            <w:r w:rsidR="002208C8" w:rsidRPr="00F75671">
              <w:rPr>
                <w:sz w:val="22"/>
                <w:szCs w:val="22"/>
              </w:rPr>
              <w:t xml:space="preserve"> рублей</w:t>
            </w:r>
            <w:r w:rsidR="002208C8" w:rsidRPr="00F75671">
              <w:rPr>
                <w:b/>
                <w:sz w:val="22"/>
                <w:szCs w:val="22"/>
              </w:rPr>
              <w:t xml:space="preserve"> </w:t>
            </w:r>
          </w:p>
          <w:p w:rsidR="002208C8" w:rsidRPr="00F75671" w:rsidRDefault="002208C8" w:rsidP="00410BEF">
            <w:pPr>
              <w:widowControl w:val="0"/>
              <w:autoSpaceDE w:val="0"/>
              <w:snapToGrid w:val="0"/>
              <w:jc w:val="both"/>
              <w:rPr>
                <w:b/>
                <w:bCs/>
                <w:sz w:val="22"/>
                <w:szCs w:val="22"/>
              </w:rPr>
            </w:pPr>
          </w:p>
        </w:tc>
      </w:tr>
      <w:tr w:rsidR="002208C8" w:rsidTr="00AE4E7E">
        <w:tc>
          <w:tcPr>
            <w:tcW w:w="851" w:type="dxa"/>
            <w:tcBorders>
              <w:top w:val="single" w:sz="4" w:space="0" w:color="000000"/>
              <w:left w:val="single" w:sz="4" w:space="0" w:color="000000"/>
              <w:bottom w:val="single" w:sz="4" w:space="0" w:color="000000"/>
            </w:tcBorders>
            <w:shd w:val="clear" w:color="auto" w:fill="auto"/>
          </w:tcPr>
          <w:p w:rsidR="002208C8" w:rsidRPr="00CC1BDE" w:rsidRDefault="00CC1BDE" w:rsidP="00410BEF">
            <w:pPr>
              <w:widowControl w:val="0"/>
              <w:autoSpaceDE w:val="0"/>
              <w:snapToGrid w:val="0"/>
              <w:jc w:val="center"/>
              <w:rPr>
                <w:bCs/>
                <w:sz w:val="22"/>
                <w:szCs w:val="22"/>
              </w:rPr>
            </w:pPr>
            <w:r w:rsidRPr="00CC1BDE">
              <w:rPr>
                <w:bCs/>
                <w:sz w:val="22"/>
                <w:szCs w:val="22"/>
              </w:rPr>
              <w:t>6.</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keepLines/>
              <w:widowControl w:val="0"/>
              <w:suppressLineNumbers/>
              <w:autoSpaceDE w:val="0"/>
              <w:snapToGrid w:val="0"/>
              <w:spacing w:after="60"/>
              <w:rPr>
                <w:sz w:val="22"/>
                <w:szCs w:val="22"/>
              </w:rPr>
            </w:pPr>
            <w:r>
              <w:rPr>
                <w:sz w:val="22"/>
                <w:szCs w:val="22"/>
              </w:rPr>
              <w:t>Часть 7</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Обоснование начальной (максимальной) цены контракта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Pr="000444CA" w:rsidRDefault="002208C8" w:rsidP="00410BEF">
            <w:pPr>
              <w:pStyle w:val="af"/>
              <w:jc w:val="both"/>
              <w:rPr>
                <w:sz w:val="22"/>
                <w:szCs w:val="22"/>
                <w:lang w:val="ru-RU"/>
              </w:rPr>
            </w:pPr>
            <w:r w:rsidRPr="000444CA">
              <w:rPr>
                <w:sz w:val="22"/>
                <w:szCs w:val="22"/>
                <w:lang w:val="ru-RU"/>
              </w:rPr>
              <w:t>Начальная (максимальная) цена контракта определена на основании:</w:t>
            </w:r>
          </w:p>
          <w:p w:rsidR="002208C8" w:rsidRPr="000444CA" w:rsidRDefault="002208C8" w:rsidP="00410BEF">
            <w:pPr>
              <w:pStyle w:val="af"/>
              <w:jc w:val="both"/>
              <w:rPr>
                <w:sz w:val="22"/>
                <w:szCs w:val="22"/>
                <w:lang w:val="ru-RU"/>
              </w:rPr>
            </w:pPr>
            <w:r w:rsidRPr="000444CA">
              <w:rPr>
                <w:sz w:val="22"/>
                <w:szCs w:val="22"/>
                <w:lang w:val="ru-RU"/>
              </w:rPr>
              <w:t xml:space="preserve">1. локальных сметных расчетов, составленных в базисном уровне цен </w:t>
            </w:r>
            <w:smartTag w:uri="urn:schemas-microsoft-com:office:smarttags" w:element="metricconverter">
              <w:smartTagPr>
                <w:attr w:name="ProductID" w:val="2001 г"/>
              </w:smartTagPr>
              <w:r w:rsidRPr="000444CA">
                <w:rPr>
                  <w:sz w:val="22"/>
                  <w:szCs w:val="22"/>
                  <w:lang w:val="ru-RU"/>
                </w:rPr>
                <w:t>2001 г</w:t>
              </w:r>
            </w:smartTag>
            <w:r w:rsidRPr="000444CA">
              <w:rPr>
                <w:sz w:val="22"/>
                <w:szCs w:val="22"/>
                <w:lang w:val="ru-RU"/>
              </w:rPr>
              <w:t>.</w:t>
            </w:r>
          </w:p>
          <w:p w:rsidR="002208C8" w:rsidRPr="000444CA" w:rsidRDefault="002208C8" w:rsidP="00410BEF">
            <w:pPr>
              <w:pStyle w:val="af"/>
              <w:jc w:val="both"/>
              <w:rPr>
                <w:sz w:val="22"/>
                <w:szCs w:val="22"/>
                <w:lang w:val="ru-RU"/>
              </w:rPr>
            </w:pPr>
            <w:r w:rsidRPr="000444CA">
              <w:rPr>
                <w:sz w:val="22"/>
                <w:szCs w:val="22"/>
                <w:lang w:val="ru-RU"/>
              </w:rPr>
              <w:t xml:space="preserve">2. положительного заключение государственной экспертизы </w:t>
            </w:r>
            <w:r w:rsidR="00BE2879" w:rsidRPr="00BE2879">
              <w:rPr>
                <w:sz w:val="22"/>
                <w:szCs w:val="22"/>
                <w:lang w:val="ru-RU"/>
              </w:rPr>
              <w:t xml:space="preserve"> </w:t>
            </w:r>
            <w:r w:rsidRPr="000444CA">
              <w:rPr>
                <w:bCs/>
                <w:sz w:val="22"/>
                <w:szCs w:val="22"/>
                <w:lang w:val="ru-RU"/>
              </w:rPr>
              <w:t>№57-1-</w:t>
            </w:r>
            <w:r>
              <w:rPr>
                <w:bCs/>
                <w:sz w:val="22"/>
                <w:szCs w:val="22"/>
                <w:lang w:val="ru-RU"/>
              </w:rPr>
              <w:t>6ф-0080-11</w:t>
            </w:r>
            <w:r w:rsidRPr="000444CA">
              <w:rPr>
                <w:bCs/>
                <w:sz w:val="22"/>
                <w:szCs w:val="22"/>
                <w:lang w:val="ru-RU"/>
              </w:rPr>
              <w:t xml:space="preserve"> от </w:t>
            </w:r>
            <w:r>
              <w:rPr>
                <w:bCs/>
                <w:sz w:val="22"/>
                <w:szCs w:val="22"/>
                <w:lang w:val="ru-RU"/>
              </w:rPr>
              <w:t>20.12</w:t>
            </w:r>
            <w:r w:rsidRPr="000444CA">
              <w:rPr>
                <w:bCs/>
                <w:sz w:val="22"/>
                <w:szCs w:val="22"/>
                <w:lang w:val="ru-RU"/>
              </w:rPr>
              <w:t>.2011 года</w:t>
            </w:r>
          </w:p>
          <w:p w:rsidR="002208C8" w:rsidRPr="0097162C" w:rsidRDefault="002208C8" w:rsidP="0097162C">
            <w:pPr>
              <w:pStyle w:val="af"/>
              <w:jc w:val="both"/>
              <w:rPr>
                <w:color w:val="FF0000"/>
                <w:sz w:val="22"/>
                <w:szCs w:val="22"/>
                <w:lang w:val="ru-RU"/>
              </w:rPr>
            </w:pPr>
            <w:r w:rsidRPr="0097162C">
              <w:rPr>
                <w:color w:val="auto"/>
                <w:sz w:val="22"/>
                <w:szCs w:val="22"/>
                <w:lang w:val="ru-RU"/>
              </w:rPr>
              <w:t xml:space="preserve">Начальная (максимальная) цена контракта не может превышать лимиты капитальных затрат по объектам социальной и инженерной инфраструктуры в сельской местности </w:t>
            </w:r>
            <w:r w:rsidR="0097162C">
              <w:rPr>
                <w:color w:val="auto"/>
                <w:sz w:val="22"/>
                <w:szCs w:val="22"/>
                <w:lang w:val="ru-RU"/>
              </w:rPr>
              <w:t xml:space="preserve">Орловской области, </w:t>
            </w:r>
            <w:r w:rsidRPr="0097162C">
              <w:rPr>
                <w:color w:val="auto"/>
                <w:sz w:val="22"/>
                <w:szCs w:val="22"/>
                <w:lang w:val="ru-RU"/>
              </w:rPr>
              <w:t>доведенных Малоархангельскому району</w:t>
            </w:r>
            <w:r w:rsidRPr="0097162C">
              <w:rPr>
                <w:color w:val="FF0000"/>
                <w:sz w:val="22"/>
                <w:szCs w:val="22"/>
                <w:lang w:val="ru-RU"/>
              </w:rPr>
              <w:t xml:space="preserve"> </w:t>
            </w:r>
            <w:r w:rsidR="0097162C" w:rsidRPr="0097162C">
              <w:rPr>
                <w:color w:val="auto"/>
                <w:sz w:val="22"/>
                <w:szCs w:val="22"/>
                <w:lang w:val="ru-RU"/>
              </w:rPr>
              <w:t>на основании</w:t>
            </w:r>
            <w:r w:rsidR="0097162C">
              <w:rPr>
                <w:color w:val="FF0000"/>
                <w:sz w:val="22"/>
                <w:szCs w:val="22"/>
                <w:lang w:val="ru-RU"/>
              </w:rPr>
              <w:t xml:space="preserve"> </w:t>
            </w:r>
            <w:r w:rsidR="0097162C">
              <w:rPr>
                <w:color w:val="auto"/>
                <w:sz w:val="22"/>
                <w:szCs w:val="22"/>
                <w:lang w:val="ru-RU"/>
              </w:rPr>
              <w:t>Соглашения</w:t>
            </w:r>
            <w:r w:rsidR="0097162C" w:rsidRPr="0097162C">
              <w:rPr>
                <w:color w:val="auto"/>
                <w:sz w:val="22"/>
                <w:szCs w:val="22"/>
                <w:lang w:val="ru-RU"/>
              </w:rPr>
              <w:t xml:space="preserve"> №4 от 15 апреля 2013 года</w:t>
            </w:r>
            <w:r w:rsidR="0097162C">
              <w:rPr>
                <w:color w:val="auto"/>
                <w:sz w:val="22"/>
                <w:szCs w:val="22"/>
                <w:lang w:val="ru-RU"/>
              </w:rPr>
              <w:t>.</w:t>
            </w:r>
            <w:r w:rsidR="0097162C" w:rsidRPr="0097162C">
              <w:rPr>
                <w:color w:val="auto"/>
                <w:sz w:val="22"/>
                <w:szCs w:val="22"/>
                <w:lang w:val="ru-RU"/>
              </w:rPr>
              <w:t xml:space="preserve"> </w:t>
            </w:r>
          </w:p>
        </w:tc>
      </w:tr>
      <w:tr w:rsidR="002208C8" w:rsidTr="00AE4E7E">
        <w:tc>
          <w:tcPr>
            <w:tcW w:w="851" w:type="dxa"/>
            <w:tcBorders>
              <w:top w:val="single" w:sz="4" w:space="0" w:color="000000"/>
              <w:left w:val="single" w:sz="4" w:space="0" w:color="000000"/>
              <w:bottom w:val="single" w:sz="4" w:space="0" w:color="000000"/>
            </w:tcBorders>
            <w:shd w:val="clear" w:color="auto" w:fill="auto"/>
          </w:tcPr>
          <w:p w:rsidR="002208C8" w:rsidRDefault="00CC1BDE" w:rsidP="00410BEF">
            <w:pPr>
              <w:widowControl w:val="0"/>
              <w:autoSpaceDE w:val="0"/>
              <w:snapToGrid w:val="0"/>
              <w:jc w:val="center"/>
              <w:rPr>
                <w:bCs/>
                <w:sz w:val="22"/>
                <w:szCs w:val="22"/>
              </w:rPr>
            </w:pPr>
            <w:r>
              <w:rPr>
                <w:bCs/>
                <w:sz w:val="22"/>
                <w:szCs w:val="22"/>
              </w:rPr>
              <w:t>7</w:t>
            </w:r>
            <w:r w:rsidR="002208C8">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keepLines/>
              <w:widowControl w:val="0"/>
              <w:suppressLineNumbers/>
              <w:autoSpaceDE w:val="0"/>
              <w:snapToGrid w:val="0"/>
              <w:spacing w:after="60"/>
              <w:rPr>
                <w:sz w:val="22"/>
                <w:szCs w:val="22"/>
              </w:rPr>
            </w:pPr>
            <w:r>
              <w:rPr>
                <w:sz w:val="22"/>
                <w:szCs w:val="22"/>
              </w:rPr>
              <w:t>Пункт</w:t>
            </w:r>
          </w:p>
          <w:p w:rsidR="002208C8" w:rsidRDefault="002208C8" w:rsidP="00410BEF">
            <w:pPr>
              <w:widowControl w:val="0"/>
              <w:autoSpaceDE w:val="0"/>
              <w:rPr>
                <w:sz w:val="22"/>
                <w:szCs w:val="22"/>
              </w:rPr>
            </w:pPr>
            <w:r>
              <w:rPr>
                <w:sz w:val="22"/>
                <w:szCs w:val="22"/>
              </w:rPr>
              <w:t>8.1.</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Порядок формирования цены контракта (цены лота)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snapToGrid w:val="0"/>
              <w:jc w:val="both"/>
              <w:rPr>
                <w:bCs/>
                <w:sz w:val="22"/>
                <w:szCs w:val="22"/>
              </w:rPr>
            </w:pPr>
            <w:r>
              <w:rPr>
                <w:bCs/>
                <w:sz w:val="22"/>
                <w:szCs w:val="22"/>
              </w:rPr>
              <w:t>В цену контракта включены: расходы на материалы и их перевозку,</w:t>
            </w:r>
            <w:r w:rsidR="006B0458">
              <w:rPr>
                <w:bCs/>
                <w:sz w:val="22"/>
                <w:szCs w:val="22"/>
              </w:rPr>
              <w:t xml:space="preserve"> разгрузку,</w:t>
            </w:r>
            <w:r>
              <w:rPr>
                <w:bCs/>
                <w:sz w:val="22"/>
                <w:szCs w:val="22"/>
              </w:rPr>
              <w:t xml:space="preserve"> оборудование, используемое при выполнении работ, страхование </w:t>
            </w:r>
            <w:r>
              <w:rPr>
                <w:bCs/>
                <w:sz w:val="22"/>
                <w:szCs w:val="22"/>
              </w:rPr>
              <w:lastRenderedPageBreak/>
              <w:t>(при необходимости), уплату налогов (в т.ч. НДС), сборов, таможенных пошлин (при необходимости) и других обязательных платежей</w:t>
            </w:r>
          </w:p>
          <w:p w:rsidR="002208C8" w:rsidRDefault="002208C8" w:rsidP="00410BEF">
            <w:pPr>
              <w:pStyle w:val="af"/>
              <w:jc w:val="both"/>
              <w:rPr>
                <w:rFonts w:cs="Times New Roman"/>
                <w:sz w:val="22"/>
                <w:szCs w:val="22"/>
                <w:lang w:val="ru-RU"/>
              </w:rPr>
            </w:pPr>
            <w:r>
              <w:rPr>
                <w:rFonts w:cs="Times New Roman"/>
                <w:sz w:val="22"/>
                <w:szCs w:val="22"/>
                <w:lang w:val="ru-RU"/>
              </w:rPr>
              <w:t>Участник размещения заказа до начала проведения аукциона рассчитывает свое предложение по цене муниципального контракта в текущем уровне цен.</w:t>
            </w:r>
          </w:p>
        </w:tc>
      </w:tr>
      <w:tr w:rsidR="002208C8" w:rsidTr="00AE4E7E">
        <w:trPr>
          <w:trHeight w:val="801"/>
        </w:trPr>
        <w:tc>
          <w:tcPr>
            <w:tcW w:w="851" w:type="dxa"/>
            <w:tcBorders>
              <w:top w:val="single" w:sz="4" w:space="0" w:color="000000"/>
              <w:left w:val="single" w:sz="4" w:space="0" w:color="000000"/>
              <w:bottom w:val="single" w:sz="4" w:space="0" w:color="000000"/>
            </w:tcBorders>
            <w:shd w:val="clear" w:color="auto" w:fill="auto"/>
          </w:tcPr>
          <w:p w:rsidR="002208C8" w:rsidRDefault="00C430B2" w:rsidP="00410BEF">
            <w:pPr>
              <w:widowControl w:val="0"/>
              <w:autoSpaceDE w:val="0"/>
              <w:snapToGrid w:val="0"/>
              <w:jc w:val="center"/>
              <w:rPr>
                <w:bCs/>
                <w:sz w:val="22"/>
                <w:szCs w:val="22"/>
              </w:rPr>
            </w:pPr>
            <w:r>
              <w:rPr>
                <w:bCs/>
                <w:sz w:val="22"/>
                <w:szCs w:val="22"/>
              </w:rPr>
              <w:lastRenderedPageBreak/>
              <w:t>8</w:t>
            </w:r>
            <w:r w:rsidR="002208C8">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Пункт 9.1</w:t>
            </w:r>
          </w:p>
          <w:p w:rsidR="002208C8" w:rsidRDefault="002208C8" w:rsidP="00410BEF">
            <w:pPr>
              <w:widowControl w:val="0"/>
              <w:autoSpaceDE w:val="0"/>
              <w:rPr>
                <w:bCs/>
                <w:sz w:val="22"/>
                <w:szCs w:val="22"/>
              </w:rPr>
            </w:pPr>
            <w:r>
              <w:rPr>
                <w:bCs/>
                <w:sz w:val="22"/>
                <w:szCs w:val="22"/>
              </w:rPr>
              <w:t>Пункт 10.1</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jc w:val="both"/>
              <w:rPr>
                <w:sz w:val="22"/>
                <w:szCs w:val="22"/>
              </w:rPr>
            </w:pPr>
            <w:r>
              <w:rPr>
                <w:sz w:val="22"/>
                <w:szCs w:val="22"/>
              </w:rPr>
              <w:t>Сведения о валюте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pStyle w:val="11"/>
              <w:widowControl/>
              <w:snapToGrid w:val="0"/>
              <w:ind w:firstLine="0"/>
              <w:jc w:val="both"/>
              <w:rPr>
                <w:sz w:val="22"/>
                <w:szCs w:val="22"/>
              </w:rPr>
            </w:pPr>
            <w:r>
              <w:rPr>
                <w:sz w:val="22"/>
                <w:szCs w:val="22"/>
              </w:rPr>
              <w:t>Официальной денежной единицей для формирования цены и расчётов по контракту является рубль Российской Федерации.</w:t>
            </w:r>
          </w:p>
          <w:p w:rsidR="002208C8" w:rsidRDefault="002208C8" w:rsidP="00410BEF">
            <w:pPr>
              <w:pStyle w:val="11"/>
              <w:widowControl/>
              <w:ind w:firstLine="0"/>
              <w:jc w:val="both"/>
              <w:rPr>
                <w:sz w:val="22"/>
                <w:szCs w:val="22"/>
              </w:rPr>
            </w:pPr>
          </w:p>
        </w:tc>
      </w:tr>
      <w:tr w:rsidR="002208C8" w:rsidTr="00AE4E7E">
        <w:trPr>
          <w:trHeight w:hRule="exact" w:val="835"/>
        </w:trPr>
        <w:tc>
          <w:tcPr>
            <w:tcW w:w="851" w:type="dxa"/>
            <w:tcBorders>
              <w:top w:val="single" w:sz="4" w:space="0" w:color="000000"/>
              <w:left w:val="single" w:sz="4" w:space="0" w:color="000000"/>
              <w:bottom w:val="single" w:sz="4" w:space="0" w:color="000000"/>
            </w:tcBorders>
            <w:shd w:val="clear" w:color="auto" w:fill="auto"/>
          </w:tcPr>
          <w:p w:rsidR="002208C8" w:rsidRDefault="00C430B2" w:rsidP="00410BEF">
            <w:pPr>
              <w:widowControl w:val="0"/>
              <w:autoSpaceDE w:val="0"/>
              <w:snapToGrid w:val="0"/>
              <w:jc w:val="center"/>
              <w:rPr>
                <w:bCs/>
                <w:sz w:val="22"/>
                <w:szCs w:val="22"/>
              </w:rPr>
            </w:pPr>
            <w:r>
              <w:rPr>
                <w:bCs/>
                <w:sz w:val="22"/>
                <w:szCs w:val="22"/>
              </w:rPr>
              <w:t>9</w:t>
            </w:r>
            <w:r w:rsidR="002208C8">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Pr="00F932FE" w:rsidRDefault="002208C8" w:rsidP="00410BEF">
            <w:pPr>
              <w:widowControl w:val="0"/>
              <w:autoSpaceDE w:val="0"/>
              <w:snapToGrid w:val="0"/>
              <w:rPr>
                <w:bCs/>
                <w:sz w:val="22"/>
                <w:szCs w:val="22"/>
              </w:rPr>
            </w:pPr>
            <w:r w:rsidRPr="00F932FE">
              <w:rPr>
                <w:bCs/>
                <w:sz w:val="22"/>
                <w:szCs w:val="22"/>
              </w:rPr>
              <w:t xml:space="preserve">Пункт </w:t>
            </w:r>
          </w:p>
          <w:p w:rsidR="002208C8" w:rsidRDefault="002208C8" w:rsidP="00410BEF">
            <w:pPr>
              <w:widowControl w:val="0"/>
              <w:autoSpaceDE w:val="0"/>
              <w:rPr>
                <w:bCs/>
                <w:sz w:val="22"/>
                <w:szCs w:val="22"/>
              </w:rPr>
            </w:pPr>
            <w:r w:rsidRPr="00F932FE">
              <w:rPr>
                <w:bCs/>
                <w:sz w:val="22"/>
                <w:szCs w:val="22"/>
              </w:rPr>
              <w:t>6.7</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jc w:val="both"/>
              <w:rPr>
                <w:sz w:val="22"/>
                <w:szCs w:val="22"/>
              </w:rPr>
            </w:pPr>
            <w:r>
              <w:rPr>
                <w:sz w:val="22"/>
                <w:szCs w:val="22"/>
              </w:rPr>
              <w:t>Источник финансирования заказа</w:t>
            </w:r>
          </w:p>
          <w:p w:rsidR="002208C8" w:rsidRDefault="002208C8" w:rsidP="00410BEF">
            <w:pPr>
              <w:rPr>
                <w:sz w:val="22"/>
                <w:szCs w:val="22"/>
              </w:rPr>
            </w:pPr>
          </w:p>
          <w:p w:rsidR="002208C8" w:rsidRDefault="002208C8" w:rsidP="00410BEF">
            <w:pPr>
              <w:rPr>
                <w:sz w:val="22"/>
                <w:szCs w:val="22"/>
              </w:rPr>
            </w:pPr>
          </w:p>
          <w:p w:rsidR="002208C8" w:rsidRDefault="002208C8" w:rsidP="00410BEF">
            <w:pPr>
              <w:rPr>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B86215" w:rsidP="00B86215">
            <w:pPr>
              <w:pStyle w:val="11"/>
              <w:widowControl/>
              <w:snapToGrid w:val="0"/>
              <w:ind w:firstLine="0"/>
              <w:jc w:val="both"/>
              <w:rPr>
                <w:i/>
                <w:sz w:val="22"/>
                <w:szCs w:val="22"/>
              </w:rPr>
            </w:pPr>
            <w:r>
              <w:rPr>
                <w:sz w:val="22"/>
                <w:szCs w:val="22"/>
              </w:rPr>
              <w:t>О</w:t>
            </w:r>
            <w:r w:rsidR="00675F49">
              <w:rPr>
                <w:sz w:val="22"/>
                <w:szCs w:val="22"/>
              </w:rPr>
              <w:t>бластно</w:t>
            </w:r>
            <w:r>
              <w:rPr>
                <w:sz w:val="22"/>
                <w:szCs w:val="22"/>
              </w:rPr>
              <w:t>й</w:t>
            </w:r>
            <w:r w:rsidR="00675F49">
              <w:rPr>
                <w:sz w:val="22"/>
                <w:szCs w:val="22"/>
              </w:rPr>
              <w:t xml:space="preserve"> и местн</w:t>
            </w:r>
            <w:r>
              <w:rPr>
                <w:sz w:val="22"/>
                <w:szCs w:val="22"/>
              </w:rPr>
              <w:t>ый</w:t>
            </w:r>
            <w:r w:rsidR="00675F49">
              <w:rPr>
                <w:sz w:val="22"/>
                <w:szCs w:val="22"/>
              </w:rPr>
              <w:t xml:space="preserve"> бюджет</w:t>
            </w:r>
            <w:r>
              <w:rPr>
                <w:sz w:val="22"/>
                <w:szCs w:val="22"/>
              </w:rPr>
              <w:t>ы</w:t>
            </w:r>
            <w:r w:rsidR="002208C8">
              <w:rPr>
                <w:sz w:val="22"/>
                <w:szCs w:val="22"/>
              </w:rPr>
              <w:t xml:space="preserve"> </w:t>
            </w:r>
          </w:p>
        </w:tc>
      </w:tr>
      <w:tr w:rsidR="002208C8" w:rsidTr="00AE4E7E">
        <w:trPr>
          <w:trHeight w:hRule="exact" w:val="5044"/>
        </w:trPr>
        <w:tc>
          <w:tcPr>
            <w:tcW w:w="851" w:type="dxa"/>
            <w:tcBorders>
              <w:top w:val="single" w:sz="4" w:space="0" w:color="000000"/>
              <w:left w:val="single" w:sz="4" w:space="0" w:color="000000"/>
              <w:bottom w:val="single" w:sz="4" w:space="0" w:color="000000"/>
            </w:tcBorders>
            <w:shd w:val="clear" w:color="auto" w:fill="auto"/>
          </w:tcPr>
          <w:p w:rsidR="002208C8" w:rsidRDefault="00C430B2" w:rsidP="00410BEF">
            <w:pPr>
              <w:widowControl w:val="0"/>
              <w:autoSpaceDE w:val="0"/>
              <w:snapToGrid w:val="0"/>
              <w:jc w:val="center"/>
              <w:rPr>
                <w:bCs/>
                <w:sz w:val="22"/>
                <w:szCs w:val="22"/>
              </w:rPr>
            </w:pPr>
            <w:r>
              <w:rPr>
                <w:bCs/>
                <w:sz w:val="22"/>
                <w:szCs w:val="22"/>
              </w:rPr>
              <w:t>10</w:t>
            </w:r>
            <w:r w:rsidR="002208C8">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 xml:space="preserve">Пункт </w:t>
            </w:r>
          </w:p>
          <w:p w:rsidR="002208C8" w:rsidRDefault="002208C8" w:rsidP="00410BEF">
            <w:pPr>
              <w:widowControl w:val="0"/>
              <w:autoSpaceDE w:val="0"/>
              <w:rPr>
                <w:bCs/>
                <w:sz w:val="22"/>
                <w:szCs w:val="22"/>
              </w:rPr>
            </w:pPr>
            <w:r>
              <w:rPr>
                <w:bCs/>
                <w:sz w:val="22"/>
                <w:szCs w:val="22"/>
              </w:rPr>
              <w:t>6.7</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Место, условия и сроки выполнения работ.</w:t>
            </w:r>
          </w:p>
          <w:p w:rsidR="002208C8" w:rsidRDefault="002208C8" w:rsidP="00410BEF">
            <w:pPr>
              <w:rPr>
                <w:sz w:val="22"/>
                <w:szCs w:val="22"/>
              </w:rPr>
            </w:pPr>
            <w:r>
              <w:rPr>
                <w:sz w:val="22"/>
                <w:szCs w:val="22"/>
              </w:rPr>
              <w:t>Объем выполняемых работ – согласно представленных локальных смет.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widowControl w:val="0"/>
              <w:snapToGrid w:val="0"/>
              <w:jc w:val="both"/>
              <w:rPr>
                <w:sz w:val="22"/>
                <w:szCs w:val="22"/>
              </w:rPr>
            </w:pPr>
            <w:r>
              <w:rPr>
                <w:sz w:val="22"/>
                <w:szCs w:val="22"/>
              </w:rPr>
              <w:t>1. Орловская область, Малоархангельский район, Подгородненское сельское поселение, с. Орлянка.</w:t>
            </w:r>
          </w:p>
          <w:p w:rsidR="002208C8" w:rsidRDefault="002208C8" w:rsidP="00410BEF">
            <w:pPr>
              <w:widowControl w:val="0"/>
              <w:jc w:val="both"/>
              <w:rPr>
                <w:bCs/>
                <w:sz w:val="22"/>
                <w:szCs w:val="22"/>
              </w:rPr>
            </w:pPr>
            <w:r>
              <w:rPr>
                <w:sz w:val="22"/>
                <w:szCs w:val="22"/>
              </w:rPr>
              <w:t>2</w:t>
            </w:r>
            <w:r>
              <w:rPr>
                <w:bCs/>
                <w:sz w:val="22"/>
                <w:szCs w:val="22"/>
              </w:rPr>
              <w:t xml:space="preserve">. Срок выполнения: с даты заключения муниципального контракта в течении 2,5  месяцев. </w:t>
            </w:r>
          </w:p>
          <w:p w:rsidR="002208C8" w:rsidRPr="000477FC" w:rsidRDefault="002208C8" w:rsidP="00410BEF">
            <w:pPr>
              <w:shd w:val="clear" w:color="auto" w:fill="FFFFFF"/>
              <w:tabs>
                <w:tab w:val="left" w:leader="underscore" w:pos="8726"/>
              </w:tabs>
              <w:jc w:val="both"/>
              <w:rPr>
                <w:bCs/>
                <w:sz w:val="22"/>
                <w:szCs w:val="22"/>
              </w:rPr>
            </w:pPr>
            <w:r>
              <w:rPr>
                <w:sz w:val="22"/>
                <w:szCs w:val="22"/>
              </w:rPr>
              <w:t xml:space="preserve">3. </w:t>
            </w:r>
            <w:r w:rsidRPr="000477FC">
              <w:rPr>
                <w:bCs/>
                <w:sz w:val="22"/>
                <w:szCs w:val="22"/>
              </w:rPr>
              <w:t xml:space="preserve">Краткая характеристика работ: Общая протяженность газопровода высокого давления </w:t>
            </w:r>
            <w:r>
              <w:rPr>
                <w:bCs/>
                <w:sz w:val="22"/>
                <w:szCs w:val="22"/>
                <w:lang w:val="en-US"/>
              </w:rPr>
              <w:t>II</w:t>
            </w:r>
            <w:r w:rsidRPr="0096337A">
              <w:rPr>
                <w:bCs/>
                <w:sz w:val="22"/>
                <w:szCs w:val="22"/>
              </w:rPr>
              <w:t xml:space="preserve"> </w:t>
            </w:r>
            <w:r>
              <w:rPr>
                <w:bCs/>
                <w:sz w:val="22"/>
                <w:szCs w:val="22"/>
              </w:rPr>
              <w:t xml:space="preserve">категории </w:t>
            </w:r>
            <w:r w:rsidRPr="000477FC">
              <w:rPr>
                <w:bCs/>
                <w:sz w:val="22"/>
                <w:szCs w:val="22"/>
              </w:rPr>
              <w:t xml:space="preserve">– </w:t>
            </w:r>
            <w:r>
              <w:rPr>
                <w:bCs/>
                <w:sz w:val="22"/>
                <w:szCs w:val="22"/>
              </w:rPr>
              <w:t>298,5</w:t>
            </w:r>
            <w:r w:rsidRPr="000477FC">
              <w:rPr>
                <w:bCs/>
                <w:sz w:val="22"/>
                <w:szCs w:val="22"/>
              </w:rPr>
              <w:t xml:space="preserve"> м, низкого давления – </w:t>
            </w:r>
            <w:r>
              <w:rPr>
                <w:bCs/>
                <w:sz w:val="22"/>
                <w:szCs w:val="22"/>
              </w:rPr>
              <w:t>696,5 м</w:t>
            </w:r>
            <w:r w:rsidR="00112844">
              <w:rPr>
                <w:bCs/>
                <w:sz w:val="22"/>
                <w:szCs w:val="22"/>
              </w:rPr>
              <w:t>, строительство ГРПШ -1ед.</w:t>
            </w:r>
            <w:r w:rsidRPr="000477FC">
              <w:rPr>
                <w:bCs/>
                <w:sz w:val="22"/>
                <w:szCs w:val="22"/>
              </w:rPr>
              <w:t xml:space="preserve"> </w:t>
            </w:r>
          </w:p>
          <w:p w:rsidR="002208C8" w:rsidRDefault="002208C8" w:rsidP="00410BEF">
            <w:pPr>
              <w:widowControl w:val="0"/>
              <w:jc w:val="both"/>
              <w:rPr>
                <w:sz w:val="22"/>
                <w:szCs w:val="22"/>
              </w:rPr>
            </w:pPr>
            <w:r>
              <w:rPr>
                <w:sz w:val="22"/>
                <w:szCs w:val="22"/>
              </w:rPr>
              <w:t xml:space="preserve">Сводный сметный расчет, локальные сметы размещены отдельными файлами, которые являются приложением к </w:t>
            </w:r>
            <w:r w:rsidR="006B281D">
              <w:rPr>
                <w:sz w:val="22"/>
                <w:szCs w:val="22"/>
              </w:rPr>
              <w:t xml:space="preserve">«Техническому заданию» </w:t>
            </w:r>
            <w:r>
              <w:rPr>
                <w:sz w:val="22"/>
                <w:szCs w:val="22"/>
              </w:rPr>
              <w:t>документации об аукционе.</w:t>
            </w:r>
          </w:p>
          <w:p w:rsidR="002208C8" w:rsidRDefault="002208C8" w:rsidP="00410BEF">
            <w:pPr>
              <w:widowControl w:val="0"/>
              <w:jc w:val="both"/>
              <w:rPr>
                <w:b/>
                <w:bCs/>
                <w:color w:val="000000"/>
                <w:sz w:val="22"/>
                <w:szCs w:val="22"/>
              </w:rPr>
            </w:pPr>
            <w:r>
              <w:rPr>
                <w:b/>
                <w:sz w:val="22"/>
                <w:szCs w:val="22"/>
              </w:rPr>
              <w:t>Участник размещения заказа не имеет права самостоятельно изменять виды и объемы работ</w:t>
            </w:r>
            <w:r>
              <w:rPr>
                <w:b/>
                <w:bCs/>
                <w:color w:val="000000"/>
                <w:sz w:val="22"/>
                <w:szCs w:val="22"/>
              </w:rPr>
              <w:t>.</w:t>
            </w:r>
          </w:p>
          <w:p w:rsidR="002208C8" w:rsidRDefault="002208C8" w:rsidP="00410BEF">
            <w:pPr>
              <w:jc w:val="both"/>
              <w:rPr>
                <w:bCs/>
                <w:sz w:val="22"/>
                <w:szCs w:val="22"/>
              </w:rPr>
            </w:pPr>
            <w:r>
              <w:rPr>
                <w:sz w:val="22"/>
                <w:szCs w:val="22"/>
              </w:rPr>
              <w:t>5. Условия выполняемых работ указан</w:t>
            </w:r>
            <w:r w:rsidR="00C430B2">
              <w:rPr>
                <w:sz w:val="22"/>
                <w:szCs w:val="22"/>
              </w:rPr>
              <w:t xml:space="preserve">ы </w:t>
            </w:r>
            <w:r>
              <w:rPr>
                <w:sz w:val="22"/>
                <w:szCs w:val="22"/>
              </w:rPr>
              <w:t xml:space="preserve"> </w:t>
            </w:r>
            <w:r>
              <w:rPr>
                <w:bCs/>
                <w:sz w:val="22"/>
                <w:szCs w:val="22"/>
              </w:rPr>
              <w:t xml:space="preserve">в Разделе </w:t>
            </w:r>
            <w:r>
              <w:rPr>
                <w:b/>
                <w:bCs/>
                <w:sz w:val="22"/>
                <w:szCs w:val="22"/>
                <w:lang w:val="en-US"/>
              </w:rPr>
              <w:t>III</w:t>
            </w:r>
            <w:r>
              <w:rPr>
                <w:bCs/>
                <w:sz w:val="22"/>
                <w:szCs w:val="22"/>
              </w:rPr>
              <w:t xml:space="preserve"> «Техническое задание</w:t>
            </w:r>
            <w:r>
              <w:rPr>
                <w:b/>
                <w:bCs/>
                <w:sz w:val="22"/>
                <w:szCs w:val="22"/>
              </w:rPr>
              <w:t xml:space="preserve">» </w:t>
            </w:r>
            <w:r>
              <w:rPr>
                <w:bCs/>
                <w:sz w:val="22"/>
                <w:szCs w:val="22"/>
              </w:rPr>
              <w:t>настоящей документации об аукционе.</w:t>
            </w:r>
          </w:p>
          <w:p w:rsidR="002208C8" w:rsidRDefault="002208C8" w:rsidP="00410BEF">
            <w:pPr>
              <w:jc w:val="both"/>
              <w:rPr>
                <w:bCs/>
                <w:sz w:val="22"/>
                <w:szCs w:val="22"/>
              </w:rPr>
            </w:pPr>
          </w:p>
        </w:tc>
      </w:tr>
      <w:tr w:rsidR="002208C8" w:rsidTr="00AE4E7E">
        <w:trPr>
          <w:trHeight w:hRule="exact" w:val="2257"/>
        </w:trPr>
        <w:tc>
          <w:tcPr>
            <w:tcW w:w="851" w:type="dxa"/>
            <w:tcBorders>
              <w:top w:val="single" w:sz="4" w:space="0" w:color="000000"/>
              <w:left w:val="single" w:sz="4" w:space="0" w:color="000000"/>
              <w:bottom w:val="single" w:sz="4" w:space="0" w:color="000000"/>
            </w:tcBorders>
            <w:shd w:val="clear" w:color="auto" w:fill="auto"/>
          </w:tcPr>
          <w:p w:rsidR="002208C8" w:rsidRDefault="00C430B2" w:rsidP="00410BEF">
            <w:pPr>
              <w:widowControl w:val="0"/>
              <w:autoSpaceDE w:val="0"/>
              <w:snapToGrid w:val="0"/>
              <w:jc w:val="center"/>
              <w:rPr>
                <w:bCs/>
                <w:sz w:val="22"/>
                <w:szCs w:val="22"/>
              </w:rPr>
            </w:pPr>
            <w:r>
              <w:rPr>
                <w:bCs/>
                <w:sz w:val="22"/>
                <w:szCs w:val="22"/>
              </w:rPr>
              <w:t>11</w:t>
            </w:r>
            <w:r w:rsidR="002208C8">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Пункт</w:t>
            </w:r>
          </w:p>
          <w:p w:rsidR="002208C8" w:rsidRDefault="002208C8" w:rsidP="00410BEF">
            <w:pPr>
              <w:widowControl w:val="0"/>
              <w:autoSpaceDE w:val="0"/>
              <w:rPr>
                <w:bCs/>
                <w:sz w:val="22"/>
                <w:szCs w:val="22"/>
              </w:rPr>
            </w:pPr>
            <w:r>
              <w:rPr>
                <w:bCs/>
                <w:sz w:val="22"/>
                <w:szCs w:val="22"/>
              </w:rPr>
              <w:t xml:space="preserve"> 6.7</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Форма, сроки и порядок оплаты выполненных работ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widowControl w:val="0"/>
              <w:snapToGrid w:val="0"/>
              <w:jc w:val="both"/>
              <w:rPr>
                <w:sz w:val="22"/>
                <w:szCs w:val="22"/>
              </w:rPr>
            </w:pPr>
            <w:r>
              <w:rPr>
                <w:sz w:val="22"/>
                <w:szCs w:val="22"/>
              </w:rPr>
              <w:t xml:space="preserve">Все расчёты производятся безналичным путём. Авансирование работ не предусмотрено. </w:t>
            </w:r>
          </w:p>
          <w:p w:rsidR="002208C8" w:rsidRDefault="002208C8" w:rsidP="00410BEF">
            <w:pPr>
              <w:widowControl w:val="0"/>
              <w:jc w:val="both"/>
              <w:rPr>
                <w:sz w:val="22"/>
                <w:szCs w:val="22"/>
              </w:rPr>
            </w:pPr>
            <w:r>
              <w:rPr>
                <w:sz w:val="22"/>
                <w:szCs w:val="22"/>
              </w:rPr>
              <w:t>Расчеты (платежи) за выполненные работы осуществляются в пределах стоимости (цены) выполненных работ на основании акта сдачи-приемки выполненных работ по форме № КС-2,  справки о стоимости выполненных работ  и затрат  (№КС-3),  счета  (счета-фактуры) на оплату.</w:t>
            </w:r>
          </w:p>
        </w:tc>
      </w:tr>
      <w:tr w:rsidR="002208C8" w:rsidTr="00AE4E7E">
        <w:trPr>
          <w:trHeight w:val="6465"/>
        </w:trPr>
        <w:tc>
          <w:tcPr>
            <w:tcW w:w="851" w:type="dxa"/>
            <w:tcBorders>
              <w:top w:val="single" w:sz="4" w:space="0" w:color="000000"/>
              <w:left w:val="single" w:sz="4" w:space="0" w:color="000000"/>
              <w:bottom w:val="single" w:sz="4" w:space="0" w:color="000000"/>
            </w:tcBorders>
            <w:shd w:val="clear" w:color="auto" w:fill="auto"/>
          </w:tcPr>
          <w:p w:rsidR="002208C8" w:rsidRDefault="002208C8" w:rsidP="00C430B2">
            <w:pPr>
              <w:widowControl w:val="0"/>
              <w:autoSpaceDE w:val="0"/>
              <w:snapToGrid w:val="0"/>
              <w:rPr>
                <w:bCs/>
                <w:sz w:val="22"/>
                <w:szCs w:val="22"/>
              </w:rPr>
            </w:pPr>
            <w:r>
              <w:rPr>
                <w:bCs/>
                <w:sz w:val="22"/>
                <w:szCs w:val="22"/>
              </w:rPr>
              <w:lastRenderedPageBreak/>
              <w:t>1</w:t>
            </w:r>
            <w:r w:rsidR="00C430B2">
              <w:rPr>
                <w:bCs/>
                <w:sz w:val="22"/>
                <w:szCs w:val="22"/>
              </w:rPr>
              <w:t>2</w:t>
            </w:r>
            <w:r>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Пункт</w:t>
            </w:r>
          </w:p>
          <w:p w:rsidR="002208C8" w:rsidRDefault="002208C8" w:rsidP="00410BEF">
            <w:pPr>
              <w:widowControl w:val="0"/>
              <w:autoSpaceDE w:val="0"/>
              <w:rPr>
                <w:bCs/>
                <w:sz w:val="22"/>
                <w:szCs w:val="22"/>
              </w:rPr>
            </w:pPr>
            <w:r>
              <w:rPr>
                <w:bCs/>
                <w:sz w:val="22"/>
                <w:szCs w:val="22"/>
              </w:rPr>
              <w:t xml:space="preserve"> 6.1</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Требования к качеству,  техническим характеристикам работ, к  их безопасности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pStyle w:val="af"/>
              <w:snapToGrid w:val="0"/>
              <w:jc w:val="both"/>
              <w:rPr>
                <w:rFonts w:cs="Times New Roman"/>
                <w:sz w:val="22"/>
                <w:szCs w:val="22"/>
                <w:lang w:val="ru-RU"/>
              </w:rPr>
            </w:pPr>
            <w:r>
              <w:rPr>
                <w:rFonts w:cs="Times New Roman"/>
                <w:sz w:val="22"/>
                <w:szCs w:val="22"/>
                <w:lang w:val="ru-RU"/>
              </w:rPr>
              <w:t>1) Все виды работ по строительству газораспределительных сетей  должны быть выполнены в соответствии с проектно-сметной  документацией, сводным сметным расчетом, представленным в составе настоящей документации об аукционе, нормативно-технической документацией, действующими нормативными правовыми актами, а также в соответствии с требованиями государственных стандартов. При производстве работ должны соблюдаться правила техники безопасности и культуры производства на рабочих местах.</w:t>
            </w:r>
          </w:p>
          <w:p w:rsidR="002208C8" w:rsidRDefault="002208C8" w:rsidP="00410BEF">
            <w:pPr>
              <w:pStyle w:val="af"/>
              <w:jc w:val="both"/>
              <w:rPr>
                <w:rFonts w:cs="Times New Roman"/>
                <w:sz w:val="22"/>
                <w:szCs w:val="22"/>
                <w:lang w:val="ru-RU"/>
              </w:rPr>
            </w:pPr>
            <w:r>
              <w:rPr>
                <w:rFonts w:cs="Times New Roman"/>
                <w:sz w:val="22"/>
                <w:szCs w:val="22"/>
                <w:lang w:val="ru-RU"/>
              </w:rPr>
              <w:t>2) Исполнитель (подрядчик) контракта должен гарантировать:</w:t>
            </w:r>
          </w:p>
          <w:p w:rsidR="002208C8" w:rsidRDefault="002208C8" w:rsidP="00410BEF">
            <w:pPr>
              <w:pStyle w:val="af"/>
              <w:jc w:val="both"/>
              <w:rPr>
                <w:rFonts w:cs="Times New Roman"/>
                <w:sz w:val="22"/>
                <w:szCs w:val="22"/>
                <w:lang w:val="ru-RU"/>
              </w:rPr>
            </w:pPr>
            <w:r>
              <w:rPr>
                <w:rFonts w:cs="Times New Roman"/>
                <w:sz w:val="22"/>
                <w:szCs w:val="22"/>
                <w:lang w:val="ru-RU"/>
              </w:rPr>
              <w:t xml:space="preserve">- качество выполненных работ на гарантийный срок эксплуатации результата работ; </w:t>
            </w:r>
          </w:p>
          <w:p w:rsidR="002208C8" w:rsidRDefault="002208C8" w:rsidP="00410BEF">
            <w:pPr>
              <w:pStyle w:val="af"/>
              <w:jc w:val="both"/>
              <w:rPr>
                <w:rFonts w:cs="Times New Roman"/>
                <w:sz w:val="22"/>
                <w:szCs w:val="22"/>
                <w:lang w:val="ru-RU"/>
              </w:rPr>
            </w:pPr>
            <w:r>
              <w:rPr>
                <w:rFonts w:cs="Times New Roman"/>
                <w:sz w:val="22"/>
                <w:szCs w:val="22"/>
                <w:lang w:val="ru-RU"/>
              </w:rPr>
              <w:t>- качество используемых материалов (на все применяемые в производстве работ материалы и изделия должны быть соответствующие сертификаты, паспорта производителей, оформленные в соответствии с нормами российского законодательства и действующие на территории Российской Федерации);</w:t>
            </w:r>
          </w:p>
          <w:p w:rsidR="002208C8" w:rsidRDefault="002208C8" w:rsidP="00410BEF">
            <w:pPr>
              <w:pStyle w:val="af"/>
              <w:jc w:val="both"/>
              <w:rPr>
                <w:rFonts w:cs="Times New Roman"/>
                <w:sz w:val="22"/>
                <w:szCs w:val="22"/>
                <w:lang w:val="ru-RU"/>
              </w:rPr>
            </w:pPr>
            <w:r>
              <w:rPr>
                <w:rFonts w:cs="Times New Roman"/>
                <w:sz w:val="22"/>
                <w:szCs w:val="22"/>
                <w:lang w:val="ru-RU"/>
              </w:rPr>
              <w:t>- безвозмездное устранение недостатков и дефектов в случае их обнаружения, а также возмещение заказчику причиненных убытков.</w:t>
            </w:r>
          </w:p>
          <w:p w:rsidR="002208C8" w:rsidRDefault="002208C8" w:rsidP="00410BEF">
            <w:pPr>
              <w:jc w:val="both"/>
              <w:rPr>
                <w:sz w:val="22"/>
                <w:szCs w:val="22"/>
              </w:rPr>
            </w:pPr>
            <w:r>
              <w:rPr>
                <w:sz w:val="22"/>
                <w:szCs w:val="22"/>
              </w:rPr>
              <w:t xml:space="preserve">Требования указаны в Разделе </w:t>
            </w:r>
            <w:r>
              <w:rPr>
                <w:b/>
                <w:sz w:val="22"/>
                <w:szCs w:val="22"/>
                <w:lang w:val="en-US"/>
              </w:rPr>
              <w:t>III</w:t>
            </w:r>
            <w:r>
              <w:rPr>
                <w:sz w:val="22"/>
                <w:szCs w:val="22"/>
              </w:rPr>
              <w:t xml:space="preserve"> «Техническое задание</w:t>
            </w:r>
            <w:r>
              <w:rPr>
                <w:b/>
                <w:sz w:val="22"/>
                <w:szCs w:val="22"/>
              </w:rPr>
              <w:t xml:space="preserve">» </w:t>
            </w:r>
            <w:r>
              <w:rPr>
                <w:sz w:val="22"/>
                <w:szCs w:val="22"/>
              </w:rPr>
              <w:t>настоящей документации об аукционе.</w:t>
            </w:r>
          </w:p>
        </w:tc>
      </w:tr>
      <w:tr w:rsidR="002208C8" w:rsidTr="00AE4E7E">
        <w:trPr>
          <w:trHeight w:hRule="exact" w:val="1077"/>
        </w:trPr>
        <w:tc>
          <w:tcPr>
            <w:tcW w:w="851" w:type="dxa"/>
            <w:tcBorders>
              <w:top w:val="single" w:sz="4" w:space="0" w:color="000000"/>
              <w:left w:val="single" w:sz="4" w:space="0" w:color="000000"/>
              <w:bottom w:val="single" w:sz="4" w:space="0" w:color="000000"/>
            </w:tcBorders>
            <w:shd w:val="clear" w:color="auto" w:fill="auto"/>
          </w:tcPr>
          <w:p w:rsidR="002208C8" w:rsidRDefault="002208C8" w:rsidP="00C430B2">
            <w:pPr>
              <w:widowControl w:val="0"/>
              <w:autoSpaceDE w:val="0"/>
              <w:snapToGrid w:val="0"/>
              <w:jc w:val="center"/>
              <w:rPr>
                <w:bCs/>
                <w:sz w:val="22"/>
                <w:szCs w:val="22"/>
              </w:rPr>
            </w:pPr>
            <w:r>
              <w:rPr>
                <w:bCs/>
                <w:sz w:val="22"/>
                <w:szCs w:val="22"/>
              </w:rPr>
              <w:t>1</w:t>
            </w:r>
            <w:r w:rsidR="00C430B2">
              <w:rPr>
                <w:bCs/>
                <w:sz w:val="22"/>
                <w:szCs w:val="22"/>
              </w:rPr>
              <w:t>3</w:t>
            </w:r>
            <w:r>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Пункт</w:t>
            </w:r>
          </w:p>
          <w:p w:rsidR="002208C8" w:rsidRDefault="002208C8" w:rsidP="00410BEF">
            <w:pPr>
              <w:widowControl w:val="0"/>
              <w:autoSpaceDE w:val="0"/>
              <w:rPr>
                <w:bCs/>
                <w:sz w:val="22"/>
                <w:szCs w:val="22"/>
              </w:rPr>
            </w:pPr>
            <w:r>
              <w:rPr>
                <w:bCs/>
                <w:sz w:val="22"/>
                <w:szCs w:val="22"/>
              </w:rPr>
              <w:t xml:space="preserve"> 6.6</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Требования к сроку предоставления гарантий качества выполненных работ</w:t>
            </w:r>
          </w:p>
          <w:p w:rsidR="002208C8" w:rsidRDefault="002208C8" w:rsidP="00410BEF">
            <w:pPr>
              <w:rPr>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snapToGrid w:val="0"/>
              <w:jc w:val="both"/>
              <w:rPr>
                <w:bCs/>
                <w:sz w:val="22"/>
                <w:szCs w:val="22"/>
              </w:rPr>
            </w:pPr>
            <w:r>
              <w:rPr>
                <w:bCs/>
                <w:sz w:val="22"/>
                <w:szCs w:val="22"/>
              </w:rPr>
              <w:t xml:space="preserve">Требования </w:t>
            </w:r>
            <w:r>
              <w:rPr>
                <w:sz w:val="22"/>
                <w:szCs w:val="22"/>
              </w:rPr>
              <w:t xml:space="preserve">указаны </w:t>
            </w:r>
            <w:r>
              <w:rPr>
                <w:bCs/>
                <w:sz w:val="22"/>
                <w:szCs w:val="22"/>
              </w:rPr>
              <w:t xml:space="preserve">в Разделе </w:t>
            </w:r>
            <w:r>
              <w:rPr>
                <w:b/>
                <w:bCs/>
                <w:sz w:val="22"/>
                <w:szCs w:val="22"/>
                <w:lang w:val="en-US"/>
              </w:rPr>
              <w:t>III</w:t>
            </w:r>
            <w:r>
              <w:rPr>
                <w:bCs/>
                <w:sz w:val="22"/>
                <w:szCs w:val="22"/>
              </w:rPr>
              <w:t xml:space="preserve"> «Техническое задание</w:t>
            </w:r>
            <w:r>
              <w:rPr>
                <w:b/>
                <w:bCs/>
                <w:sz w:val="22"/>
                <w:szCs w:val="22"/>
              </w:rPr>
              <w:t xml:space="preserve">» </w:t>
            </w:r>
            <w:r>
              <w:rPr>
                <w:bCs/>
                <w:sz w:val="22"/>
                <w:szCs w:val="22"/>
              </w:rPr>
              <w:t xml:space="preserve">настоящей документации об аукционе. </w:t>
            </w:r>
          </w:p>
          <w:p w:rsidR="002208C8" w:rsidRDefault="002208C8" w:rsidP="00410BEF">
            <w:pPr>
              <w:keepLines/>
              <w:widowControl w:val="0"/>
              <w:autoSpaceDE w:val="0"/>
              <w:jc w:val="both"/>
              <w:rPr>
                <w:sz w:val="22"/>
                <w:szCs w:val="22"/>
              </w:rPr>
            </w:pPr>
          </w:p>
        </w:tc>
      </w:tr>
      <w:tr w:rsidR="002208C8" w:rsidTr="00AE4E7E">
        <w:trPr>
          <w:trHeight w:val="1785"/>
        </w:trPr>
        <w:tc>
          <w:tcPr>
            <w:tcW w:w="851" w:type="dxa"/>
            <w:tcBorders>
              <w:top w:val="single" w:sz="4" w:space="0" w:color="000000"/>
              <w:left w:val="single" w:sz="4" w:space="0" w:color="000000"/>
              <w:bottom w:val="single" w:sz="4" w:space="0" w:color="000000"/>
            </w:tcBorders>
            <w:shd w:val="clear" w:color="auto" w:fill="auto"/>
          </w:tcPr>
          <w:p w:rsidR="002208C8" w:rsidRDefault="002208C8" w:rsidP="00C430B2">
            <w:pPr>
              <w:widowControl w:val="0"/>
              <w:autoSpaceDE w:val="0"/>
              <w:snapToGrid w:val="0"/>
              <w:jc w:val="center"/>
              <w:rPr>
                <w:bCs/>
                <w:sz w:val="22"/>
                <w:szCs w:val="22"/>
              </w:rPr>
            </w:pPr>
            <w:r>
              <w:rPr>
                <w:bCs/>
                <w:sz w:val="22"/>
                <w:szCs w:val="22"/>
              </w:rPr>
              <w:t>1</w:t>
            </w:r>
            <w:r w:rsidR="00C430B2">
              <w:rPr>
                <w:bCs/>
                <w:sz w:val="22"/>
                <w:szCs w:val="22"/>
              </w:rPr>
              <w:t>4</w:t>
            </w:r>
            <w:r>
              <w:rPr>
                <w:bCs/>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11</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 xml:space="preserve">Требования  </w:t>
            </w:r>
          </w:p>
          <w:p w:rsidR="002208C8" w:rsidRDefault="002208C8" w:rsidP="00410BEF">
            <w:pPr>
              <w:rPr>
                <w:sz w:val="22"/>
                <w:szCs w:val="22"/>
              </w:rPr>
            </w:pPr>
            <w:r>
              <w:rPr>
                <w:sz w:val="22"/>
                <w:szCs w:val="22"/>
              </w:rPr>
              <w:t>к участникам размещения заказа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widowControl w:val="0"/>
              <w:snapToGrid w:val="0"/>
              <w:spacing w:after="60"/>
              <w:jc w:val="both"/>
              <w:rPr>
                <w:sz w:val="22"/>
                <w:szCs w:val="22"/>
              </w:rPr>
            </w:pPr>
            <w:r>
              <w:rPr>
                <w:sz w:val="22"/>
                <w:szCs w:val="22"/>
              </w:rPr>
              <w:t>Любые юридические лица независимо от организационно-правовой формы, формы собственности, места нахождения и места происхождения капитала, а также  индивидуальные предприниматели могут быть участниками размещения заказа.</w:t>
            </w:r>
          </w:p>
          <w:p w:rsidR="002208C8" w:rsidRDefault="002208C8" w:rsidP="00410BE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 участникам размещения заказа устанавливаются следующие обязательные требования:</w:t>
            </w:r>
          </w:p>
          <w:p w:rsidR="002208C8" w:rsidRDefault="002208C8" w:rsidP="00410BEF">
            <w:pPr>
              <w:pStyle w:val="af"/>
              <w:spacing w:line="216" w:lineRule="auto"/>
              <w:jc w:val="both"/>
              <w:rPr>
                <w:rFonts w:cs="Times New Roman"/>
                <w:sz w:val="22"/>
                <w:szCs w:val="22"/>
                <w:lang w:val="ru-RU"/>
              </w:rPr>
            </w:pPr>
            <w:r>
              <w:rPr>
                <w:rFonts w:cs="Times New Roman"/>
                <w:sz w:val="22"/>
                <w:szCs w:val="22"/>
                <w:lang w:val="ru-RU"/>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w:t>
            </w:r>
            <w:r>
              <w:rPr>
                <w:rFonts w:cs="Times New Roman"/>
                <w:sz w:val="22"/>
                <w:szCs w:val="22"/>
                <w:lang w:val="ru-RU"/>
              </w:rPr>
              <w:lastRenderedPageBreak/>
              <w:t>предметом аукциона:</w:t>
            </w:r>
          </w:p>
          <w:p w:rsidR="002208C8" w:rsidRDefault="002208C8" w:rsidP="00410BEF">
            <w:pPr>
              <w:pStyle w:val="af"/>
              <w:ind w:right="-104"/>
              <w:jc w:val="both"/>
              <w:rPr>
                <w:rFonts w:cs="Times New Roman"/>
                <w:sz w:val="22"/>
                <w:szCs w:val="22"/>
                <w:lang w:val="ru-RU"/>
              </w:rPr>
            </w:pPr>
            <w:r>
              <w:rPr>
                <w:rFonts w:cs="Times New Roman"/>
                <w:sz w:val="22"/>
                <w:szCs w:val="22"/>
                <w:lang w:val="ru-RU"/>
              </w:rPr>
              <w:t>- наличие свидетельства саморегулируемой организации о допуске к работам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(подрядчиком) – в соответствии с п.3.1. ст.52 Градостроительного кодекса РФ;</w:t>
            </w:r>
          </w:p>
          <w:p w:rsidR="002208C8" w:rsidRDefault="002208C8" w:rsidP="00410BEF">
            <w:pPr>
              <w:pStyle w:val="ac"/>
              <w:widowControl w:val="0"/>
              <w:rPr>
                <w:sz w:val="22"/>
                <w:szCs w:val="22"/>
              </w:rPr>
            </w:pPr>
            <w:r w:rsidRPr="00E606CA">
              <w:rPr>
                <w:sz w:val="22"/>
                <w:szCs w:val="22"/>
              </w:rPr>
              <w:t>- наличие свидетельства саморегулируемой организации о допуске к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входящим в предмет аукциона,</w:t>
            </w:r>
            <w:r>
              <w:rPr>
                <w:sz w:val="22"/>
                <w:szCs w:val="22"/>
              </w:rPr>
              <w:t xml:space="preserve"> в соответствии с видами работ, указанными в приложениях к </w:t>
            </w:r>
            <w:r>
              <w:rPr>
                <w:bCs/>
                <w:sz w:val="22"/>
                <w:szCs w:val="22"/>
              </w:rPr>
              <w:t>настоящей документации об аукционе</w:t>
            </w:r>
            <w:r>
              <w:rPr>
                <w:bCs/>
                <w:sz w:val="22"/>
                <w:szCs w:val="22"/>
                <w:vertAlign w:val="superscript"/>
              </w:rPr>
              <w:t>*</w:t>
            </w:r>
            <w:r>
              <w:rPr>
                <w:bCs/>
                <w:sz w:val="22"/>
                <w:szCs w:val="22"/>
              </w:rPr>
              <w:t>.</w:t>
            </w:r>
            <w:r>
              <w:rPr>
                <w:sz w:val="22"/>
                <w:szCs w:val="22"/>
              </w:rPr>
              <w:t xml:space="preserve"> </w:t>
            </w:r>
          </w:p>
          <w:p w:rsidR="002208C8" w:rsidRDefault="002208C8" w:rsidP="00283807">
            <w:pPr>
              <w:pStyle w:val="ac"/>
              <w:widowControl w:val="0"/>
              <w:jc w:val="both"/>
              <w:rPr>
                <w:sz w:val="22"/>
                <w:szCs w:val="22"/>
              </w:rPr>
            </w:pPr>
            <w:r>
              <w:rPr>
                <w:sz w:val="22"/>
                <w:szCs w:val="22"/>
              </w:rPr>
              <w:t xml:space="preserve">В соответствии с п.3.1ст.52 Градостроительного кодекса РФ,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утвержденный Приказом </w:t>
            </w:r>
            <w:proofErr w:type="spellStart"/>
            <w:r>
              <w:rPr>
                <w:sz w:val="22"/>
                <w:szCs w:val="22"/>
              </w:rPr>
              <w:t>Минрегиона</w:t>
            </w:r>
            <w:proofErr w:type="spellEnd"/>
            <w:r>
              <w:rPr>
                <w:sz w:val="22"/>
                <w:szCs w:val="22"/>
              </w:rPr>
              <w:t xml:space="preserve"> России от 30 декабря </w:t>
            </w:r>
            <w:smartTag w:uri="urn:schemas-microsoft-com:office:smarttags" w:element="metricconverter">
              <w:smartTagPr>
                <w:attr w:name="ProductID" w:val="2009 г"/>
              </w:smartTagPr>
              <w:r>
                <w:rPr>
                  <w:sz w:val="22"/>
                  <w:szCs w:val="22"/>
                </w:rPr>
                <w:t>2009 г</w:t>
              </w:r>
            </w:smartTag>
            <w:r>
              <w:rPr>
                <w:sz w:val="22"/>
                <w:szCs w:val="22"/>
              </w:rPr>
              <w:t xml:space="preserve">. № 624, лицо, осуществляющее строительство такого объекта строительства, должно иметь выданное саморегулируемой организацией свидетельство о допуске к работам по организации строительства. </w:t>
            </w:r>
          </w:p>
          <w:p w:rsidR="002208C8" w:rsidRDefault="002208C8" w:rsidP="00410BEF">
            <w:pPr>
              <w:pStyle w:val="ac"/>
              <w:widowControl w:val="0"/>
              <w:rPr>
                <w:sz w:val="22"/>
                <w:szCs w:val="22"/>
              </w:rPr>
            </w:pPr>
            <w:r>
              <w:rPr>
                <w:sz w:val="22"/>
                <w:szCs w:val="22"/>
              </w:rPr>
              <w:t>2. В отношении участника размещения заказа - юридического лица не должна проводиться процедура ликвидации и отсутствовать решение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208C8" w:rsidRDefault="002208C8" w:rsidP="00410BEF">
            <w:pPr>
              <w:pStyle w:val="ac"/>
              <w:widowControl w:val="0"/>
              <w:rPr>
                <w:sz w:val="22"/>
                <w:szCs w:val="22"/>
              </w:rPr>
            </w:pPr>
            <w:r>
              <w:rPr>
                <w:sz w:val="22"/>
                <w:szCs w:val="22"/>
              </w:rPr>
              <w:lastRenderedPageBreak/>
              <w:t>3. Деятельность участника размещения заказа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2208C8" w:rsidRDefault="002208C8" w:rsidP="00410BEF">
            <w:pPr>
              <w:pStyle w:val="ac"/>
              <w:widowControl w:val="0"/>
              <w:rPr>
                <w:sz w:val="22"/>
                <w:szCs w:val="22"/>
              </w:rPr>
            </w:pPr>
            <w:r>
              <w:rPr>
                <w:sz w:val="22"/>
                <w:szCs w:val="22"/>
              </w:rPr>
              <w:t xml:space="preserve">4. У участника размещения заказа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p w:rsidR="002208C8" w:rsidRDefault="002208C8" w:rsidP="00410BEF">
            <w:pPr>
              <w:pStyle w:val="ac"/>
              <w:widowControl w:val="0"/>
              <w:rPr>
                <w:sz w:val="22"/>
                <w:szCs w:val="22"/>
              </w:rPr>
            </w:pPr>
            <w:r>
              <w:rPr>
                <w:sz w:val="22"/>
                <w:szCs w:val="22"/>
              </w:rPr>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208C8" w:rsidRDefault="002208C8" w:rsidP="00410BEF">
            <w:pPr>
              <w:keepLines/>
              <w:widowControl w:val="0"/>
              <w:autoSpaceDE w:val="0"/>
              <w:jc w:val="both"/>
              <w:rPr>
                <w:sz w:val="22"/>
                <w:szCs w:val="22"/>
              </w:rPr>
            </w:pPr>
            <w:r>
              <w:rPr>
                <w:sz w:val="22"/>
                <w:szCs w:val="22"/>
              </w:rPr>
              <w:t xml:space="preserve"> 5.</w:t>
            </w:r>
            <w:r>
              <w:rPr>
                <w:b/>
                <w:sz w:val="22"/>
                <w:szCs w:val="22"/>
              </w:rPr>
              <w:t xml:space="preserve"> </w:t>
            </w:r>
            <w:r w:rsidR="00211E8A">
              <w:rPr>
                <w:sz w:val="22"/>
                <w:szCs w:val="22"/>
              </w:rPr>
              <w:t>О</w:t>
            </w:r>
            <w:r>
              <w:rPr>
                <w:sz w:val="22"/>
                <w:szCs w:val="22"/>
              </w:rPr>
              <w:t>тсутствие в реестре недобросовестных поставщиков сведений об участниках размещения заказа.</w:t>
            </w:r>
          </w:p>
          <w:p w:rsidR="00283807" w:rsidRPr="00043CCC" w:rsidRDefault="00283807" w:rsidP="00283807">
            <w:pPr>
              <w:pStyle w:val="af"/>
              <w:jc w:val="both"/>
              <w:rPr>
                <w:lang w:val="ru-RU"/>
              </w:rPr>
            </w:pPr>
            <w:r w:rsidRPr="00283807">
              <w:rPr>
                <w:lang w:val="ru-RU"/>
              </w:rPr>
              <w:t>6.</w:t>
            </w:r>
            <w:r w:rsidRPr="00043CCC">
              <w:rPr>
                <w:lang w:val="ru-RU"/>
              </w:rPr>
              <w:t xml:space="preserve"> К участникам размещения заказа   в соответствии с требованиями пунктов 1,2,3 части 1 статьи 4 Федерального закона от 24 июля </w:t>
            </w:r>
            <w:smartTag w:uri="urn:schemas-microsoft-com:office:smarttags" w:element="metricconverter">
              <w:smartTagPr>
                <w:attr w:name="ProductID" w:val="2007 г"/>
              </w:smartTagPr>
              <w:r w:rsidRPr="00043CCC">
                <w:rPr>
                  <w:lang w:val="ru-RU"/>
                </w:rPr>
                <w:t>2007 г</w:t>
              </w:r>
            </w:smartTag>
            <w:r w:rsidRPr="00043CCC">
              <w:rPr>
                <w:lang w:val="ru-RU"/>
              </w:rPr>
              <w:t xml:space="preserve">. № 209-ФЗ «О развитии малого и среднего предпринимательства в Российской Федерации» устанавливаются следующие требования: </w:t>
            </w:r>
          </w:p>
          <w:p w:rsidR="00283807" w:rsidRPr="00043CCC" w:rsidRDefault="00283807" w:rsidP="00283807">
            <w:pPr>
              <w:pStyle w:val="af"/>
              <w:jc w:val="both"/>
              <w:rPr>
                <w:lang w:val="ru-RU"/>
              </w:rPr>
            </w:pPr>
            <w:r w:rsidRPr="00043CCC">
              <w:rPr>
                <w:lang w:val="ru-RU"/>
              </w:rPr>
              <w:t xml:space="preserve">    а)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w:t>
            </w:r>
            <w:r w:rsidRPr="00043CCC">
              <w:rPr>
                <w:lang w:val="ru-RU"/>
              </w:rPr>
              <w:lastRenderedPageBreak/>
              <w:t xml:space="preserve">фонде) указанных юридических лиц не должна превышать </w:t>
            </w:r>
            <w:r w:rsidRPr="00C36167">
              <w:rPr>
                <w:lang w:val="ru-RU"/>
              </w:rPr>
              <w:t>двадцать пять процентов</w:t>
            </w:r>
            <w:r w:rsidRPr="00043CCC">
              <w:rPr>
                <w:lang w:val="ru-RU"/>
              </w:rPr>
              <w:t xml:space="preserve">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w:t>
            </w:r>
            <w:r w:rsidRPr="00C36167">
              <w:rPr>
                <w:lang w:val="ru-RU"/>
              </w:rPr>
              <w:t>двадцать пять процентов</w:t>
            </w:r>
            <w:r w:rsidRPr="00043CCC">
              <w:rPr>
                <w:lang w:val="ru-RU"/>
              </w:rPr>
              <w:t>;</w:t>
            </w:r>
          </w:p>
          <w:p w:rsidR="00283807" w:rsidRPr="00C36167" w:rsidRDefault="00283807" w:rsidP="00283807">
            <w:pPr>
              <w:pStyle w:val="af"/>
              <w:jc w:val="both"/>
              <w:rPr>
                <w:lang w:val="ru-RU"/>
              </w:rPr>
            </w:pPr>
            <w:r w:rsidRPr="00043CCC">
              <w:rPr>
                <w:lang w:val="ru-RU"/>
              </w:rPr>
              <w:t xml:space="preserve">б)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w:t>
            </w:r>
            <w:r w:rsidRPr="00C36167">
              <w:rPr>
                <w:lang w:val="ru-RU"/>
              </w:rPr>
              <w:t>сто человек включительно;</w:t>
            </w:r>
          </w:p>
          <w:p w:rsidR="00283807" w:rsidRPr="00283807" w:rsidRDefault="00283807" w:rsidP="00283807">
            <w:pPr>
              <w:keepLines/>
              <w:widowControl w:val="0"/>
              <w:autoSpaceDE w:val="0"/>
              <w:jc w:val="both"/>
              <w:rPr>
                <w:sz w:val="24"/>
                <w:szCs w:val="24"/>
              </w:rPr>
            </w:pPr>
            <w:r w:rsidRPr="00283807">
              <w:rPr>
                <w:sz w:val="24"/>
                <w:szCs w:val="24"/>
              </w:rPr>
              <w:t>в)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(предельное значение     в соответствии с Постановлением Правительства РФ от 22.07.2008 г. № 556 составляет   400 млн. рублей).</w:t>
            </w:r>
          </w:p>
        </w:tc>
      </w:tr>
      <w:tr w:rsidR="002208C8" w:rsidTr="00AE4E7E">
        <w:trPr>
          <w:trHeight w:val="1124"/>
        </w:trPr>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lastRenderedPageBreak/>
              <w:t>13.</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12</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 xml:space="preserve">Требования к содержанию, составу заявки на участие в аукционе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pStyle w:val="ConsPlusNormal"/>
              <w:snapToGrid w:val="0"/>
              <w:ind w:firstLine="0"/>
              <w:jc w:val="both"/>
              <w:rPr>
                <w:rFonts w:ascii="Times New Roman" w:hAnsi="Times New Roman" w:cs="Times New Roman"/>
                <w:sz w:val="22"/>
                <w:szCs w:val="22"/>
              </w:rPr>
            </w:pPr>
            <w:r>
              <w:rPr>
                <w:rFonts w:ascii="Times New Roman" w:hAnsi="Times New Roman" w:cs="Times New Roman"/>
                <w:sz w:val="22"/>
                <w:szCs w:val="22"/>
              </w:rPr>
              <w:t>Заявка на участие в аукционе состоит из двух частей:</w:t>
            </w:r>
          </w:p>
          <w:p w:rsidR="002208C8" w:rsidRDefault="002208C8" w:rsidP="00410BEF">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1.Первая часть заявки на участие в аукционе должна содержать следующие сведения:</w:t>
            </w:r>
          </w:p>
          <w:p w:rsidR="002208C8" w:rsidRDefault="002208C8" w:rsidP="00410BE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согласие участника размещения заказа на выполнение работ на условиях, предусмотренных настоящей документацией об аукционе;</w:t>
            </w:r>
          </w:p>
          <w:p w:rsidR="002208C8" w:rsidRDefault="002208C8" w:rsidP="00410BEF">
            <w:pPr>
              <w:widowControl w:val="0"/>
              <w:tabs>
                <w:tab w:val="left" w:pos="357"/>
                <w:tab w:val="left" w:pos="851"/>
                <w:tab w:val="left" w:pos="1212"/>
                <w:tab w:val="left" w:pos="1361"/>
              </w:tabs>
              <w:autoSpaceDE w:val="0"/>
              <w:jc w:val="both"/>
              <w:rPr>
                <w:i/>
                <w:sz w:val="22"/>
                <w:szCs w:val="22"/>
              </w:rPr>
            </w:pPr>
            <w:r>
              <w:rPr>
                <w:sz w:val="22"/>
                <w:szCs w:val="22"/>
              </w:rPr>
              <w:t xml:space="preserve"> </w:t>
            </w:r>
            <w:r>
              <w:rPr>
                <w:i/>
                <w:sz w:val="22"/>
                <w:szCs w:val="22"/>
              </w:rPr>
              <w:t>Примерный (рекомендуемый) образец формы для заполнения участником размещения заказа первой части заявки указан в Разделе</w:t>
            </w:r>
            <w:r>
              <w:rPr>
                <w:b/>
                <w:i/>
                <w:sz w:val="22"/>
                <w:szCs w:val="22"/>
              </w:rPr>
              <w:t xml:space="preserve"> </w:t>
            </w:r>
            <w:r>
              <w:rPr>
                <w:b/>
                <w:sz w:val="22"/>
                <w:szCs w:val="22"/>
              </w:rPr>
              <w:t>IV</w:t>
            </w:r>
            <w:r>
              <w:rPr>
                <w:i/>
                <w:sz w:val="22"/>
                <w:szCs w:val="22"/>
              </w:rPr>
              <w:t xml:space="preserve">, </w:t>
            </w:r>
            <w:r>
              <w:rPr>
                <w:b/>
                <w:sz w:val="22"/>
                <w:szCs w:val="22"/>
              </w:rPr>
              <w:t>форма 1</w:t>
            </w:r>
            <w:r>
              <w:rPr>
                <w:i/>
                <w:sz w:val="22"/>
                <w:szCs w:val="22"/>
              </w:rPr>
              <w:t xml:space="preserve"> настоящей документации об аукционе.</w:t>
            </w:r>
          </w:p>
          <w:p w:rsidR="002208C8" w:rsidRDefault="002208C8" w:rsidP="00410BEF">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 xml:space="preserve">2. Вторая часть заявки на участие в аукционе должна содержать </w:t>
            </w:r>
            <w:r>
              <w:rPr>
                <w:rFonts w:ascii="Times New Roman" w:hAnsi="Times New Roman" w:cs="Times New Roman"/>
                <w:b/>
                <w:sz w:val="22"/>
                <w:szCs w:val="22"/>
              </w:rPr>
              <w:lastRenderedPageBreak/>
              <w:t>следующие документы и сведения:</w:t>
            </w:r>
          </w:p>
          <w:p w:rsidR="002208C8" w:rsidRDefault="002208C8" w:rsidP="00410BE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2208C8" w:rsidRDefault="002208C8" w:rsidP="00410BEF">
            <w:pPr>
              <w:widowControl w:val="0"/>
              <w:tabs>
                <w:tab w:val="left" w:pos="357"/>
                <w:tab w:val="left" w:pos="851"/>
                <w:tab w:val="left" w:pos="1212"/>
                <w:tab w:val="left" w:pos="1361"/>
              </w:tabs>
              <w:autoSpaceDE w:val="0"/>
              <w:jc w:val="both"/>
              <w:rPr>
                <w:i/>
                <w:sz w:val="22"/>
                <w:szCs w:val="22"/>
              </w:rPr>
            </w:pPr>
            <w:r>
              <w:rPr>
                <w:i/>
                <w:sz w:val="22"/>
                <w:szCs w:val="22"/>
              </w:rPr>
              <w:t>Примерный (рекомендуемый) образец формы для заполнения участником размещения заказа указан в</w:t>
            </w:r>
            <w:r>
              <w:rPr>
                <w:sz w:val="22"/>
                <w:szCs w:val="22"/>
              </w:rPr>
              <w:t xml:space="preserve"> Разделе</w:t>
            </w:r>
            <w:r>
              <w:rPr>
                <w:b/>
                <w:sz w:val="22"/>
                <w:szCs w:val="22"/>
              </w:rPr>
              <w:t xml:space="preserve"> IV</w:t>
            </w:r>
            <w:r>
              <w:rPr>
                <w:sz w:val="22"/>
                <w:szCs w:val="22"/>
              </w:rPr>
              <w:t xml:space="preserve">, </w:t>
            </w:r>
            <w:r>
              <w:rPr>
                <w:b/>
                <w:sz w:val="22"/>
                <w:szCs w:val="22"/>
              </w:rPr>
              <w:t>форма 2</w:t>
            </w:r>
            <w:r>
              <w:rPr>
                <w:sz w:val="22"/>
                <w:szCs w:val="22"/>
              </w:rPr>
              <w:t xml:space="preserve"> </w:t>
            </w:r>
            <w:r>
              <w:rPr>
                <w:i/>
                <w:sz w:val="22"/>
                <w:szCs w:val="22"/>
              </w:rPr>
              <w:t>настоящей документации об аукционе;</w:t>
            </w:r>
          </w:p>
          <w:p w:rsidR="002208C8" w:rsidRDefault="002208C8" w:rsidP="00410BEF">
            <w:pPr>
              <w:widowControl w:val="0"/>
              <w:tabs>
                <w:tab w:val="left" w:pos="927"/>
              </w:tabs>
              <w:jc w:val="both"/>
              <w:rPr>
                <w:sz w:val="22"/>
                <w:szCs w:val="22"/>
              </w:rPr>
            </w:pPr>
            <w:r>
              <w:rPr>
                <w:sz w:val="22"/>
                <w:szCs w:val="22"/>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208C8" w:rsidRDefault="002208C8" w:rsidP="00CD5CE9">
            <w:pPr>
              <w:pStyle w:val="ConsPlusNormal"/>
              <w:ind w:firstLine="0"/>
              <w:jc w:val="both"/>
              <w:rPr>
                <w:sz w:val="22"/>
                <w:szCs w:val="22"/>
              </w:rPr>
            </w:pPr>
            <w:r>
              <w:rPr>
                <w:rFonts w:ascii="Times New Roman" w:hAnsi="Times New Roman" w:cs="Times New Roman"/>
                <w:sz w:val="22"/>
                <w:szCs w:val="22"/>
                <w:u w:val="single"/>
              </w:rPr>
              <w:t>Документация об аукционе</w:t>
            </w:r>
            <w:r>
              <w:rPr>
                <w:rFonts w:ascii="Times New Roman" w:hAnsi="Times New Roman" w:cs="Times New Roman"/>
                <w:sz w:val="22"/>
                <w:szCs w:val="22"/>
              </w:rPr>
              <w:t xml:space="preserve"> не может содержать требования к оформлению и форме заявки на участие в аукционе. Приведенные в составе настоящей документации об аукционе образцы форм являются </w:t>
            </w:r>
            <w:r>
              <w:rPr>
                <w:rFonts w:ascii="Times New Roman" w:hAnsi="Times New Roman" w:cs="Times New Roman"/>
                <w:b/>
                <w:i/>
                <w:sz w:val="22"/>
                <w:szCs w:val="22"/>
              </w:rPr>
              <w:t>примерными и имеют рекомендательный характер</w:t>
            </w:r>
            <w:r>
              <w:rPr>
                <w:rFonts w:ascii="Times New Roman" w:hAnsi="Times New Roman" w:cs="Times New Roman"/>
                <w:sz w:val="22"/>
                <w:szCs w:val="22"/>
              </w:rPr>
              <w:t>.</w:t>
            </w:r>
          </w:p>
        </w:tc>
      </w:tr>
      <w:tr w:rsidR="002208C8" w:rsidTr="00AE4E7E">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lastRenderedPageBreak/>
              <w:t>14.</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3</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Разъяснение положений документации об аукционе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pStyle w:val="3"/>
              <w:snapToGrid w:val="0"/>
              <w:ind w:left="0"/>
              <w:rPr>
                <w:sz w:val="22"/>
                <w:szCs w:val="22"/>
              </w:rPr>
            </w:pPr>
            <w:r>
              <w:rPr>
                <w:sz w:val="22"/>
                <w:szCs w:val="22"/>
              </w:rPr>
              <w:t xml:space="preserve">Запрос о разъяснении положений документации об открытом аукционе в электронной форме вправе направить на адрес электронной площадки участник размещения заказа, </w:t>
            </w:r>
            <w:r w:rsidRPr="00CD5CE9">
              <w:rPr>
                <w:sz w:val="22"/>
                <w:szCs w:val="22"/>
              </w:rPr>
              <w:t>получивший аккредитацию на электронной площадке</w:t>
            </w:r>
            <w:r>
              <w:rPr>
                <w:sz w:val="22"/>
                <w:szCs w:val="22"/>
              </w:rPr>
              <w:t>.</w:t>
            </w:r>
          </w:p>
          <w:p w:rsidR="002208C8" w:rsidRDefault="002208C8" w:rsidP="00410BEF">
            <w:pPr>
              <w:pStyle w:val="3"/>
              <w:ind w:left="0"/>
              <w:rPr>
                <w:sz w:val="22"/>
                <w:szCs w:val="22"/>
              </w:rPr>
            </w:pPr>
            <w:r>
              <w:rPr>
                <w:sz w:val="22"/>
                <w:szCs w:val="22"/>
              </w:rPr>
              <w:t xml:space="preserve">Запрос направляется на адрес электронной площадки в форме </w:t>
            </w:r>
            <w:r>
              <w:rPr>
                <w:sz w:val="22"/>
                <w:szCs w:val="22"/>
              </w:rPr>
              <w:lastRenderedPageBreak/>
              <w:t>электронного документа.</w:t>
            </w:r>
          </w:p>
          <w:p w:rsidR="002208C8" w:rsidRDefault="002208C8" w:rsidP="00410BEF">
            <w:pPr>
              <w:pStyle w:val="3"/>
              <w:ind w:left="0"/>
              <w:rPr>
                <w:sz w:val="22"/>
                <w:szCs w:val="22"/>
              </w:rPr>
            </w:pPr>
            <w:r>
              <w:rPr>
                <w:sz w:val="22"/>
                <w:szCs w:val="22"/>
              </w:rPr>
              <w:t xml:space="preserve">Участник размещения заказа вправе направить </w:t>
            </w:r>
            <w:r w:rsidRPr="00CD5CE9">
              <w:rPr>
                <w:sz w:val="22"/>
                <w:szCs w:val="22"/>
              </w:rPr>
              <w:t xml:space="preserve">не более чем три запроса </w:t>
            </w:r>
            <w:r>
              <w:rPr>
                <w:sz w:val="22"/>
                <w:szCs w:val="22"/>
              </w:rPr>
              <w:t>о разъяснении положений документации об открытом аукционе в электронной форме в отношении одного открытого аукциона в электронной форме.</w:t>
            </w:r>
          </w:p>
          <w:p w:rsidR="002208C8" w:rsidRDefault="002208C8" w:rsidP="00410BEF">
            <w:pPr>
              <w:jc w:val="both"/>
              <w:rPr>
                <w:sz w:val="22"/>
                <w:szCs w:val="22"/>
              </w:rPr>
            </w:pPr>
            <w:r>
              <w:rPr>
                <w:sz w:val="22"/>
                <w:szCs w:val="22"/>
              </w:rPr>
              <w:t>Разъяснение положений документации об открытом аукционе в электронной форме не должно изменять ее суть. В течение двух дней со дня поступления от оператора электронной площадки указанного выше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электронной площадке при условии, что указанный запрос поступил заказчику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открытом аукционе. (Часть</w:t>
            </w:r>
            <w:r>
              <w:rPr>
                <w:rStyle w:val="ae"/>
                <w:sz w:val="22"/>
                <w:szCs w:val="22"/>
              </w:rPr>
              <w:t xml:space="preserve"> 3</w:t>
            </w:r>
            <w:r>
              <w:rPr>
                <w:sz w:val="22"/>
                <w:szCs w:val="22"/>
              </w:rPr>
              <w:t xml:space="preserve"> настоящей документации об аукционе.)</w:t>
            </w:r>
          </w:p>
        </w:tc>
      </w:tr>
      <w:tr w:rsidR="002208C8" w:rsidTr="00AE4E7E">
        <w:trPr>
          <w:trHeight w:hRule="exact" w:val="1051"/>
        </w:trPr>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lastRenderedPageBreak/>
              <w:t>15.</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14</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jc w:val="both"/>
              <w:rPr>
                <w:sz w:val="22"/>
                <w:szCs w:val="22"/>
              </w:rPr>
            </w:pPr>
            <w:r>
              <w:rPr>
                <w:sz w:val="22"/>
                <w:szCs w:val="22"/>
              </w:rPr>
              <w:t>Порядок подачи заявок на участие в аукционе</w:t>
            </w:r>
          </w:p>
          <w:p w:rsidR="002208C8" w:rsidRDefault="002208C8" w:rsidP="00410BEF">
            <w:pPr>
              <w:jc w:val="both"/>
              <w:rPr>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snapToGrid w:val="0"/>
              <w:jc w:val="both"/>
              <w:rPr>
                <w:sz w:val="22"/>
                <w:szCs w:val="22"/>
              </w:rPr>
            </w:pPr>
            <w:r>
              <w:rPr>
                <w:sz w:val="22"/>
                <w:szCs w:val="22"/>
              </w:rPr>
              <w:t xml:space="preserve">Участник размещения заказа подает заявку на участие в аукционе, в порядке, предусмотренном в части </w:t>
            </w:r>
            <w:r>
              <w:rPr>
                <w:b/>
                <w:sz w:val="22"/>
                <w:szCs w:val="22"/>
              </w:rPr>
              <w:t>14</w:t>
            </w:r>
            <w:r>
              <w:rPr>
                <w:sz w:val="22"/>
                <w:szCs w:val="22"/>
              </w:rPr>
              <w:t xml:space="preserve"> настоящей документации об открытом аукционе в электронной форме                                                                                                                                                                                                                                                                                                                                                                                                                                                                                                                                                                                                                                                                                                                                                                                                                                                                                                                                                                                                                                                                                                                                                                                                                                                                                                                                                                                                                                                                                                                                                                                                                                                                                                                                                                                                                                                                                                                                                                                                                                                                                                                                                                                                                                                                                                                                                                                                                                                                                                                                                                                                                                                                                                                                                                                                                                                                                                                     </w:t>
            </w:r>
          </w:p>
        </w:tc>
      </w:tr>
      <w:tr w:rsidR="002208C8" w:rsidTr="00AE4E7E">
        <w:trPr>
          <w:trHeight w:hRule="exact" w:val="1448"/>
        </w:trPr>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t>16.</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14</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jc w:val="both"/>
              <w:rPr>
                <w:sz w:val="22"/>
                <w:szCs w:val="22"/>
              </w:rPr>
            </w:pPr>
            <w:r>
              <w:rPr>
                <w:sz w:val="22"/>
                <w:szCs w:val="22"/>
              </w:rPr>
              <w:t>Дата и время окончания срока подачи заявок на участие в открытом аукционе в электронной форме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211E8A">
            <w:pPr>
              <w:snapToGrid w:val="0"/>
              <w:jc w:val="both"/>
              <w:rPr>
                <w:b/>
                <w:sz w:val="22"/>
                <w:szCs w:val="22"/>
              </w:rPr>
            </w:pPr>
            <w:r>
              <w:rPr>
                <w:b/>
                <w:sz w:val="22"/>
                <w:szCs w:val="22"/>
              </w:rPr>
              <w:t>«</w:t>
            </w:r>
            <w:r w:rsidR="00211E8A" w:rsidRPr="00211E8A">
              <w:rPr>
                <w:b/>
                <w:sz w:val="22"/>
                <w:szCs w:val="22"/>
              </w:rPr>
              <w:t>07</w:t>
            </w:r>
            <w:r w:rsidRPr="00211E8A">
              <w:rPr>
                <w:b/>
                <w:sz w:val="22"/>
                <w:szCs w:val="22"/>
              </w:rPr>
              <w:t xml:space="preserve">» </w:t>
            </w:r>
            <w:r w:rsidR="00211E8A" w:rsidRPr="00211E8A">
              <w:rPr>
                <w:b/>
                <w:sz w:val="22"/>
                <w:szCs w:val="22"/>
              </w:rPr>
              <w:t>мая</w:t>
            </w:r>
            <w:r w:rsidRPr="00211E8A">
              <w:rPr>
                <w:b/>
                <w:sz w:val="22"/>
                <w:szCs w:val="22"/>
              </w:rPr>
              <w:t xml:space="preserve"> 201</w:t>
            </w:r>
            <w:r w:rsidR="00211E8A" w:rsidRPr="00211E8A">
              <w:rPr>
                <w:b/>
                <w:sz w:val="22"/>
                <w:szCs w:val="22"/>
              </w:rPr>
              <w:t>3</w:t>
            </w:r>
            <w:r w:rsidRPr="00211E8A">
              <w:rPr>
                <w:b/>
                <w:sz w:val="22"/>
                <w:szCs w:val="22"/>
              </w:rPr>
              <w:t xml:space="preserve"> года в 09 час.10 мин</w:t>
            </w:r>
          </w:p>
        </w:tc>
      </w:tr>
      <w:tr w:rsidR="002208C8" w:rsidTr="00AE4E7E">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t>17.</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15</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jc w:val="both"/>
              <w:rPr>
                <w:sz w:val="22"/>
                <w:szCs w:val="22"/>
              </w:rPr>
            </w:pPr>
            <w:r>
              <w:rPr>
                <w:sz w:val="22"/>
                <w:szCs w:val="22"/>
              </w:rPr>
              <w:t>Порядок и срок отзыва заявок на участие в открытом   аукционе в электронной форме</w:t>
            </w:r>
          </w:p>
          <w:p w:rsidR="002208C8" w:rsidRDefault="002208C8" w:rsidP="00410BEF">
            <w:pPr>
              <w:jc w:val="both"/>
              <w:rPr>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snapToGrid w:val="0"/>
              <w:jc w:val="both"/>
              <w:rPr>
                <w:sz w:val="22"/>
                <w:szCs w:val="22"/>
              </w:rPr>
            </w:pPr>
            <w:r>
              <w:rPr>
                <w:sz w:val="22"/>
                <w:szCs w:val="22"/>
              </w:rPr>
              <w:t xml:space="preserve">Участник размещения заказа, подавший заявку на участие в аукционе, вправе отозвать заявку в порядке, предусмотренном в части </w:t>
            </w:r>
            <w:r>
              <w:rPr>
                <w:b/>
                <w:sz w:val="22"/>
                <w:szCs w:val="22"/>
              </w:rPr>
              <w:t>15</w:t>
            </w:r>
            <w:r>
              <w:rPr>
                <w:sz w:val="22"/>
                <w:szCs w:val="22"/>
              </w:rPr>
              <w:t xml:space="preserve"> настоящей документации об аукционе.</w:t>
            </w:r>
          </w:p>
        </w:tc>
      </w:tr>
      <w:tr w:rsidR="002208C8" w:rsidTr="00AE4E7E">
        <w:trPr>
          <w:trHeight w:hRule="exact" w:val="1360"/>
        </w:trPr>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t>18.</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16</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jc w:val="both"/>
              <w:rPr>
                <w:sz w:val="22"/>
                <w:szCs w:val="22"/>
              </w:rPr>
            </w:pPr>
            <w:r>
              <w:rPr>
                <w:sz w:val="22"/>
                <w:szCs w:val="22"/>
              </w:rPr>
              <w:t>Дата окончания срока рассмотрения первых частей заявок на участие в открытом   аукционе в электронной форме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Pr="005B3547" w:rsidRDefault="002208C8" w:rsidP="005B3547">
            <w:pPr>
              <w:snapToGrid w:val="0"/>
              <w:rPr>
                <w:sz w:val="22"/>
                <w:szCs w:val="22"/>
              </w:rPr>
            </w:pPr>
            <w:r w:rsidRPr="005B3547">
              <w:rPr>
                <w:b/>
                <w:sz w:val="22"/>
                <w:szCs w:val="22"/>
              </w:rPr>
              <w:t xml:space="preserve"> </w:t>
            </w:r>
            <w:r w:rsidR="005B3547" w:rsidRPr="005B3547">
              <w:rPr>
                <w:b/>
                <w:sz w:val="22"/>
                <w:szCs w:val="22"/>
              </w:rPr>
              <w:t>«08» мая</w:t>
            </w:r>
            <w:r w:rsidRPr="005B3547">
              <w:rPr>
                <w:b/>
                <w:sz w:val="22"/>
                <w:szCs w:val="22"/>
              </w:rPr>
              <w:t xml:space="preserve"> 201</w:t>
            </w:r>
            <w:r w:rsidR="005B3547" w:rsidRPr="005B3547">
              <w:rPr>
                <w:b/>
                <w:sz w:val="22"/>
                <w:szCs w:val="22"/>
              </w:rPr>
              <w:t>3</w:t>
            </w:r>
            <w:r w:rsidRPr="005B3547">
              <w:rPr>
                <w:b/>
                <w:sz w:val="22"/>
                <w:szCs w:val="22"/>
              </w:rPr>
              <w:t xml:space="preserve"> года</w:t>
            </w:r>
          </w:p>
        </w:tc>
      </w:tr>
      <w:tr w:rsidR="002208C8" w:rsidTr="00AE4E7E">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t>19.</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17</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autoSpaceDE w:val="0"/>
              <w:snapToGrid w:val="0"/>
              <w:jc w:val="both"/>
              <w:rPr>
                <w:sz w:val="22"/>
                <w:szCs w:val="22"/>
              </w:rPr>
            </w:pPr>
            <w:r>
              <w:rPr>
                <w:sz w:val="22"/>
                <w:szCs w:val="22"/>
              </w:rPr>
              <w:t>Дата проведения  открытого аукциона в электронной форме</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8C8" w:rsidRDefault="005B3547" w:rsidP="00D63F96">
            <w:pPr>
              <w:widowControl w:val="0"/>
              <w:autoSpaceDE w:val="0"/>
              <w:snapToGrid w:val="0"/>
              <w:spacing w:after="60"/>
              <w:jc w:val="both"/>
              <w:rPr>
                <w:sz w:val="22"/>
                <w:szCs w:val="22"/>
              </w:rPr>
            </w:pPr>
            <w:r w:rsidRPr="005B3547">
              <w:rPr>
                <w:b/>
                <w:sz w:val="22"/>
                <w:szCs w:val="22"/>
              </w:rPr>
              <w:t>«1</w:t>
            </w:r>
            <w:r w:rsidR="00D63F96">
              <w:rPr>
                <w:b/>
                <w:sz w:val="22"/>
                <w:szCs w:val="22"/>
              </w:rPr>
              <w:t>3</w:t>
            </w:r>
            <w:r w:rsidRPr="005B3547">
              <w:rPr>
                <w:b/>
                <w:sz w:val="22"/>
                <w:szCs w:val="22"/>
              </w:rPr>
              <w:t>» мая</w:t>
            </w:r>
            <w:r w:rsidR="002208C8" w:rsidRPr="005B3547">
              <w:rPr>
                <w:b/>
                <w:sz w:val="22"/>
                <w:szCs w:val="22"/>
              </w:rPr>
              <w:t xml:space="preserve"> 201</w:t>
            </w:r>
            <w:r w:rsidRPr="005B3547">
              <w:rPr>
                <w:b/>
                <w:sz w:val="22"/>
                <w:szCs w:val="22"/>
              </w:rPr>
              <w:t>3</w:t>
            </w:r>
            <w:r w:rsidR="002208C8" w:rsidRPr="005B3547">
              <w:rPr>
                <w:b/>
                <w:sz w:val="22"/>
                <w:szCs w:val="22"/>
              </w:rPr>
              <w:t xml:space="preserve"> г.</w:t>
            </w:r>
            <w:r w:rsidR="002208C8" w:rsidRPr="005B3547">
              <w:rPr>
                <w:sz w:val="22"/>
                <w:szCs w:val="22"/>
              </w:rPr>
              <w:t xml:space="preserve"> </w:t>
            </w:r>
          </w:p>
        </w:tc>
      </w:tr>
      <w:tr w:rsidR="002208C8" w:rsidTr="00AE4E7E">
        <w:trPr>
          <w:trHeight w:hRule="exact" w:val="851"/>
        </w:trPr>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lastRenderedPageBreak/>
              <w:t>20.</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17</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autoSpaceDE w:val="0"/>
              <w:snapToGrid w:val="0"/>
              <w:jc w:val="both"/>
              <w:rPr>
                <w:sz w:val="22"/>
                <w:szCs w:val="22"/>
              </w:rPr>
            </w:pPr>
            <w:r>
              <w:rPr>
                <w:sz w:val="22"/>
                <w:szCs w:val="22"/>
              </w:rPr>
              <w:t>Порядок проведения открытом аукциона в электронной форме</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8C8" w:rsidRDefault="002208C8" w:rsidP="00410BEF">
            <w:pPr>
              <w:widowControl w:val="0"/>
              <w:autoSpaceDE w:val="0"/>
              <w:snapToGrid w:val="0"/>
              <w:spacing w:after="60"/>
              <w:jc w:val="both"/>
              <w:rPr>
                <w:sz w:val="22"/>
                <w:szCs w:val="22"/>
              </w:rPr>
            </w:pPr>
            <w:r>
              <w:rPr>
                <w:sz w:val="22"/>
                <w:szCs w:val="22"/>
              </w:rPr>
              <w:t xml:space="preserve">Порядок проведения электронного аукциона указан в части </w:t>
            </w:r>
            <w:r>
              <w:rPr>
                <w:b/>
                <w:sz w:val="22"/>
                <w:szCs w:val="22"/>
              </w:rPr>
              <w:t>17</w:t>
            </w:r>
            <w:r>
              <w:rPr>
                <w:sz w:val="22"/>
                <w:szCs w:val="22"/>
              </w:rPr>
              <w:t xml:space="preserve"> настоящей документации об аукционе.</w:t>
            </w:r>
          </w:p>
        </w:tc>
      </w:tr>
      <w:tr w:rsidR="002208C8" w:rsidTr="00AE4E7E">
        <w:trPr>
          <w:trHeight w:hRule="exact" w:val="1530"/>
        </w:trPr>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t>21.</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13</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rPr>
                <w:sz w:val="22"/>
                <w:szCs w:val="22"/>
              </w:rPr>
            </w:pPr>
            <w:r>
              <w:rPr>
                <w:sz w:val="22"/>
                <w:szCs w:val="22"/>
              </w:rPr>
              <w:t>Размер обеспечения заявок  на участие открытом  в аукционе в электронной форме</w:t>
            </w:r>
          </w:p>
          <w:p w:rsidR="002208C8" w:rsidRDefault="002208C8" w:rsidP="00410BEF">
            <w:pPr>
              <w:rPr>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Pr="005B3547" w:rsidRDefault="002208C8" w:rsidP="00410BEF">
            <w:pPr>
              <w:widowControl w:val="0"/>
              <w:snapToGrid w:val="0"/>
              <w:jc w:val="both"/>
              <w:rPr>
                <w:sz w:val="22"/>
                <w:szCs w:val="22"/>
              </w:rPr>
            </w:pPr>
            <w:r>
              <w:rPr>
                <w:sz w:val="22"/>
                <w:szCs w:val="22"/>
              </w:rPr>
              <w:t xml:space="preserve">Размер обеспечения заявки на участие в аукционе </w:t>
            </w:r>
            <w:r w:rsidRPr="005B3547">
              <w:rPr>
                <w:sz w:val="22"/>
                <w:szCs w:val="22"/>
              </w:rPr>
              <w:t xml:space="preserve">устанавливается в размере 2 (двух) процентов начальной (максимальной) цены контракта и составляет </w:t>
            </w:r>
            <w:r w:rsidR="005B3547" w:rsidRPr="005B3547">
              <w:rPr>
                <w:sz w:val="22"/>
                <w:szCs w:val="22"/>
              </w:rPr>
              <w:t>10746</w:t>
            </w:r>
            <w:r w:rsidRPr="005B3547">
              <w:rPr>
                <w:sz w:val="22"/>
                <w:szCs w:val="22"/>
              </w:rPr>
              <w:t xml:space="preserve">,00 рублей. </w:t>
            </w:r>
          </w:p>
          <w:p w:rsidR="002208C8" w:rsidRDefault="002208C8" w:rsidP="00410BEF">
            <w:pPr>
              <w:widowControl w:val="0"/>
              <w:jc w:val="both"/>
              <w:rPr>
                <w:b/>
                <w:sz w:val="22"/>
                <w:szCs w:val="22"/>
              </w:rPr>
            </w:pPr>
          </w:p>
        </w:tc>
      </w:tr>
      <w:tr w:rsidR="002208C8" w:rsidTr="00AE4E7E">
        <w:trPr>
          <w:trHeight w:val="1529"/>
        </w:trPr>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t>22.</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22</w:t>
            </w:r>
          </w:p>
        </w:tc>
        <w:tc>
          <w:tcPr>
            <w:tcW w:w="2552" w:type="dxa"/>
            <w:tcBorders>
              <w:top w:val="single" w:sz="4" w:space="0" w:color="000000"/>
              <w:left w:val="single" w:sz="4" w:space="0" w:color="000000"/>
              <w:bottom w:val="single" w:sz="4" w:space="0" w:color="000000"/>
            </w:tcBorders>
            <w:shd w:val="clear" w:color="auto" w:fill="auto"/>
          </w:tcPr>
          <w:p w:rsidR="002208C8" w:rsidRDefault="002208C8" w:rsidP="00410BEF">
            <w:pPr>
              <w:snapToGrid w:val="0"/>
              <w:ind w:right="-108"/>
              <w:rPr>
                <w:sz w:val="22"/>
                <w:szCs w:val="22"/>
              </w:rPr>
            </w:pPr>
            <w:r>
              <w:rPr>
                <w:sz w:val="22"/>
                <w:szCs w:val="22"/>
              </w:rPr>
              <w:t>Размер обеспечения исполнения  муниципального контракта на участие в открытом аукционе в электронной форме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208C8" w:rsidRDefault="002208C8" w:rsidP="00410BEF">
            <w:pPr>
              <w:snapToGrid w:val="0"/>
              <w:jc w:val="both"/>
              <w:rPr>
                <w:sz w:val="22"/>
                <w:szCs w:val="22"/>
              </w:rPr>
            </w:pPr>
            <w:r>
              <w:rPr>
                <w:sz w:val="22"/>
                <w:szCs w:val="22"/>
              </w:rPr>
              <w:t>Не установлено</w:t>
            </w:r>
          </w:p>
        </w:tc>
      </w:tr>
      <w:tr w:rsidR="002208C8" w:rsidTr="00AE4E7E">
        <w:tc>
          <w:tcPr>
            <w:tcW w:w="851"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jc w:val="center"/>
              <w:rPr>
                <w:bCs/>
                <w:sz w:val="22"/>
                <w:szCs w:val="22"/>
              </w:rPr>
            </w:pPr>
            <w:r>
              <w:rPr>
                <w:bCs/>
                <w:sz w:val="22"/>
                <w:szCs w:val="22"/>
              </w:rPr>
              <w:t>23.</w:t>
            </w:r>
          </w:p>
        </w:tc>
        <w:tc>
          <w:tcPr>
            <w:tcW w:w="2126" w:type="dxa"/>
            <w:tcBorders>
              <w:top w:val="single" w:sz="4" w:space="0" w:color="000000"/>
              <w:left w:val="single" w:sz="4" w:space="0" w:color="000000"/>
              <w:bottom w:val="single" w:sz="4" w:space="0" w:color="000000"/>
            </w:tcBorders>
            <w:shd w:val="clear" w:color="auto" w:fill="auto"/>
          </w:tcPr>
          <w:p w:rsidR="002208C8" w:rsidRDefault="002208C8" w:rsidP="00410BEF">
            <w:pPr>
              <w:widowControl w:val="0"/>
              <w:autoSpaceDE w:val="0"/>
              <w:snapToGrid w:val="0"/>
              <w:rPr>
                <w:bCs/>
                <w:sz w:val="22"/>
                <w:szCs w:val="22"/>
              </w:rPr>
            </w:pPr>
            <w:r>
              <w:rPr>
                <w:bCs/>
                <w:sz w:val="22"/>
                <w:szCs w:val="22"/>
              </w:rPr>
              <w:t>Часть 19</w:t>
            </w:r>
          </w:p>
        </w:tc>
        <w:tc>
          <w:tcPr>
            <w:tcW w:w="2552" w:type="dxa"/>
            <w:tcBorders>
              <w:top w:val="single" w:sz="4" w:space="0" w:color="000000"/>
              <w:left w:val="single" w:sz="4" w:space="0" w:color="000000"/>
              <w:bottom w:val="single" w:sz="4" w:space="0" w:color="000000"/>
            </w:tcBorders>
            <w:shd w:val="clear" w:color="auto" w:fill="auto"/>
            <w:vAlign w:val="center"/>
          </w:tcPr>
          <w:p w:rsidR="002208C8" w:rsidRDefault="002208C8" w:rsidP="00410BEF">
            <w:pPr>
              <w:keepLines/>
              <w:widowControl w:val="0"/>
              <w:autoSpaceDE w:val="0"/>
              <w:snapToGrid w:val="0"/>
              <w:jc w:val="both"/>
              <w:rPr>
                <w:iCs/>
                <w:sz w:val="22"/>
                <w:szCs w:val="22"/>
              </w:rPr>
            </w:pPr>
            <w:r>
              <w:rPr>
                <w:iCs/>
                <w:sz w:val="22"/>
                <w:szCs w:val="22"/>
              </w:rPr>
              <w:t xml:space="preserve">Срок заключения муниципального контракта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8C8" w:rsidRDefault="002208C8" w:rsidP="00410BEF">
            <w:pPr>
              <w:keepLines/>
              <w:widowControl w:val="0"/>
              <w:autoSpaceDE w:val="0"/>
              <w:snapToGrid w:val="0"/>
              <w:jc w:val="both"/>
              <w:rPr>
                <w:sz w:val="22"/>
                <w:szCs w:val="22"/>
              </w:rPr>
            </w:pPr>
            <w:r>
              <w:rPr>
                <w:sz w:val="22"/>
                <w:szCs w:val="22"/>
              </w:rPr>
              <w:t xml:space="preserve">Муниципальный контракт может быть заключен не ранее чем через 10 дней со дня размещения  на официальном сайте Российской Федерации для размещения информации о размещении заказов </w:t>
            </w:r>
            <w:hyperlink r:id="rId12" w:history="1">
              <w:r>
                <w:rPr>
                  <w:rStyle w:val="a9"/>
                </w:rPr>
                <w:t>www.zakupki.gov.ru</w:t>
              </w:r>
            </w:hyperlink>
            <w:r>
              <w:rPr>
                <w:sz w:val="22"/>
                <w:szCs w:val="22"/>
              </w:rPr>
              <w:t xml:space="preserve"> протокола рассмотрения и сопоставления заявок. </w:t>
            </w:r>
          </w:p>
        </w:tc>
      </w:tr>
    </w:tbl>
    <w:p w:rsidR="007F3AE2" w:rsidRDefault="007F3AE2" w:rsidP="007F3AE2"/>
    <w:p w:rsidR="007F3AE2" w:rsidRDefault="007F3AE2" w:rsidP="007F3AE2"/>
    <w:p w:rsidR="007F3AE2" w:rsidRDefault="007F3AE2" w:rsidP="007F3AE2"/>
    <w:p w:rsidR="007F3AE2" w:rsidRDefault="007F3AE2" w:rsidP="007F3AE2"/>
    <w:p w:rsidR="007F3AE2" w:rsidRDefault="007F3AE2" w:rsidP="007F3AE2"/>
    <w:p w:rsidR="007F3AE2" w:rsidRDefault="007F3AE2" w:rsidP="007F3AE2"/>
    <w:p w:rsidR="007F3AE2" w:rsidRDefault="007F3AE2" w:rsidP="007F3AE2">
      <w:pPr>
        <w:pStyle w:val="ac"/>
        <w:jc w:val="center"/>
        <w:rPr>
          <w:b/>
          <w:sz w:val="22"/>
          <w:szCs w:val="22"/>
        </w:rPr>
      </w:pPr>
      <w:r>
        <w:rPr>
          <w:b/>
          <w:sz w:val="22"/>
          <w:szCs w:val="22"/>
        </w:rPr>
        <w:t xml:space="preserve">Раздел </w:t>
      </w:r>
      <w:r>
        <w:rPr>
          <w:b/>
          <w:sz w:val="22"/>
          <w:szCs w:val="22"/>
          <w:lang w:val="en-US"/>
        </w:rPr>
        <w:t>III</w:t>
      </w:r>
      <w:r>
        <w:rPr>
          <w:b/>
          <w:sz w:val="22"/>
          <w:szCs w:val="22"/>
        </w:rPr>
        <w:t xml:space="preserve">. Техническое задание </w:t>
      </w:r>
    </w:p>
    <w:p w:rsidR="007F3AE2" w:rsidRDefault="007F3AE2" w:rsidP="007F3AE2">
      <w:pPr>
        <w:shd w:val="clear" w:color="auto" w:fill="FFFFFF"/>
        <w:tabs>
          <w:tab w:val="left" w:leader="underscore" w:pos="8726"/>
        </w:tabs>
        <w:jc w:val="both"/>
        <w:rPr>
          <w:sz w:val="22"/>
          <w:szCs w:val="22"/>
        </w:rPr>
      </w:pPr>
    </w:p>
    <w:p w:rsidR="007F3AE2" w:rsidRDefault="007F3AE2" w:rsidP="007F3AE2">
      <w:pPr>
        <w:jc w:val="center"/>
        <w:rPr>
          <w:b/>
          <w:sz w:val="22"/>
          <w:szCs w:val="22"/>
        </w:rPr>
      </w:pPr>
      <w:r>
        <w:rPr>
          <w:b/>
          <w:sz w:val="22"/>
          <w:szCs w:val="22"/>
        </w:rPr>
        <w:t>1. Требования к результатам работ:</w:t>
      </w:r>
    </w:p>
    <w:p w:rsidR="007F3AE2" w:rsidRDefault="007F3AE2" w:rsidP="007F3AE2">
      <w:pPr>
        <w:jc w:val="both"/>
        <w:rPr>
          <w:sz w:val="22"/>
          <w:szCs w:val="22"/>
        </w:rPr>
      </w:pPr>
      <w:r>
        <w:rPr>
          <w:sz w:val="22"/>
          <w:szCs w:val="22"/>
        </w:rPr>
        <w:t xml:space="preserve">1) Все виды работ по строительству газораспределительных сетей в </w:t>
      </w:r>
      <w:r w:rsidR="00D73461">
        <w:rPr>
          <w:sz w:val="22"/>
          <w:szCs w:val="22"/>
        </w:rPr>
        <w:t>с. Орлянка</w:t>
      </w:r>
      <w:r>
        <w:rPr>
          <w:sz w:val="22"/>
          <w:szCs w:val="22"/>
        </w:rPr>
        <w:t xml:space="preserve"> Малоархангельского района, Орловской области должны быть выполнены в соответствии с проектно-сметной документацией, ведомостью объемов работ, сводным сметным расчетом, нормативно-технической документацией, действующими нормативными правовыми актами, а также в соответствии с требованиями государственных стандартов.</w:t>
      </w:r>
    </w:p>
    <w:p w:rsidR="007F3AE2" w:rsidRDefault="007F3AE2" w:rsidP="007F3AE2">
      <w:pPr>
        <w:widowControl w:val="0"/>
        <w:jc w:val="both"/>
        <w:rPr>
          <w:sz w:val="22"/>
          <w:szCs w:val="22"/>
        </w:rPr>
      </w:pPr>
      <w:r>
        <w:rPr>
          <w:sz w:val="22"/>
          <w:szCs w:val="22"/>
        </w:rPr>
        <w:t>2) Исполнитель (подрядчик) контракта должен гарантировать:</w:t>
      </w:r>
    </w:p>
    <w:p w:rsidR="007F3AE2" w:rsidRDefault="007F3AE2" w:rsidP="007F3AE2">
      <w:pPr>
        <w:widowControl w:val="0"/>
        <w:jc w:val="both"/>
        <w:rPr>
          <w:sz w:val="22"/>
          <w:szCs w:val="22"/>
        </w:rPr>
      </w:pPr>
      <w:r>
        <w:rPr>
          <w:sz w:val="22"/>
          <w:szCs w:val="22"/>
        </w:rPr>
        <w:t xml:space="preserve">- качество выполненных работ на гарантийный срок эксплуатации результата работ; </w:t>
      </w:r>
    </w:p>
    <w:p w:rsidR="007F3AE2" w:rsidRDefault="007F3AE2" w:rsidP="007F3AE2">
      <w:pPr>
        <w:jc w:val="both"/>
        <w:rPr>
          <w:sz w:val="22"/>
          <w:szCs w:val="22"/>
        </w:rPr>
      </w:pPr>
      <w:r>
        <w:rPr>
          <w:sz w:val="22"/>
          <w:szCs w:val="22"/>
        </w:rPr>
        <w:t xml:space="preserve">- качество используемых материалов (на все применяемые в производстве работ материалы и изделия должны быть соответствующие сертификаты, паспорта производителей, оформленные в соответствии с </w:t>
      </w:r>
      <w:r>
        <w:rPr>
          <w:color w:val="000000"/>
          <w:w w:val="107"/>
          <w:sz w:val="22"/>
          <w:szCs w:val="22"/>
        </w:rPr>
        <w:t>нормами российского законодательства и</w:t>
      </w:r>
      <w:r>
        <w:rPr>
          <w:sz w:val="22"/>
          <w:szCs w:val="22"/>
        </w:rPr>
        <w:t xml:space="preserve"> действующие на территории Российской Федерации);</w:t>
      </w:r>
    </w:p>
    <w:p w:rsidR="007F3AE2" w:rsidRDefault="007F3AE2" w:rsidP="007F3AE2">
      <w:pPr>
        <w:widowControl w:val="0"/>
        <w:jc w:val="both"/>
        <w:rPr>
          <w:sz w:val="22"/>
          <w:szCs w:val="22"/>
        </w:rPr>
      </w:pPr>
      <w:r>
        <w:rPr>
          <w:sz w:val="22"/>
          <w:szCs w:val="22"/>
        </w:rPr>
        <w:t>- безвозмездное устранение недостатков и дефектов в случае их обнаружения, а также возмещение Заказчику причиненных убытков.</w:t>
      </w:r>
    </w:p>
    <w:p w:rsidR="007F3AE2" w:rsidRDefault="007F3AE2" w:rsidP="007F3AE2">
      <w:pPr>
        <w:widowControl w:val="0"/>
        <w:jc w:val="both"/>
        <w:rPr>
          <w:bCs/>
          <w:sz w:val="22"/>
          <w:szCs w:val="22"/>
        </w:rPr>
      </w:pPr>
      <w:r>
        <w:rPr>
          <w:sz w:val="22"/>
          <w:szCs w:val="22"/>
        </w:rPr>
        <w:t>3) Исполнитель (подрядчик) обязан передать заказчику</w:t>
      </w:r>
      <w:r>
        <w:rPr>
          <w:bCs/>
          <w:sz w:val="22"/>
          <w:szCs w:val="22"/>
        </w:rPr>
        <w:t xml:space="preserve"> оформленную исполнительную документацию в полном объеме. </w:t>
      </w:r>
    </w:p>
    <w:p w:rsidR="007F3AE2" w:rsidRDefault="007F3AE2" w:rsidP="007F3AE2">
      <w:pPr>
        <w:widowControl w:val="0"/>
        <w:tabs>
          <w:tab w:val="left" w:pos="927"/>
        </w:tabs>
        <w:jc w:val="center"/>
        <w:rPr>
          <w:b/>
          <w:sz w:val="22"/>
          <w:szCs w:val="22"/>
        </w:rPr>
      </w:pPr>
      <w:r>
        <w:rPr>
          <w:b/>
          <w:sz w:val="22"/>
          <w:szCs w:val="22"/>
        </w:rPr>
        <w:t>2. Организационные, технические и технологические решения, которые обеспечивают сдачу результата работ заказчику с необходимым качеством и в установленные сроки:</w:t>
      </w:r>
    </w:p>
    <w:p w:rsidR="007F3AE2" w:rsidRDefault="007F3AE2" w:rsidP="007F3AE2">
      <w:pPr>
        <w:jc w:val="both"/>
        <w:rPr>
          <w:sz w:val="22"/>
          <w:szCs w:val="22"/>
        </w:rPr>
      </w:pPr>
      <w:r>
        <w:rPr>
          <w:sz w:val="22"/>
          <w:szCs w:val="22"/>
        </w:rPr>
        <w:t>1.Технологическая последовательность выполнения работ осуществляется согласно технологическим картам, разработанным в составе проекта производства работ.</w:t>
      </w:r>
    </w:p>
    <w:p w:rsidR="007F3AE2" w:rsidRDefault="007F3AE2" w:rsidP="007F3AE2">
      <w:pPr>
        <w:widowControl w:val="0"/>
        <w:jc w:val="both"/>
        <w:rPr>
          <w:bCs/>
          <w:i/>
          <w:sz w:val="22"/>
          <w:szCs w:val="22"/>
          <w:u w:val="single"/>
        </w:rPr>
      </w:pPr>
      <w:r>
        <w:rPr>
          <w:bCs/>
          <w:sz w:val="22"/>
          <w:szCs w:val="22"/>
        </w:rPr>
        <w:t>2.</w:t>
      </w:r>
      <w:r>
        <w:rPr>
          <w:bCs/>
          <w:sz w:val="22"/>
          <w:szCs w:val="22"/>
          <w:u w:val="single"/>
        </w:rPr>
        <w:t xml:space="preserve"> </w:t>
      </w:r>
      <w:r>
        <w:rPr>
          <w:bCs/>
          <w:i/>
          <w:sz w:val="22"/>
          <w:szCs w:val="22"/>
          <w:u w:val="single"/>
        </w:rPr>
        <w:t>Контроль качества.</w:t>
      </w:r>
    </w:p>
    <w:p w:rsidR="007F3AE2" w:rsidRDefault="007F3AE2" w:rsidP="007F3AE2">
      <w:pPr>
        <w:widowControl w:val="0"/>
        <w:jc w:val="both"/>
        <w:rPr>
          <w:bCs/>
          <w:sz w:val="22"/>
          <w:szCs w:val="22"/>
        </w:rPr>
      </w:pPr>
      <w:r>
        <w:rPr>
          <w:bCs/>
          <w:sz w:val="22"/>
          <w:szCs w:val="22"/>
        </w:rPr>
        <w:t>Управление качеством строительно-монтажных работ должно включать в себя совокупность мероприятий, методов и средств, направленных на обеспечение соответствия качества строительно-монтажных работ и законченных объектов строительства требованиям нормативных документов и проектной документации.</w:t>
      </w:r>
    </w:p>
    <w:p w:rsidR="007F3AE2" w:rsidRDefault="007F3AE2" w:rsidP="007F3AE2">
      <w:pPr>
        <w:widowControl w:val="0"/>
        <w:jc w:val="both"/>
        <w:rPr>
          <w:bCs/>
          <w:i/>
          <w:sz w:val="22"/>
          <w:szCs w:val="22"/>
        </w:rPr>
      </w:pPr>
      <w:r>
        <w:rPr>
          <w:bCs/>
          <w:sz w:val="22"/>
          <w:szCs w:val="22"/>
        </w:rPr>
        <w:t>3.</w:t>
      </w:r>
      <w:r>
        <w:rPr>
          <w:bCs/>
          <w:i/>
          <w:sz w:val="22"/>
          <w:szCs w:val="22"/>
          <w:u w:val="single"/>
        </w:rPr>
        <w:t>Техника безопасности при производстве работ</w:t>
      </w:r>
      <w:r>
        <w:rPr>
          <w:bCs/>
          <w:i/>
          <w:sz w:val="22"/>
          <w:szCs w:val="22"/>
        </w:rPr>
        <w:t>.</w:t>
      </w:r>
    </w:p>
    <w:p w:rsidR="007F3AE2" w:rsidRDefault="007F3AE2" w:rsidP="007F3AE2">
      <w:pPr>
        <w:widowControl w:val="0"/>
        <w:jc w:val="both"/>
        <w:rPr>
          <w:bCs/>
          <w:sz w:val="22"/>
          <w:szCs w:val="22"/>
        </w:rPr>
      </w:pPr>
      <w:r>
        <w:rPr>
          <w:bCs/>
          <w:sz w:val="22"/>
          <w:szCs w:val="22"/>
        </w:rPr>
        <w:t>При производстве строительно-монтажных работ должны соблюдаться требования СНиП   12-03-</w:t>
      </w:r>
      <w:r>
        <w:rPr>
          <w:bCs/>
          <w:sz w:val="22"/>
          <w:szCs w:val="22"/>
        </w:rPr>
        <w:lastRenderedPageBreak/>
        <w:t>01, СНиП 12-04-2002 «Безопасность труда в строительстве».</w:t>
      </w:r>
    </w:p>
    <w:p w:rsidR="007F3AE2" w:rsidRDefault="007F3AE2" w:rsidP="007F3AE2">
      <w:pPr>
        <w:widowControl w:val="0"/>
        <w:jc w:val="both"/>
        <w:rPr>
          <w:bCs/>
          <w:sz w:val="22"/>
          <w:szCs w:val="22"/>
        </w:rPr>
      </w:pPr>
      <w:r>
        <w:rPr>
          <w:bCs/>
          <w:sz w:val="22"/>
          <w:szCs w:val="22"/>
        </w:rPr>
        <w:t xml:space="preserve">Лица, допускаемые к участию в производственных процессах, должны иметь профессиональную подготовку, в том числе по безопасности труда, соответствующую характеру работ. </w:t>
      </w:r>
    </w:p>
    <w:p w:rsidR="007F3AE2" w:rsidRDefault="007F3AE2" w:rsidP="007F3AE2">
      <w:pPr>
        <w:widowControl w:val="0"/>
        <w:jc w:val="both"/>
        <w:rPr>
          <w:bCs/>
          <w:sz w:val="22"/>
          <w:szCs w:val="22"/>
        </w:rPr>
      </w:pPr>
      <w:r>
        <w:rPr>
          <w:bCs/>
          <w:sz w:val="22"/>
          <w:szCs w:val="22"/>
        </w:rPr>
        <w:t xml:space="preserve">Опасные для людей зоны должны быть обозначены знаками безопасности, надписями установленной формы и ограждены в установленном порядке. </w:t>
      </w:r>
    </w:p>
    <w:p w:rsidR="007F3AE2" w:rsidRDefault="007F3AE2" w:rsidP="007F3AE2">
      <w:pPr>
        <w:widowControl w:val="0"/>
        <w:jc w:val="both"/>
        <w:rPr>
          <w:bCs/>
          <w:sz w:val="22"/>
          <w:szCs w:val="22"/>
        </w:rPr>
      </w:pPr>
      <w:r>
        <w:rPr>
          <w:bCs/>
          <w:sz w:val="22"/>
          <w:szCs w:val="22"/>
        </w:rPr>
        <w:t xml:space="preserve">Производство строительно-монтажных работ, организация рабочих мест должна производиться в соответствии с требованиями </w:t>
      </w:r>
      <w:proofErr w:type="spellStart"/>
      <w:r>
        <w:rPr>
          <w:bCs/>
          <w:sz w:val="22"/>
          <w:szCs w:val="22"/>
        </w:rPr>
        <w:t>СанПин</w:t>
      </w:r>
      <w:proofErr w:type="spellEnd"/>
      <w:r>
        <w:rPr>
          <w:bCs/>
          <w:sz w:val="22"/>
          <w:szCs w:val="22"/>
        </w:rPr>
        <w:t xml:space="preserve"> 2.2.3.1384-03 «Гигиенические требования к организации строительства и строительных работ».</w:t>
      </w:r>
    </w:p>
    <w:p w:rsidR="007F3AE2" w:rsidRDefault="007F3AE2" w:rsidP="007F3AE2">
      <w:pPr>
        <w:widowControl w:val="0"/>
        <w:jc w:val="both"/>
        <w:rPr>
          <w:bCs/>
          <w:i/>
          <w:sz w:val="22"/>
          <w:szCs w:val="22"/>
          <w:u w:val="single"/>
        </w:rPr>
      </w:pPr>
      <w:r>
        <w:rPr>
          <w:bCs/>
          <w:sz w:val="22"/>
          <w:szCs w:val="22"/>
        </w:rPr>
        <w:t xml:space="preserve">4. </w:t>
      </w:r>
      <w:r>
        <w:rPr>
          <w:bCs/>
          <w:i/>
          <w:sz w:val="22"/>
          <w:szCs w:val="22"/>
          <w:u w:val="single"/>
        </w:rPr>
        <w:t>Охрана окружающей среды в период строительства.</w:t>
      </w:r>
    </w:p>
    <w:p w:rsidR="007F3AE2" w:rsidRDefault="007F3AE2" w:rsidP="007F3AE2">
      <w:pPr>
        <w:widowControl w:val="0"/>
        <w:shd w:val="clear" w:color="auto" w:fill="FFFFFF"/>
        <w:jc w:val="both"/>
        <w:rPr>
          <w:color w:val="000000"/>
          <w:sz w:val="22"/>
          <w:szCs w:val="22"/>
        </w:rPr>
      </w:pPr>
      <w:r>
        <w:rPr>
          <w:color w:val="000000"/>
          <w:sz w:val="22"/>
          <w:szCs w:val="22"/>
        </w:rPr>
        <w:t xml:space="preserve">При производстве строительно-монтажных работ необходимо соблюдать требования Закона "Об охране окружающей среды" с выполнением трех основных задач: сохранения природной среды, предупреждения вредного воздействия на природу и здоровье человека, оздоровление и улучшение качества окружающей среды. </w:t>
      </w:r>
    </w:p>
    <w:p w:rsidR="007F3AE2" w:rsidRDefault="007F3AE2" w:rsidP="007F3AE2">
      <w:pPr>
        <w:jc w:val="both"/>
        <w:rPr>
          <w:spacing w:val="-8"/>
          <w:sz w:val="22"/>
          <w:szCs w:val="22"/>
        </w:rPr>
      </w:pPr>
      <w:r>
        <w:rPr>
          <w:b/>
          <w:sz w:val="22"/>
          <w:szCs w:val="22"/>
        </w:rPr>
        <w:t>3</w:t>
      </w:r>
      <w:r>
        <w:rPr>
          <w:sz w:val="22"/>
          <w:szCs w:val="22"/>
        </w:rPr>
        <w:t>.</w:t>
      </w:r>
      <w:r>
        <w:rPr>
          <w:b/>
          <w:sz w:val="22"/>
          <w:szCs w:val="22"/>
        </w:rPr>
        <w:t xml:space="preserve"> Срок предоставления гарантий качества работ:</w:t>
      </w:r>
      <w:r>
        <w:rPr>
          <w:spacing w:val="-8"/>
          <w:sz w:val="22"/>
          <w:szCs w:val="22"/>
        </w:rPr>
        <w:t xml:space="preserve"> в течение </w:t>
      </w:r>
      <w:r>
        <w:rPr>
          <w:b/>
          <w:spacing w:val="-8"/>
          <w:sz w:val="22"/>
          <w:szCs w:val="22"/>
        </w:rPr>
        <w:t>5 (пять)</w:t>
      </w:r>
      <w:r>
        <w:rPr>
          <w:spacing w:val="-8"/>
          <w:sz w:val="22"/>
          <w:szCs w:val="22"/>
        </w:rPr>
        <w:t xml:space="preserve"> </w:t>
      </w:r>
      <w:r>
        <w:rPr>
          <w:b/>
          <w:spacing w:val="-8"/>
          <w:sz w:val="22"/>
          <w:szCs w:val="22"/>
        </w:rPr>
        <w:t>лет</w:t>
      </w:r>
      <w:r>
        <w:rPr>
          <w:spacing w:val="-8"/>
          <w:sz w:val="22"/>
          <w:szCs w:val="22"/>
        </w:rPr>
        <w:t xml:space="preserve"> со дня сдачи результата работ  заказчику. </w:t>
      </w:r>
    </w:p>
    <w:p w:rsidR="007F3AE2" w:rsidRDefault="007F3AE2" w:rsidP="007F3AE2">
      <w:pPr>
        <w:shd w:val="clear" w:color="auto" w:fill="FFFFFF"/>
        <w:tabs>
          <w:tab w:val="left" w:leader="underscore" w:pos="8726"/>
        </w:tabs>
        <w:jc w:val="both"/>
        <w:rPr>
          <w:color w:val="000000"/>
          <w:sz w:val="22"/>
          <w:szCs w:val="22"/>
        </w:rPr>
      </w:pPr>
      <w:r>
        <w:rPr>
          <w:b/>
          <w:sz w:val="22"/>
          <w:szCs w:val="22"/>
        </w:rPr>
        <w:t>4.</w:t>
      </w:r>
      <w:r>
        <w:rPr>
          <w:sz w:val="22"/>
          <w:szCs w:val="22"/>
        </w:rPr>
        <w:t xml:space="preserve"> Виды и объемы работ представлены в  Локальных сметах, </w:t>
      </w:r>
      <w:r>
        <w:rPr>
          <w:color w:val="000000"/>
          <w:sz w:val="22"/>
          <w:szCs w:val="22"/>
        </w:rPr>
        <w:t>являющимися приложениями к настоящему Техническому заданию.</w:t>
      </w:r>
    </w:p>
    <w:p w:rsidR="007F3AE2" w:rsidRDefault="007F3AE2" w:rsidP="007F3AE2">
      <w:pPr>
        <w:shd w:val="clear" w:color="auto" w:fill="FFFFFF"/>
        <w:tabs>
          <w:tab w:val="left" w:leader="underscore" w:pos="8726"/>
        </w:tabs>
        <w:jc w:val="both"/>
        <w:rPr>
          <w:bCs/>
          <w:color w:val="000000"/>
          <w:sz w:val="22"/>
          <w:szCs w:val="22"/>
        </w:rPr>
      </w:pPr>
      <w:r>
        <w:rPr>
          <w:color w:val="000000"/>
          <w:sz w:val="22"/>
          <w:szCs w:val="22"/>
        </w:rPr>
        <w:t xml:space="preserve">  </w:t>
      </w:r>
      <w:r>
        <w:rPr>
          <w:b/>
          <w:bCs/>
          <w:color w:val="000000"/>
          <w:sz w:val="22"/>
          <w:szCs w:val="22"/>
        </w:rPr>
        <w:t>Краткая характеристика работ</w:t>
      </w:r>
      <w:r>
        <w:rPr>
          <w:bCs/>
          <w:color w:val="000000"/>
          <w:sz w:val="22"/>
          <w:szCs w:val="22"/>
        </w:rPr>
        <w:t>: Прокладка подземного газопровода:</w:t>
      </w:r>
    </w:p>
    <w:p w:rsidR="00BD6F7B" w:rsidRPr="00C255D9" w:rsidRDefault="00BD6F7B" w:rsidP="007F3AE2">
      <w:pPr>
        <w:shd w:val="clear" w:color="auto" w:fill="FFFFFF"/>
        <w:tabs>
          <w:tab w:val="left" w:leader="underscore" w:pos="8726"/>
        </w:tabs>
        <w:ind w:right="-275"/>
        <w:jc w:val="both"/>
        <w:rPr>
          <w:bCs/>
          <w:sz w:val="22"/>
          <w:szCs w:val="22"/>
        </w:rPr>
      </w:pPr>
      <w:r w:rsidRPr="00C255D9">
        <w:rPr>
          <w:bCs/>
          <w:sz w:val="22"/>
          <w:szCs w:val="22"/>
        </w:rPr>
        <w:t>Общей протяженностью 995,0 м из них:</w:t>
      </w:r>
    </w:p>
    <w:p w:rsidR="007F3AE2" w:rsidRPr="00814073" w:rsidRDefault="00BD6F7B" w:rsidP="007F3AE2">
      <w:pPr>
        <w:shd w:val="clear" w:color="auto" w:fill="FFFFFF"/>
        <w:tabs>
          <w:tab w:val="left" w:leader="underscore" w:pos="8726"/>
        </w:tabs>
        <w:ind w:right="-275"/>
        <w:jc w:val="both"/>
        <w:rPr>
          <w:bCs/>
          <w:sz w:val="22"/>
          <w:szCs w:val="22"/>
        </w:rPr>
      </w:pPr>
      <w:r w:rsidRPr="00C255D9">
        <w:rPr>
          <w:bCs/>
          <w:sz w:val="22"/>
          <w:szCs w:val="22"/>
        </w:rPr>
        <w:t xml:space="preserve"> </w:t>
      </w:r>
      <w:r w:rsidR="007F3AE2" w:rsidRPr="00C255D9">
        <w:rPr>
          <w:bCs/>
          <w:sz w:val="22"/>
          <w:szCs w:val="22"/>
        </w:rPr>
        <w:t>- низкого давления</w:t>
      </w:r>
      <w:r w:rsidR="004E6C28" w:rsidRPr="00C255D9">
        <w:rPr>
          <w:bCs/>
          <w:sz w:val="22"/>
          <w:szCs w:val="22"/>
        </w:rPr>
        <w:t xml:space="preserve"> – 696,5 м </w:t>
      </w:r>
      <w:r w:rsidR="007F3AE2" w:rsidRPr="00C255D9">
        <w:rPr>
          <w:bCs/>
          <w:sz w:val="22"/>
          <w:szCs w:val="22"/>
        </w:rPr>
        <w:t xml:space="preserve"> из полиэтиленовых труб ПЭ80 ГАЗ SDR 17,6 диаметр 63х3,6</w:t>
      </w:r>
      <w:r w:rsidR="00C255D9">
        <w:rPr>
          <w:bCs/>
          <w:sz w:val="22"/>
          <w:szCs w:val="22"/>
        </w:rPr>
        <w:t>мм</w:t>
      </w:r>
      <w:r w:rsidR="007F3AE2" w:rsidRPr="00C255D9">
        <w:rPr>
          <w:bCs/>
          <w:sz w:val="22"/>
          <w:szCs w:val="22"/>
        </w:rPr>
        <w:t xml:space="preserve"> по ГОСТ </w:t>
      </w:r>
      <w:r w:rsidR="00145C6A" w:rsidRPr="00C255D9">
        <w:rPr>
          <w:bCs/>
          <w:sz w:val="22"/>
          <w:szCs w:val="22"/>
        </w:rPr>
        <w:t>10704-91</w:t>
      </w:r>
      <w:r w:rsidR="00145C6A" w:rsidRPr="00C255D9">
        <w:rPr>
          <w:bCs/>
          <w:sz w:val="22"/>
          <w:szCs w:val="22"/>
          <w:vertAlign w:val="superscript"/>
        </w:rPr>
        <w:t>*</w:t>
      </w:r>
      <w:r w:rsidR="00814073">
        <w:rPr>
          <w:bCs/>
          <w:sz w:val="22"/>
          <w:szCs w:val="22"/>
        </w:rPr>
        <w:t xml:space="preserve">, ПЭ80ГАЗ </w:t>
      </w:r>
      <w:r w:rsidR="00814073">
        <w:rPr>
          <w:bCs/>
          <w:sz w:val="22"/>
          <w:szCs w:val="22"/>
          <w:lang w:val="en-US"/>
        </w:rPr>
        <w:t>SDR</w:t>
      </w:r>
      <w:r w:rsidR="00814073">
        <w:rPr>
          <w:bCs/>
          <w:sz w:val="22"/>
          <w:szCs w:val="22"/>
        </w:rPr>
        <w:t>17,6 - 40х2,3</w:t>
      </w:r>
      <w:r w:rsidR="00240232">
        <w:rPr>
          <w:bCs/>
          <w:sz w:val="22"/>
          <w:szCs w:val="22"/>
        </w:rPr>
        <w:t>;</w:t>
      </w:r>
    </w:p>
    <w:p w:rsidR="00BD6F7B" w:rsidRPr="00814073" w:rsidRDefault="007F3AE2" w:rsidP="007F3AE2">
      <w:pPr>
        <w:shd w:val="clear" w:color="auto" w:fill="FFFFFF"/>
        <w:tabs>
          <w:tab w:val="left" w:leader="underscore" w:pos="8726"/>
        </w:tabs>
        <w:ind w:right="-275"/>
        <w:jc w:val="both"/>
        <w:rPr>
          <w:bCs/>
          <w:color w:val="FF0000"/>
          <w:sz w:val="22"/>
          <w:szCs w:val="22"/>
        </w:rPr>
      </w:pPr>
      <w:r w:rsidRPr="00814073">
        <w:rPr>
          <w:bCs/>
          <w:sz w:val="22"/>
          <w:szCs w:val="22"/>
        </w:rPr>
        <w:t xml:space="preserve">- высокого давления второй категории  протяженностью </w:t>
      </w:r>
      <w:r w:rsidR="004E6C28" w:rsidRPr="00814073">
        <w:rPr>
          <w:bCs/>
          <w:sz w:val="22"/>
          <w:szCs w:val="22"/>
        </w:rPr>
        <w:t>298,5</w:t>
      </w:r>
      <w:r w:rsidRPr="00814073">
        <w:rPr>
          <w:bCs/>
          <w:sz w:val="22"/>
          <w:szCs w:val="22"/>
        </w:rPr>
        <w:t>м,</w:t>
      </w:r>
      <w:r w:rsidRPr="004E6C28">
        <w:rPr>
          <w:bCs/>
          <w:color w:val="FF0000"/>
          <w:sz w:val="22"/>
          <w:szCs w:val="22"/>
        </w:rPr>
        <w:t xml:space="preserve"> </w:t>
      </w:r>
      <w:r w:rsidR="006B06FF" w:rsidRPr="00C255D9">
        <w:rPr>
          <w:bCs/>
          <w:sz w:val="22"/>
          <w:szCs w:val="22"/>
        </w:rPr>
        <w:t>из полиэтиленовых труб ПЭ80 ГАЗ SDR 1</w:t>
      </w:r>
      <w:r w:rsidR="006B06FF">
        <w:rPr>
          <w:bCs/>
          <w:sz w:val="22"/>
          <w:szCs w:val="22"/>
        </w:rPr>
        <w:t>1-63х5,8</w:t>
      </w:r>
      <w:r w:rsidR="006B06FF" w:rsidRPr="00C255D9">
        <w:rPr>
          <w:bCs/>
          <w:sz w:val="22"/>
          <w:szCs w:val="22"/>
        </w:rPr>
        <w:t xml:space="preserve"> ГОСТ </w:t>
      </w:r>
      <w:r w:rsidR="006B06FF">
        <w:rPr>
          <w:bCs/>
          <w:sz w:val="22"/>
          <w:szCs w:val="22"/>
        </w:rPr>
        <w:t>50838-95</w:t>
      </w:r>
      <w:r w:rsidR="006B06FF" w:rsidRPr="00C255D9">
        <w:rPr>
          <w:bCs/>
          <w:sz w:val="22"/>
          <w:szCs w:val="22"/>
          <w:vertAlign w:val="superscript"/>
        </w:rPr>
        <w:t>*</w:t>
      </w:r>
      <w:r w:rsidR="006B06FF" w:rsidRPr="00C255D9">
        <w:rPr>
          <w:bCs/>
          <w:sz w:val="22"/>
          <w:szCs w:val="22"/>
        </w:rPr>
        <w:t>;</w:t>
      </w:r>
    </w:p>
    <w:p w:rsidR="007F3AE2" w:rsidRPr="005D05F6" w:rsidRDefault="004E6C28" w:rsidP="007F3AE2">
      <w:pPr>
        <w:shd w:val="clear" w:color="auto" w:fill="FFFFFF"/>
        <w:tabs>
          <w:tab w:val="left" w:leader="underscore" w:pos="8726"/>
        </w:tabs>
        <w:ind w:right="-275"/>
        <w:jc w:val="both"/>
        <w:rPr>
          <w:bCs/>
          <w:sz w:val="22"/>
          <w:szCs w:val="22"/>
        </w:rPr>
      </w:pPr>
      <w:r w:rsidRPr="005D05F6">
        <w:rPr>
          <w:bCs/>
          <w:sz w:val="22"/>
          <w:szCs w:val="22"/>
        </w:rPr>
        <w:t xml:space="preserve">- </w:t>
      </w:r>
      <w:r w:rsidR="007F3AE2" w:rsidRPr="005D05F6">
        <w:rPr>
          <w:bCs/>
          <w:sz w:val="22"/>
          <w:szCs w:val="22"/>
        </w:rPr>
        <w:t xml:space="preserve">строительство ГРПШ – 1 </w:t>
      </w:r>
      <w:proofErr w:type="spellStart"/>
      <w:r w:rsidR="007F3AE2" w:rsidRPr="005D05F6">
        <w:rPr>
          <w:bCs/>
          <w:sz w:val="22"/>
          <w:szCs w:val="22"/>
        </w:rPr>
        <w:t>шт</w:t>
      </w:r>
      <w:proofErr w:type="spellEnd"/>
      <w:r w:rsidR="007F3AE2" w:rsidRPr="005D05F6">
        <w:rPr>
          <w:bCs/>
          <w:sz w:val="22"/>
          <w:szCs w:val="22"/>
        </w:rPr>
        <w:t>, согласно проектно-сметной документацией разработанной О</w:t>
      </w:r>
      <w:r w:rsidR="005D05F6" w:rsidRPr="005D05F6">
        <w:rPr>
          <w:bCs/>
          <w:sz w:val="22"/>
          <w:szCs w:val="22"/>
        </w:rPr>
        <w:t>А</w:t>
      </w:r>
      <w:r w:rsidR="007F3AE2" w:rsidRPr="005D05F6">
        <w:rPr>
          <w:bCs/>
          <w:sz w:val="22"/>
          <w:szCs w:val="22"/>
        </w:rPr>
        <w:t>О «</w:t>
      </w:r>
      <w:proofErr w:type="spellStart"/>
      <w:r w:rsidR="00BD6F7B" w:rsidRPr="005D05F6">
        <w:rPr>
          <w:bCs/>
          <w:sz w:val="22"/>
          <w:szCs w:val="22"/>
        </w:rPr>
        <w:t>Орелоблкоммунпроект</w:t>
      </w:r>
      <w:proofErr w:type="spellEnd"/>
      <w:r w:rsidR="007F3AE2" w:rsidRPr="005D05F6">
        <w:rPr>
          <w:bCs/>
          <w:sz w:val="22"/>
          <w:szCs w:val="22"/>
        </w:rPr>
        <w:t>» имеющей положительное заключение госэкспертизы  №57-1-6ф-</w:t>
      </w:r>
      <w:r w:rsidR="00BD6F7B" w:rsidRPr="005D05F6">
        <w:rPr>
          <w:bCs/>
          <w:sz w:val="22"/>
          <w:szCs w:val="22"/>
        </w:rPr>
        <w:t>0080</w:t>
      </w:r>
      <w:r w:rsidR="007F3AE2" w:rsidRPr="005D05F6">
        <w:rPr>
          <w:bCs/>
          <w:sz w:val="22"/>
          <w:szCs w:val="22"/>
        </w:rPr>
        <w:t xml:space="preserve">-11 от </w:t>
      </w:r>
      <w:r w:rsidR="00BD6F7B" w:rsidRPr="005D05F6">
        <w:rPr>
          <w:bCs/>
          <w:sz w:val="22"/>
          <w:szCs w:val="22"/>
        </w:rPr>
        <w:t>20.12.2011</w:t>
      </w:r>
      <w:r w:rsidR="007F3AE2" w:rsidRPr="005D05F6">
        <w:rPr>
          <w:bCs/>
          <w:sz w:val="22"/>
          <w:szCs w:val="22"/>
        </w:rPr>
        <w:t xml:space="preserve"> г., №57-1-4-0</w:t>
      </w:r>
      <w:r w:rsidR="002413B8" w:rsidRPr="005D05F6">
        <w:rPr>
          <w:bCs/>
          <w:sz w:val="22"/>
          <w:szCs w:val="22"/>
        </w:rPr>
        <w:t>200</w:t>
      </w:r>
      <w:r w:rsidR="007F3AE2" w:rsidRPr="005D05F6">
        <w:rPr>
          <w:bCs/>
          <w:sz w:val="22"/>
          <w:szCs w:val="22"/>
        </w:rPr>
        <w:t xml:space="preserve">-11 от </w:t>
      </w:r>
      <w:r w:rsidR="002413B8" w:rsidRPr="005D05F6">
        <w:rPr>
          <w:bCs/>
          <w:sz w:val="22"/>
          <w:szCs w:val="22"/>
        </w:rPr>
        <w:t>20.12</w:t>
      </w:r>
      <w:r w:rsidR="007F3AE2" w:rsidRPr="005D05F6">
        <w:rPr>
          <w:bCs/>
          <w:sz w:val="22"/>
          <w:szCs w:val="22"/>
        </w:rPr>
        <w:t xml:space="preserve">.2011 года. </w:t>
      </w:r>
    </w:p>
    <w:p w:rsidR="007F3AE2" w:rsidRPr="005D05F6" w:rsidRDefault="007F3AE2" w:rsidP="007F3AE2">
      <w:pPr>
        <w:shd w:val="clear" w:color="auto" w:fill="FFFFFF"/>
        <w:tabs>
          <w:tab w:val="left" w:leader="underscore" w:pos="8726"/>
        </w:tabs>
        <w:jc w:val="both"/>
        <w:rPr>
          <w:sz w:val="22"/>
          <w:szCs w:val="22"/>
        </w:rPr>
      </w:pPr>
      <w:r w:rsidRPr="005D05F6">
        <w:rPr>
          <w:sz w:val="22"/>
          <w:szCs w:val="22"/>
        </w:rPr>
        <w:t>Монтаж испытание, приемка газопроводов ведется с соблюдением требований СНиП42-01-2002 и «Правил безопасности систем газораспределения и газопотребления» ПБ 12-529-03.</w:t>
      </w:r>
    </w:p>
    <w:p w:rsidR="007F3AE2" w:rsidRPr="005D05F6" w:rsidRDefault="007F3AE2" w:rsidP="007F3AE2">
      <w:pPr>
        <w:shd w:val="clear" w:color="auto" w:fill="FFFFFF"/>
        <w:tabs>
          <w:tab w:val="left" w:leader="underscore" w:pos="8726"/>
        </w:tabs>
        <w:jc w:val="both"/>
        <w:rPr>
          <w:sz w:val="22"/>
          <w:szCs w:val="22"/>
        </w:rPr>
      </w:pPr>
      <w:r w:rsidRPr="005D05F6">
        <w:rPr>
          <w:sz w:val="22"/>
          <w:szCs w:val="22"/>
        </w:rPr>
        <w:t>По окончании работ предоставить акты освидетельствования скрытых работ, исполнительную документацию.</w:t>
      </w:r>
    </w:p>
    <w:p w:rsidR="007F3AE2" w:rsidRPr="005D05F6" w:rsidRDefault="007F3AE2" w:rsidP="007F3AE2">
      <w:pPr>
        <w:shd w:val="clear" w:color="auto" w:fill="FFFFFF"/>
        <w:tabs>
          <w:tab w:val="left" w:leader="underscore" w:pos="8726"/>
        </w:tabs>
        <w:jc w:val="both"/>
        <w:rPr>
          <w:sz w:val="22"/>
          <w:szCs w:val="22"/>
        </w:rPr>
      </w:pPr>
      <w:r w:rsidRPr="005D05F6">
        <w:rPr>
          <w:sz w:val="22"/>
          <w:szCs w:val="22"/>
        </w:rPr>
        <w:t>2. Строительно-монтажные организации, привлекаемые к строительству газопроводов, должны иметь достаточный опыт строительства надземных и подземных газопроводов, а также допуск СРО на право производства данных работ, оформленный в установленном порядке.</w:t>
      </w:r>
    </w:p>
    <w:p w:rsidR="007F3AE2" w:rsidRDefault="007F3AE2" w:rsidP="007F3AE2">
      <w:pPr>
        <w:shd w:val="clear" w:color="auto" w:fill="FFFFFF"/>
        <w:tabs>
          <w:tab w:val="left" w:leader="underscore" w:pos="8726"/>
        </w:tabs>
        <w:jc w:val="both"/>
        <w:rPr>
          <w:color w:val="000000"/>
          <w:sz w:val="22"/>
          <w:szCs w:val="22"/>
        </w:rPr>
      </w:pPr>
      <w:r>
        <w:rPr>
          <w:color w:val="000000"/>
          <w:sz w:val="22"/>
          <w:szCs w:val="22"/>
        </w:rPr>
        <w:t xml:space="preserve"> Работы  осуществляются материалами Исполнителя (подрядчика), контроль качества строительных материалов и доставка материалов возлагается на Подрядчика. Календарный план выполнения работ должен быть представлен Заказчику не позднее 5 д</w:t>
      </w:r>
      <w:r w:rsidR="00C6774F">
        <w:rPr>
          <w:color w:val="000000"/>
          <w:sz w:val="22"/>
          <w:szCs w:val="22"/>
        </w:rPr>
        <w:t>ней после размещения протокола а</w:t>
      </w:r>
      <w:r>
        <w:rPr>
          <w:color w:val="000000"/>
          <w:sz w:val="22"/>
          <w:szCs w:val="22"/>
        </w:rPr>
        <w:t>укциона на ООС.</w:t>
      </w:r>
    </w:p>
    <w:p w:rsidR="007F3AE2" w:rsidRDefault="007F3AE2" w:rsidP="007F3AE2">
      <w:pPr>
        <w:shd w:val="clear" w:color="auto" w:fill="FFFFFF"/>
        <w:tabs>
          <w:tab w:val="left" w:leader="underscore" w:pos="8726"/>
        </w:tabs>
        <w:jc w:val="both"/>
        <w:rPr>
          <w:color w:val="000000"/>
          <w:sz w:val="22"/>
          <w:szCs w:val="22"/>
        </w:rPr>
      </w:pPr>
      <w:r>
        <w:rPr>
          <w:b/>
          <w:color w:val="000000"/>
          <w:sz w:val="22"/>
          <w:szCs w:val="22"/>
        </w:rPr>
        <w:t xml:space="preserve">Сроки выполнения работ: </w:t>
      </w:r>
      <w:r>
        <w:rPr>
          <w:color w:val="000000"/>
          <w:sz w:val="22"/>
          <w:szCs w:val="22"/>
        </w:rPr>
        <w:t xml:space="preserve"> с момента заключения муниципального контракта в течении 2</w:t>
      </w:r>
      <w:r w:rsidR="00FB1C4D">
        <w:rPr>
          <w:color w:val="000000"/>
          <w:sz w:val="22"/>
          <w:szCs w:val="22"/>
        </w:rPr>
        <w:t>,5</w:t>
      </w:r>
      <w:r>
        <w:rPr>
          <w:color w:val="000000"/>
          <w:sz w:val="22"/>
          <w:szCs w:val="22"/>
        </w:rPr>
        <w:t xml:space="preserve"> месяцев </w:t>
      </w:r>
      <w:r w:rsidR="00FB1C4D">
        <w:rPr>
          <w:color w:val="000000"/>
          <w:sz w:val="22"/>
          <w:szCs w:val="22"/>
        </w:rPr>
        <w:t>2013</w:t>
      </w:r>
      <w:r>
        <w:rPr>
          <w:color w:val="000000"/>
          <w:sz w:val="22"/>
          <w:szCs w:val="22"/>
        </w:rPr>
        <w:t xml:space="preserve"> года.</w:t>
      </w:r>
    </w:p>
    <w:p w:rsidR="007F3AE2" w:rsidRDefault="007F3AE2" w:rsidP="007F3AE2">
      <w:pPr>
        <w:shd w:val="clear" w:color="auto" w:fill="FFFFFF"/>
        <w:tabs>
          <w:tab w:val="left" w:leader="underscore" w:pos="8726"/>
        </w:tabs>
        <w:jc w:val="both"/>
        <w:rPr>
          <w:b/>
          <w:bCs/>
          <w:color w:val="000000"/>
          <w:sz w:val="22"/>
          <w:szCs w:val="22"/>
        </w:rPr>
      </w:pPr>
      <w:r>
        <w:rPr>
          <w:color w:val="000000"/>
          <w:sz w:val="22"/>
          <w:szCs w:val="22"/>
        </w:rPr>
        <w:t xml:space="preserve">    </w:t>
      </w:r>
      <w:r>
        <w:rPr>
          <w:b/>
          <w:bCs/>
          <w:color w:val="000000"/>
          <w:sz w:val="22"/>
          <w:szCs w:val="22"/>
        </w:rPr>
        <w:t xml:space="preserve"> Участник размещения заказа не имеет права самостоятельно изменять виды и объемы работ.</w:t>
      </w:r>
    </w:p>
    <w:p w:rsidR="007F3AE2" w:rsidRDefault="007F3AE2" w:rsidP="007F3AE2">
      <w:pPr>
        <w:shd w:val="clear" w:color="auto" w:fill="FFFFFF"/>
        <w:tabs>
          <w:tab w:val="left" w:leader="underscore" w:pos="8726"/>
        </w:tabs>
        <w:jc w:val="both"/>
      </w:pPr>
    </w:p>
    <w:p w:rsidR="007F3AE2" w:rsidRDefault="007F3AE2" w:rsidP="007F3AE2">
      <w:pPr>
        <w:shd w:val="clear" w:color="auto" w:fill="FFFFFF"/>
        <w:tabs>
          <w:tab w:val="left" w:leader="underscore" w:pos="8726"/>
        </w:tabs>
        <w:jc w:val="both"/>
        <w:rPr>
          <w:sz w:val="22"/>
          <w:szCs w:val="22"/>
        </w:rPr>
      </w:pPr>
      <w:r>
        <w:rPr>
          <w:sz w:val="22"/>
          <w:szCs w:val="22"/>
        </w:rPr>
        <w:t>С проектной документацией можно ознакомиться по адресу: Орловская область, г.Малоархангельск, ул. Карл</w:t>
      </w:r>
      <w:r w:rsidR="00690938">
        <w:rPr>
          <w:sz w:val="22"/>
          <w:szCs w:val="22"/>
        </w:rPr>
        <w:t>а</w:t>
      </w:r>
      <w:r>
        <w:rPr>
          <w:sz w:val="22"/>
          <w:szCs w:val="22"/>
        </w:rPr>
        <w:t xml:space="preserve"> Маркса, 78 — (отдел архитектуры, строительства и  жилищно-коммунальному хозяйства администрации Малоархангельского района Орловской области)</w:t>
      </w:r>
    </w:p>
    <w:p w:rsidR="007F3AE2" w:rsidRDefault="007F3AE2" w:rsidP="007F3AE2">
      <w:pPr>
        <w:shd w:val="clear" w:color="auto" w:fill="FFFFFF"/>
        <w:tabs>
          <w:tab w:val="left" w:leader="underscore" w:pos="8726"/>
        </w:tabs>
        <w:jc w:val="both"/>
        <w:rPr>
          <w:sz w:val="22"/>
          <w:szCs w:val="22"/>
        </w:rPr>
      </w:pPr>
    </w:p>
    <w:p w:rsidR="007F3AE2" w:rsidRDefault="007F3AE2" w:rsidP="007F3AE2">
      <w:pPr>
        <w:pStyle w:val="220"/>
        <w:widowControl w:val="0"/>
        <w:spacing w:line="240" w:lineRule="auto"/>
        <w:jc w:val="both"/>
        <w:rPr>
          <w:sz w:val="22"/>
          <w:szCs w:val="22"/>
        </w:rPr>
      </w:pPr>
      <w:r>
        <w:rPr>
          <w:sz w:val="22"/>
          <w:szCs w:val="22"/>
        </w:rPr>
        <w:t>Контактный телефон 8(48679) 2-30-40  Титова Валентина Викторовна — начальник отдела архитектуры, строительства и ЖКХ администрации Малоархангельского района</w:t>
      </w:r>
    </w:p>
    <w:p w:rsidR="007F3AE2" w:rsidRDefault="007F3AE2" w:rsidP="007F3AE2">
      <w:pPr>
        <w:widowControl w:val="0"/>
        <w:autoSpaceDE w:val="0"/>
        <w:autoSpaceDN w:val="0"/>
        <w:adjustRightInd w:val="0"/>
        <w:spacing w:before="60"/>
        <w:ind w:left="426" w:firstLine="851"/>
        <w:jc w:val="center"/>
        <w:rPr>
          <w:b/>
          <w:sz w:val="24"/>
          <w:szCs w:val="24"/>
        </w:rPr>
      </w:pPr>
    </w:p>
    <w:p w:rsidR="009F1C69" w:rsidRDefault="009F1C69" w:rsidP="009F1C69">
      <w:pPr>
        <w:pStyle w:val="110"/>
        <w:snapToGrid w:val="0"/>
        <w:ind w:firstLine="720"/>
        <w:jc w:val="both"/>
        <w:rPr>
          <w:rFonts w:ascii="Times New Roman CYR" w:eastAsia="Times New Roman" w:hAnsi="Times New Roman CYR" w:cs="Times New Roman CYR"/>
          <w:b/>
          <w:kern w:val="0"/>
          <w:sz w:val="24"/>
          <w:szCs w:val="24"/>
          <w:lang w:eastAsia="ru-RU"/>
        </w:rPr>
      </w:pPr>
      <w:r w:rsidRPr="008C022B">
        <w:rPr>
          <w:rFonts w:ascii="Times New Roman CYR" w:eastAsia="Times New Roman" w:hAnsi="Times New Roman CYR" w:cs="Times New Roman CYR"/>
          <w:b/>
          <w:kern w:val="0"/>
          <w:sz w:val="28"/>
          <w:szCs w:val="28"/>
          <w:lang w:eastAsia="ru-RU"/>
        </w:rPr>
        <w:t xml:space="preserve">Раздел </w:t>
      </w:r>
      <w:r w:rsidRPr="008C022B">
        <w:rPr>
          <w:rFonts w:ascii="Times New Roman CYR" w:eastAsia="Times New Roman" w:hAnsi="Times New Roman CYR" w:cs="Times New Roman CYR"/>
          <w:b/>
          <w:kern w:val="0"/>
          <w:sz w:val="28"/>
          <w:szCs w:val="28"/>
          <w:lang w:val="en-US" w:eastAsia="ru-RU"/>
        </w:rPr>
        <w:t>IV</w:t>
      </w:r>
      <w:r w:rsidRPr="008C022B">
        <w:rPr>
          <w:rFonts w:ascii="Times New Roman CYR" w:eastAsia="Times New Roman" w:hAnsi="Times New Roman CYR" w:cs="Times New Roman CYR"/>
          <w:b/>
          <w:kern w:val="0"/>
          <w:sz w:val="28"/>
          <w:szCs w:val="28"/>
          <w:lang w:eastAsia="ru-RU"/>
        </w:rPr>
        <w:t>.</w:t>
      </w:r>
      <w:r w:rsidRPr="000858A4">
        <w:rPr>
          <w:rFonts w:ascii="Times New Roman CYR" w:eastAsia="Times New Roman" w:hAnsi="Times New Roman CYR" w:cs="Times New Roman CYR"/>
          <w:b/>
          <w:kern w:val="0"/>
          <w:sz w:val="24"/>
          <w:szCs w:val="24"/>
          <w:lang w:eastAsia="ru-RU"/>
        </w:rPr>
        <w:t xml:space="preserve"> ОБОСНОВАНИЕ НАЧАЛЬНОЙ (МАКСИМАЛЬНОЙ) ЦЕНЫ КОНТРАКТА (ЦЕНЫ ЛОТА)</w:t>
      </w:r>
    </w:p>
    <w:p w:rsidR="007F3AE2" w:rsidRDefault="007F3AE2" w:rsidP="007F3AE2">
      <w:pPr>
        <w:widowControl w:val="0"/>
        <w:autoSpaceDE w:val="0"/>
        <w:autoSpaceDN w:val="0"/>
        <w:adjustRightInd w:val="0"/>
        <w:spacing w:before="60"/>
        <w:ind w:left="426" w:firstLine="851"/>
        <w:jc w:val="center"/>
        <w:rPr>
          <w:b/>
          <w:sz w:val="24"/>
          <w:szCs w:val="24"/>
        </w:rPr>
      </w:pPr>
    </w:p>
    <w:p w:rsidR="008C022B" w:rsidRDefault="008C022B" w:rsidP="007F3AE2">
      <w:pPr>
        <w:widowControl w:val="0"/>
        <w:autoSpaceDE w:val="0"/>
        <w:autoSpaceDN w:val="0"/>
        <w:adjustRightInd w:val="0"/>
        <w:spacing w:before="60"/>
        <w:ind w:left="426" w:firstLine="851"/>
        <w:jc w:val="center"/>
        <w:rPr>
          <w:b/>
          <w:sz w:val="24"/>
          <w:szCs w:val="24"/>
        </w:rPr>
      </w:pPr>
    </w:p>
    <w:p w:rsidR="009F1C69" w:rsidRPr="007D437C" w:rsidRDefault="009F1C69" w:rsidP="009F1C69">
      <w:pPr>
        <w:jc w:val="center"/>
        <w:rPr>
          <w:b/>
          <w:bCs/>
          <w:sz w:val="22"/>
          <w:szCs w:val="22"/>
        </w:rPr>
      </w:pPr>
      <w:r w:rsidRPr="007D437C">
        <w:rPr>
          <w:b/>
          <w:bCs/>
          <w:sz w:val="22"/>
          <w:szCs w:val="22"/>
        </w:rPr>
        <w:t>ПРОТОКОЛ</w:t>
      </w:r>
    </w:p>
    <w:p w:rsidR="009F1C69" w:rsidRPr="007D437C" w:rsidRDefault="009F1C69" w:rsidP="009F1C69">
      <w:pPr>
        <w:jc w:val="center"/>
        <w:rPr>
          <w:rFonts w:ascii="Arial CYR" w:hAnsi="Arial CYR" w:cs="Arial CYR"/>
          <w:sz w:val="22"/>
          <w:szCs w:val="22"/>
        </w:rPr>
      </w:pPr>
      <w:r w:rsidRPr="007D437C">
        <w:rPr>
          <w:b/>
          <w:bCs/>
          <w:sz w:val="22"/>
          <w:szCs w:val="22"/>
        </w:rPr>
        <w:t>ОПРЕДЕЛЕНИЯ НАЧАЛЬНОЙ (МАКСИМАЛЬНОЙ) ЦЕНЫ</w:t>
      </w:r>
    </w:p>
    <w:p w:rsidR="009F1C69" w:rsidRPr="007D437C" w:rsidRDefault="009F1C69" w:rsidP="009F1C69">
      <w:pPr>
        <w:tabs>
          <w:tab w:val="left" w:pos="2268"/>
          <w:tab w:val="left" w:pos="4068"/>
          <w:tab w:val="left" w:pos="7055"/>
        </w:tabs>
        <w:jc w:val="center"/>
        <w:rPr>
          <w:b/>
          <w:bCs/>
          <w:sz w:val="22"/>
          <w:szCs w:val="22"/>
        </w:rPr>
      </w:pPr>
      <w:r w:rsidRPr="007D437C">
        <w:rPr>
          <w:b/>
          <w:bCs/>
          <w:sz w:val="22"/>
          <w:szCs w:val="22"/>
        </w:rPr>
        <w:t>МУНИЦИПАЛЬНОГО КОНТРАКТА</w:t>
      </w:r>
    </w:p>
    <w:tbl>
      <w:tblPr>
        <w:tblW w:w="10856" w:type="dxa"/>
        <w:tblInd w:w="-330" w:type="dxa"/>
        <w:tblCellMar>
          <w:left w:w="30" w:type="dxa"/>
          <w:right w:w="30" w:type="dxa"/>
        </w:tblCellMar>
        <w:tblLook w:val="0000"/>
      </w:tblPr>
      <w:tblGrid>
        <w:gridCol w:w="1163"/>
        <w:gridCol w:w="3308"/>
        <w:gridCol w:w="2077"/>
        <w:gridCol w:w="1183"/>
        <w:gridCol w:w="890"/>
        <w:gridCol w:w="885"/>
        <w:gridCol w:w="1350"/>
      </w:tblGrid>
      <w:tr w:rsidR="00CD5CE9" w:rsidRPr="00FC489F" w:rsidTr="008C022B">
        <w:trPr>
          <w:gridBefore w:val="1"/>
          <w:wBefore w:w="1163" w:type="dxa"/>
          <w:trHeight w:val="2162"/>
        </w:trPr>
        <w:tc>
          <w:tcPr>
            <w:tcW w:w="3308" w:type="dxa"/>
            <w:tcBorders>
              <w:top w:val="single" w:sz="12" w:space="0" w:color="auto"/>
              <w:left w:val="single" w:sz="12" w:space="0" w:color="auto"/>
              <w:bottom w:val="nil"/>
              <w:right w:val="single" w:sz="12" w:space="0" w:color="auto"/>
            </w:tcBorders>
          </w:tcPr>
          <w:p w:rsidR="00CD5CE9" w:rsidRPr="00FC489F" w:rsidRDefault="00CD5CE9" w:rsidP="0097162C">
            <w:pPr>
              <w:autoSpaceDE w:val="0"/>
              <w:autoSpaceDN w:val="0"/>
              <w:adjustRightInd w:val="0"/>
              <w:jc w:val="both"/>
              <w:rPr>
                <w:color w:val="000000"/>
                <w:sz w:val="24"/>
                <w:szCs w:val="24"/>
              </w:rPr>
            </w:pPr>
            <w:r w:rsidRPr="00FC489F">
              <w:rPr>
                <w:color w:val="000000"/>
                <w:sz w:val="24"/>
                <w:szCs w:val="24"/>
              </w:rPr>
              <w:lastRenderedPageBreak/>
              <w:t>Наименование работ и затрат</w:t>
            </w:r>
          </w:p>
        </w:tc>
        <w:tc>
          <w:tcPr>
            <w:tcW w:w="3260" w:type="dxa"/>
            <w:gridSpan w:val="2"/>
            <w:tcBorders>
              <w:top w:val="single" w:sz="12" w:space="0" w:color="auto"/>
              <w:left w:val="nil"/>
              <w:bottom w:val="nil"/>
              <w:right w:val="single" w:sz="12" w:space="0" w:color="auto"/>
            </w:tcBorders>
          </w:tcPr>
          <w:p w:rsidR="00CD5CE9" w:rsidRPr="00FC489F" w:rsidRDefault="00CD5CE9" w:rsidP="00CD5CE9">
            <w:pPr>
              <w:autoSpaceDE w:val="0"/>
              <w:autoSpaceDN w:val="0"/>
              <w:adjustRightInd w:val="0"/>
              <w:jc w:val="center"/>
              <w:rPr>
                <w:color w:val="000000"/>
                <w:sz w:val="24"/>
                <w:szCs w:val="24"/>
              </w:rPr>
            </w:pPr>
            <w:r w:rsidRPr="00FC489F">
              <w:rPr>
                <w:color w:val="000000"/>
                <w:sz w:val="24"/>
                <w:szCs w:val="24"/>
              </w:rPr>
              <w:t xml:space="preserve">Сметная стоимость строительства, в текущих </w:t>
            </w:r>
            <w:r>
              <w:rPr>
                <w:color w:val="000000"/>
                <w:sz w:val="24"/>
                <w:szCs w:val="24"/>
              </w:rPr>
              <w:t xml:space="preserve">уровне </w:t>
            </w:r>
            <w:r w:rsidRPr="00FC489F">
              <w:rPr>
                <w:color w:val="000000"/>
                <w:sz w:val="24"/>
                <w:szCs w:val="24"/>
              </w:rPr>
              <w:t xml:space="preserve">цен на </w:t>
            </w:r>
            <w:r>
              <w:rPr>
                <w:color w:val="000000"/>
                <w:sz w:val="24"/>
                <w:szCs w:val="24"/>
              </w:rPr>
              <w:t>период 4 квартал 2011 года</w:t>
            </w:r>
            <w:r w:rsidRPr="00FC489F">
              <w:rPr>
                <w:color w:val="000000"/>
                <w:sz w:val="24"/>
                <w:szCs w:val="24"/>
              </w:rPr>
              <w:t>.</w:t>
            </w:r>
          </w:p>
        </w:tc>
        <w:tc>
          <w:tcPr>
            <w:tcW w:w="3125" w:type="dxa"/>
            <w:gridSpan w:val="3"/>
            <w:tcBorders>
              <w:top w:val="single" w:sz="12" w:space="0" w:color="auto"/>
              <w:left w:val="nil"/>
              <w:bottom w:val="nil"/>
              <w:right w:val="single" w:sz="12" w:space="0" w:color="auto"/>
            </w:tcBorders>
          </w:tcPr>
          <w:p w:rsidR="00CD5CE9" w:rsidRPr="00FC489F" w:rsidRDefault="00CD5CE9" w:rsidP="0032123E">
            <w:pPr>
              <w:autoSpaceDE w:val="0"/>
              <w:autoSpaceDN w:val="0"/>
              <w:adjustRightInd w:val="0"/>
              <w:jc w:val="both"/>
              <w:rPr>
                <w:color w:val="000000"/>
                <w:sz w:val="24"/>
                <w:szCs w:val="24"/>
              </w:rPr>
            </w:pPr>
            <w:r w:rsidRPr="00FC489F">
              <w:rPr>
                <w:color w:val="000000"/>
                <w:sz w:val="24"/>
                <w:szCs w:val="24"/>
              </w:rPr>
              <w:t xml:space="preserve">Начальная цена  </w:t>
            </w:r>
            <w:r>
              <w:rPr>
                <w:color w:val="000000"/>
                <w:sz w:val="24"/>
                <w:szCs w:val="24"/>
              </w:rPr>
              <w:t xml:space="preserve">муниципального </w:t>
            </w:r>
            <w:r w:rsidRPr="00FC489F">
              <w:rPr>
                <w:color w:val="000000"/>
                <w:sz w:val="24"/>
                <w:szCs w:val="24"/>
              </w:rPr>
              <w:t xml:space="preserve">контракта с учетом прогнозного индекса дефлятора на период строительства, ремонта    </w:t>
            </w:r>
          </w:p>
        </w:tc>
      </w:tr>
      <w:tr w:rsidR="00CD5CE9" w:rsidRPr="00FC489F" w:rsidTr="008C022B">
        <w:trPr>
          <w:gridBefore w:val="1"/>
          <w:wBefore w:w="1163" w:type="dxa"/>
          <w:trHeight w:val="302"/>
        </w:trPr>
        <w:tc>
          <w:tcPr>
            <w:tcW w:w="3308" w:type="dxa"/>
            <w:tcBorders>
              <w:top w:val="single" w:sz="12" w:space="0" w:color="auto"/>
              <w:left w:val="single" w:sz="12" w:space="0" w:color="auto"/>
              <w:bottom w:val="single" w:sz="12" w:space="0" w:color="auto"/>
              <w:right w:val="single" w:sz="12" w:space="0" w:color="auto"/>
            </w:tcBorders>
          </w:tcPr>
          <w:p w:rsidR="00CD5CE9" w:rsidRPr="00FC489F" w:rsidRDefault="00CD5CE9" w:rsidP="008C022B">
            <w:pPr>
              <w:autoSpaceDE w:val="0"/>
              <w:autoSpaceDN w:val="0"/>
              <w:adjustRightInd w:val="0"/>
              <w:jc w:val="center"/>
              <w:rPr>
                <w:color w:val="000000"/>
                <w:sz w:val="24"/>
                <w:szCs w:val="24"/>
              </w:rPr>
            </w:pPr>
            <w:r w:rsidRPr="00FC489F">
              <w:rPr>
                <w:color w:val="000000"/>
                <w:sz w:val="24"/>
                <w:szCs w:val="24"/>
              </w:rPr>
              <w:t>1</w:t>
            </w:r>
          </w:p>
        </w:tc>
        <w:tc>
          <w:tcPr>
            <w:tcW w:w="3260" w:type="dxa"/>
            <w:gridSpan w:val="2"/>
            <w:tcBorders>
              <w:top w:val="single" w:sz="12" w:space="0" w:color="auto"/>
              <w:left w:val="single" w:sz="12" w:space="0" w:color="auto"/>
              <w:bottom w:val="single" w:sz="12" w:space="0" w:color="auto"/>
              <w:right w:val="single" w:sz="12" w:space="0" w:color="auto"/>
            </w:tcBorders>
          </w:tcPr>
          <w:p w:rsidR="00CD5CE9" w:rsidRPr="00FC489F" w:rsidRDefault="00CD5CE9" w:rsidP="008C022B">
            <w:pPr>
              <w:autoSpaceDE w:val="0"/>
              <w:autoSpaceDN w:val="0"/>
              <w:adjustRightInd w:val="0"/>
              <w:jc w:val="center"/>
              <w:rPr>
                <w:color w:val="000000"/>
                <w:sz w:val="24"/>
                <w:szCs w:val="24"/>
              </w:rPr>
            </w:pPr>
            <w:r w:rsidRPr="00FC489F">
              <w:rPr>
                <w:color w:val="000000"/>
                <w:sz w:val="24"/>
                <w:szCs w:val="24"/>
              </w:rPr>
              <w:t>2</w:t>
            </w:r>
          </w:p>
        </w:tc>
        <w:tc>
          <w:tcPr>
            <w:tcW w:w="3125" w:type="dxa"/>
            <w:gridSpan w:val="3"/>
            <w:tcBorders>
              <w:top w:val="single" w:sz="12" w:space="0" w:color="auto"/>
              <w:left w:val="single" w:sz="12" w:space="0" w:color="auto"/>
              <w:bottom w:val="single" w:sz="12" w:space="0" w:color="auto"/>
              <w:right w:val="single" w:sz="12" w:space="0" w:color="auto"/>
            </w:tcBorders>
          </w:tcPr>
          <w:p w:rsidR="00CD5CE9" w:rsidRPr="00FC489F" w:rsidRDefault="00BD16DB" w:rsidP="008C022B">
            <w:pPr>
              <w:autoSpaceDE w:val="0"/>
              <w:autoSpaceDN w:val="0"/>
              <w:adjustRightInd w:val="0"/>
              <w:jc w:val="center"/>
              <w:rPr>
                <w:color w:val="000000"/>
                <w:sz w:val="24"/>
                <w:szCs w:val="24"/>
              </w:rPr>
            </w:pPr>
            <w:r>
              <w:rPr>
                <w:color w:val="000000"/>
                <w:sz w:val="24"/>
                <w:szCs w:val="24"/>
              </w:rPr>
              <w:t>3</w:t>
            </w:r>
          </w:p>
        </w:tc>
      </w:tr>
      <w:tr w:rsidR="00CD5CE9" w:rsidRPr="00FC489F" w:rsidTr="008C022B">
        <w:trPr>
          <w:gridBefore w:val="1"/>
          <w:wBefore w:w="1163" w:type="dxa"/>
          <w:trHeight w:val="350"/>
        </w:trPr>
        <w:tc>
          <w:tcPr>
            <w:tcW w:w="3308" w:type="dxa"/>
            <w:tcBorders>
              <w:top w:val="single" w:sz="12" w:space="0" w:color="auto"/>
              <w:left w:val="single" w:sz="12" w:space="0" w:color="auto"/>
              <w:bottom w:val="nil"/>
              <w:right w:val="single" w:sz="12" w:space="0" w:color="auto"/>
            </w:tcBorders>
          </w:tcPr>
          <w:p w:rsidR="00CD5CE9" w:rsidRPr="00FC489F" w:rsidRDefault="00CD5CE9" w:rsidP="0097162C">
            <w:pPr>
              <w:autoSpaceDE w:val="0"/>
              <w:autoSpaceDN w:val="0"/>
              <w:adjustRightInd w:val="0"/>
              <w:jc w:val="both"/>
              <w:rPr>
                <w:color w:val="000000"/>
                <w:sz w:val="24"/>
                <w:szCs w:val="24"/>
              </w:rPr>
            </w:pPr>
            <w:r w:rsidRPr="00FC489F">
              <w:rPr>
                <w:color w:val="000000"/>
                <w:sz w:val="24"/>
                <w:szCs w:val="24"/>
              </w:rPr>
              <w:t xml:space="preserve">СМР                                                         </w:t>
            </w:r>
          </w:p>
        </w:tc>
        <w:tc>
          <w:tcPr>
            <w:tcW w:w="3260" w:type="dxa"/>
            <w:gridSpan w:val="2"/>
            <w:tcBorders>
              <w:top w:val="single" w:sz="12" w:space="0" w:color="auto"/>
              <w:left w:val="single" w:sz="12" w:space="0" w:color="auto"/>
              <w:bottom w:val="nil"/>
              <w:right w:val="single" w:sz="12" w:space="0" w:color="auto"/>
            </w:tcBorders>
          </w:tcPr>
          <w:p w:rsidR="00CD5CE9" w:rsidRPr="00FC489F" w:rsidRDefault="00CD5CE9" w:rsidP="00CD5CE9">
            <w:pPr>
              <w:autoSpaceDE w:val="0"/>
              <w:autoSpaceDN w:val="0"/>
              <w:adjustRightInd w:val="0"/>
              <w:jc w:val="center"/>
              <w:rPr>
                <w:color w:val="000000"/>
                <w:sz w:val="24"/>
                <w:szCs w:val="24"/>
              </w:rPr>
            </w:pPr>
            <w:r>
              <w:rPr>
                <w:color w:val="000000"/>
                <w:sz w:val="24"/>
                <w:szCs w:val="24"/>
              </w:rPr>
              <w:t>899,61</w:t>
            </w:r>
          </w:p>
        </w:tc>
        <w:tc>
          <w:tcPr>
            <w:tcW w:w="3125" w:type="dxa"/>
            <w:gridSpan w:val="3"/>
            <w:tcBorders>
              <w:top w:val="single" w:sz="12" w:space="0" w:color="auto"/>
              <w:left w:val="single" w:sz="12" w:space="0" w:color="auto"/>
              <w:bottom w:val="nil"/>
              <w:right w:val="single" w:sz="12" w:space="0" w:color="auto"/>
            </w:tcBorders>
          </w:tcPr>
          <w:p w:rsidR="00CD5CE9" w:rsidRPr="003F02EB" w:rsidRDefault="00CD5CE9" w:rsidP="0097162C">
            <w:pPr>
              <w:autoSpaceDE w:val="0"/>
              <w:autoSpaceDN w:val="0"/>
              <w:adjustRightInd w:val="0"/>
              <w:jc w:val="both"/>
              <w:rPr>
                <w:color w:val="000000"/>
                <w:sz w:val="24"/>
                <w:szCs w:val="24"/>
              </w:rPr>
            </w:pPr>
          </w:p>
        </w:tc>
      </w:tr>
      <w:tr w:rsidR="00CD5CE9" w:rsidRPr="00FC489F" w:rsidTr="008C022B">
        <w:trPr>
          <w:gridBefore w:val="1"/>
          <w:wBefore w:w="1163" w:type="dxa"/>
          <w:trHeight w:val="307"/>
        </w:trPr>
        <w:tc>
          <w:tcPr>
            <w:tcW w:w="3308" w:type="dxa"/>
            <w:tcBorders>
              <w:top w:val="nil"/>
              <w:left w:val="single" w:sz="12" w:space="0" w:color="auto"/>
              <w:bottom w:val="nil"/>
              <w:right w:val="single" w:sz="12" w:space="0" w:color="auto"/>
            </w:tcBorders>
          </w:tcPr>
          <w:p w:rsidR="00CD5CE9" w:rsidRPr="00FC489F" w:rsidRDefault="00CD5CE9" w:rsidP="0097162C">
            <w:pPr>
              <w:autoSpaceDE w:val="0"/>
              <w:autoSpaceDN w:val="0"/>
              <w:adjustRightInd w:val="0"/>
              <w:jc w:val="both"/>
              <w:rPr>
                <w:color w:val="000000"/>
                <w:sz w:val="24"/>
                <w:szCs w:val="24"/>
              </w:rPr>
            </w:pPr>
          </w:p>
        </w:tc>
        <w:tc>
          <w:tcPr>
            <w:tcW w:w="3260" w:type="dxa"/>
            <w:gridSpan w:val="2"/>
            <w:tcBorders>
              <w:top w:val="nil"/>
              <w:left w:val="single" w:sz="12" w:space="0" w:color="auto"/>
              <w:bottom w:val="nil"/>
              <w:right w:val="single" w:sz="12" w:space="0" w:color="auto"/>
            </w:tcBorders>
          </w:tcPr>
          <w:p w:rsidR="00CD5CE9" w:rsidRPr="00FC489F" w:rsidRDefault="00CD5CE9" w:rsidP="00CD5CE9">
            <w:pPr>
              <w:autoSpaceDE w:val="0"/>
              <w:autoSpaceDN w:val="0"/>
              <w:adjustRightInd w:val="0"/>
              <w:jc w:val="center"/>
              <w:rPr>
                <w:color w:val="000000"/>
                <w:sz w:val="24"/>
                <w:szCs w:val="24"/>
              </w:rPr>
            </w:pPr>
          </w:p>
        </w:tc>
        <w:tc>
          <w:tcPr>
            <w:tcW w:w="3125" w:type="dxa"/>
            <w:gridSpan w:val="3"/>
            <w:tcBorders>
              <w:top w:val="nil"/>
              <w:left w:val="single" w:sz="12" w:space="0" w:color="auto"/>
              <w:bottom w:val="nil"/>
              <w:right w:val="single" w:sz="12" w:space="0" w:color="auto"/>
            </w:tcBorders>
          </w:tcPr>
          <w:p w:rsidR="00CD5CE9" w:rsidRPr="00FC489F" w:rsidRDefault="00CD5CE9" w:rsidP="00CD5CE9">
            <w:pPr>
              <w:autoSpaceDE w:val="0"/>
              <w:autoSpaceDN w:val="0"/>
              <w:adjustRightInd w:val="0"/>
              <w:jc w:val="center"/>
              <w:rPr>
                <w:color w:val="000000"/>
                <w:sz w:val="24"/>
                <w:szCs w:val="24"/>
              </w:rPr>
            </w:pPr>
            <w:r>
              <w:rPr>
                <w:color w:val="000000"/>
                <w:sz w:val="24"/>
                <w:szCs w:val="24"/>
              </w:rPr>
              <w:t>899,61</w:t>
            </w:r>
          </w:p>
        </w:tc>
      </w:tr>
      <w:tr w:rsidR="00CD5CE9" w:rsidRPr="00FC489F" w:rsidTr="008C022B">
        <w:trPr>
          <w:gridBefore w:val="1"/>
          <w:wBefore w:w="1163" w:type="dxa"/>
          <w:trHeight w:val="391"/>
        </w:trPr>
        <w:tc>
          <w:tcPr>
            <w:tcW w:w="3308" w:type="dxa"/>
            <w:tcBorders>
              <w:top w:val="single" w:sz="12" w:space="0" w:color="auto"/>
              <w:left w:val="single" w:sz="12" w:space="0" w:color="auto"/>
              <w:bottom w:val="single" w:sz="12" w:space="0" w:color="auto"/>
              <w:right w:val="single" w:sz="12" w:space="0" w:color="auto"/>
            </w:tcBorders>
          </w:tcPr>
          <w:p w:rsidR="00CD5CE9" w:rsidRPr="00FC489F" w:rsidRDefault="00CD5CE9" w:rsidP="0097162C">
            <w:pPr>
              <w:autoSpaceDE w:val="0"/>
              <w:autoSpaceDN w:val="0"/>
              <w:adjustRightInd w:val="0"/>
              <w:jc w:val="both"/>
              <w:rPr>
                <w:color w:val="000000"/>
                <w:sz w:val="24"/>
                <w:szCs w:val="24"/>
              </w:rPr>
            </w:pPr>
            <w:r>
              <w:rPr>
                <w:color w:val="000000"/>
                <w:sz w:val="24"/>
                <w:szCs w:val="24"/>
              </w:rPr>
              <w:t>Оборудование</w:t>
            </w:r>
          </w:p>
        </w:tc>
        <w:tc>
          <w:tcPr>
            <w:tcW w:w="3260" w:type="dxa"/>
            <w:gridSpan w:val="2"/>
            <w:tcBorders>
              <w:top w:val="single" w:sz="12" w:space="0" w:color="auto"/>
              <w:left w:val="single" w:sz="12" w:space="0" w:color="auto"/>
              <w:bottom w:val="single" w:sz="12" w:space="0" w:color="auto"/>
              <w:right w:val="single" w:sz="12" w:space="0" w:color="auto"/>
            </w:tcBorders>
          </w:tcPr>
          <w:p w:rsidR="00CD5CE9" w:rsidRPr="00FC489F" w:rsidRDefault="00CD5CE9" w:rsidP="00CD5CE9">
            <w:pPr>
              <w:autoSpaceDE w:val="0"/>
              <w:autoSpaceDN w:val="0"/>
              <w:adjustRightInd w:val="0"/>
              <w:jc w:val="center"/>
              <w:rPr>
                <w:color w:val="000000"/>
                <w:sz w:val="24"/>
                <w:szCs w:val="24"/>
              </w:rPr>
            </w:pPr>
            <w:r>
              <w:rPr>
                <w:color w:val="000000"/>
                <w:sz w:val="24"/>
                <w:szCs w:val="24"/>
              </w:rPr>
              <w:t>29,89</w:t>
            </w:r>
          </w:p>
        </w:tc>
        <w:tc>
          <w:tcPr>
            <w:tcW w:w="3125" w:type="dxa"/>
            <w:gridSpan w:val="3"/>
            <w:tcBorders>
              <w:top w:val="single" w:sz="12" w:space="0" w:color="auto"/>
              <w:left w:val="single" w:sz="12" w:space="0" w:color="auto"/>
              <w:bottom w:val="single" w:sz="12" w:space="0" w:color="auto"/>
              <w:right w:val="single" w:sz="12" w:space="0" w:color="auto"/>
            </w:tcBorders>
          </w:tcPr>
          <w:p w:rsidR="00CD5CE9" w:rsidRPr="00FC489F" w:rsidRDefault="00CD5CE9" w:rsidP="00CD5CE9">
            <w:pPr>
              <w:autoSpaceDE w:val="0"/>
              <w:autoSpaceDN w:val="0"/>
              <w:adjustRightInd w:val="0"/>
              <w:jc w:val="center"/>
              <w:rPr>
                <w:color w:val="000000"/>
                <w:sz w:val="24"/>
                <w:szCs w:val="24"/>
              </w:rPr>
            </w:pPr>
            <w:r>
              <w:rPr>
                <w:color w:val="000000"/>
                <w:sz w:val="24"/>
                <w:szCs w:val="24"/>
              </w:rPr>
              <w:t>29,89</w:t>
            </w:r>
          </w:p>
        </w:tc>
      </w:tr>
      <w:tr w:rsidR="00CD5CE9" w:rsidRPr="00FC489F" w:rsidTr="008C022B">
        <w:trPr>
          <w:gridBefore w:val="1"/>
          <w:wBefore w:w="1163" w:type="dxa"/>
          <w:trHeight w:val="391"/>
        </w:trPr>
        <w:tc>
          <w:tcPr>
            <w:tcW w:w="3308" w:type="dxa"/>
            <w:tcBorders>
              <w:top w:val="single" w:sz="12" w:space="0" w:color="auto"/>
              <w:left w:val="single" w:sz="12" w:space="0" w:color="auto"/>
              <w:bottom w:val="single" w:sz="12" w:space="0" w:color="auto"/>
              <w:right w:val="single" w:sz="12" w:space="0" w:color="auto"/>
            </w:tcBorders>
          </w:tcPr>
          <w:p w:rsidR="00CD5CE9" w:rsidRDefault="00CD5CE9" w:rsidP="0097162C">
            <w:pPr>
              <w:autoSpaceDE w:val="0"/>
              <w:autoSpaceDN w:val="0"/>
              <w:adjustRightInd w:val="0"/>
              <w:jc w:val="both"/>
              <w:rPr>
                <w:color w:val="000000"/>
                <w:sz w:val="24"/>
                <w:szCs w:val="24"/>
              </w:rPr>
            </w:pPr>
            <w:r>
              <w:rPr>
                <w:color w:val="000000"/>
                <w:sz w:val="24"/>
                <w:szCs w:val="24"/>
              </w:rPr>
              <w:t>Прочие</w:t>
            </w:r>
          </w:p>
        </w:tc>
        <w:tc>
          <w:tcPr>
            <w:tcW w:w="3260" w:type="dxa"/>
            <w:gridSpan w:val="2"/>
            <w:tcBorders>
              <w:top w:val="single" w:sz="12" w:space="0" w:color="auto"/>
              <w:left w:val="single" w:sz="12" w:space="0" w:color="auto"/>
              <w:bottom w:val="single" w:sz="12" w:space="0" w:color="auto"/>
              <w:right w:val="single" w:sz="12" w:space="0" w:color="auto"/>
            </w:tcBorders>
          </w:tcPr>
          <w:p w:rsidR="00CD5CE9" w:rsidRPr="00FC489F" w:rsidRDefault="00CD5CE9" w:rsidP="00CD5CE9">
            <w:pPr>
              <w:autoSpaceDE w:val="0"/>
              <w:autoSpaceDN w:val="0"/>
              <w:adjustRightInd w:val="0"/>
              <w:jc w:val="center"/>
              <w:rPr>
                <w:color w:val="000000"/>
                <w:sz w:val="24"/>
                <w:szCs w:val="24"/>
              </w:rPr>
            </w:pPr>
            <w:r>
              <w:rPr>
                <w:color w:val="000000"/>
                <w:sz w:val="24"/>
                <w:szCs w:val="24"/>
              </w:rPr>
              <w:t>288,21</w:t>
            </w:r>
          </w:p>
        </w:tc>
        <w:tc>
          <w:tcPr>
            <w:tcW w:w="3125" w:type="dxa"/>
            <w:gridSpan w:val="3"/>
            <w:tcBorders>
              <w:top w:val="single" w:sz="12" w:space="0" w:color="auto"/>
              <w:left w:val="single" w:sz="12" w:space="0" w:color="auto"/>
              <w:bottom w:val="single" w:sz="12" w:space="0" w:color="auto"/>
              <w:right w:val="single" w:sz="12" w:space="0" w:color="auto"/>
            </w:tcBorders>
          </w:tcPr>
          <w:p w:rsidR="00CD5CE9" w:rsidRPr="00FC489F" w:rsidRDefault="00CD5CE9" w:rsidP="00CD5CE9">
            <w:pPr>
              <w:autoSpaceDE w:val="0"/>
              <w:autoSpaceDN w:val="0"/>
              <w:adjustRightInd w:val="0"/>
              <w:jc w:val="center"/>
              <w:rPr>
                <w:color w:val="000000"/>
                <w:sz w:val="24"/>
                <w:szCs w:val="24"/>
              </w:rPr>
            </w:pPr>
            <w:r>
              <w:rPr>
                <w:color w:val="000000"/>
                <w:sz w:val="24"/>
                <w:szCs w:val="24"/>
              </w:rPr>
              <w:t>288,21</w:t>
            </w:r>
          </w:p>
        </w:tc>
      </w:tr>
      <w:tr w:rsidR="00CD5CE9" w:rsidRPr="00FC489F" w:rsidTr="008C022B">
        <w:trPr>
          <w:gridBefore w:val="1"/>
          <w:wBefore w:w="1163" w:type="dxa"/>
          <w:trHeight w:val="365"/>
        </w:trPr>
        <w:tc>
          <w:tcPr>
            <w:tcW w:w="3308" w:type="dxa"/>
            <w:tcBorders>
              <w:top w:val="single" w:sz="12" w:space="0" w:color="auto"/>
              <w:left w:val="single" w:sz="12" w:space="0" w:color="auto"/>
              <w:bottom w:val="single" w:sz="12" w:space="0" w:color="auto"/>
              <w:right w:val="single" w:sz="12" w:space="0" w:color="auto"/>
            </w:tcBorders>
          </w:tcPr>
          <w:p w:rsidR="00CD5CE9" w:rsidRPr="00FC489F" w:rsidRDefault="00CD5CE9" w:rsidP="0097162C">
            <w:pPr>
              <w:autoSpaceDE w:val="0"/>
              <w:autoSpaceDN w:val="0"/>
              <w:adjustRightInd w:val="0"/>
              <w:jc w:val="both"/>
              <w:rPr>
                <w:color w:val="000000"/>
                <w:sz w:val="24"/>
                <w:szCs w:val="24"/>
              </w:rPr>
            </w:pPr>
            <w:r w:rsidRPr="00FC489F">
              <w:rPr>
                <w:b/>
                <w:bCs/>
                <w:color w:val="000000"/>
                <w:sz w:val="24"/>
                <w:szCs w:val="24"/>
              </w:rPr>
              <w:t>Всего</w:t>
            </w:r>
            <w:r w:rsidRPr="00FC489F">
              <w:rPr>
                <w:color w:val="000000"/>
                <w:sz w:val="24"/>
                <w:szCs w:val="24"/>
              </w:rPr>
              <w:t xml:space="preserve"> </w:t>
            </w:r>
          </w:p>
        </w:tc>
        <w:tc>
          <w:tcPr>
            <w:tcW w:w="3260" w:type="dxa"/>
            <w:gridSpan w:val="2"/>
            <w:tcBorders>
              <w:top w:val="single" w:sz="12" w:space="0" w:color="auto"/>
              <w:left w:val="single" w:sz="12" w:space="0" w:color="auto"/>
              <w:bottom w:val="single" w:sz="12" w:space="0" w:color="auto"/>
              <w:right w:val="single" w:sz="12" w:space="0" w:color="auto"/>
            </w:tcBorders>
          </w:tcPr>
          <w:p w:rsidR="00CD5CE9" w:rsidRPr="00FC489F" w:rsidRDefault="00CD5CE9" w:rsidP="00CD5CE9">
            <w:pPr>
              <w:autoSpaceDE w:val="0"/>
              <w:autoSpaceDN w:val="0"/>
              <w:adjustRightInd w:val="0"/>
              <w:jc w:val="center"/>
              <w:rPr>
                <w:b/>
                <w:bCs/>
                <w:color w:val="000000"/>
                <w:sz w:val="24"/>
                <w:szCs w:val="24"/>
              </w:rPr>
            </w:pPr>
            <w:r>
              <w:rPr>
                <w:b/>
                <w:bCs/>
                <w:color w:val="000000"/>
                <w:sz w:val="24"/>
                <w:szCs w:val="24"/>
              </w:rPr>
              <w:t>1217,71</w:t>
            </w:r>
          </w:p>
        </w:tc>
        <w:tc>
          <w:tcPr>
            <w:tcW w:w="3125" w:type="dxa"/>
            <w:gridSpan w:val="3"/>
            <w:tcBorders>
              <w:top w:val="single" w:sz="12" w:space="0" w:color="auto"/>
              <w:left w:val="single" w:sz="12" w:space="0" w:color="auto"/>
              <w:bottom w:val="single" w:sz="12" w:space="0" w:color="auto"/>
              <w:right w:val="single" w:sz="12" w:space="0" w:color="auto"/>
            </w:tcBorders>
          </w:tcPr>
          <w:p w:rsidR="00CD5CE9" w:rsidRPr="00CD5CE9" w:rsidRDefault="00CD5CE9" w:rsidP="00CD5CE9">
            <w:pPr>
              <w:autoSpaceDE w:val="0"/>
              <w:autoSpaceDN w:val="0"/>
              <w:adjustRightInd w:val="0"/>
              <w:jc w:val="center"/>
              <w:rPr>
                <w:b/>
                <w:color w:val="000000"/>
                <w:sz w:val="24"/>
                <w:szCs w:val="24"/>
              </w:rPr>
            </w:pPr>
            <w:r w:rsidRPr="00CD5CE9">
              <w:rPr>
                <w:b/>
                <w:color w:val="000000"/>
                <w:sz w:val="24"/>
                <w:szCs w:val="24"/>
              </w:rPr>
              <w:t>1217,71</w:t>
            </w:r>
          </w:p>
        </w:tc>
      </w:tr>
      <w:tr w:rsidR="00CD5CE9" w:rsidRPr="00FC489F" w:rsidTr="008C022B">
        <w:trPr>
          <w:gridBefore w:val="1"/>
          <w:wBefore w:w="1163" w:type="dxa"/>
          <w:trHeight w:val="302"/>
        </w:trPr>
        <w:tc>
          <w:tcPr>
            <w:tcW w:w="3308" w:type="dxa"/>
            <w:tcBorders>
              <w:top w:val="single" w:sz="12" w:space="0" w:color="auto"/>
              <w:left w:val="single" w:sz="12" w:space="0" w:color="auto"/>
              <w:bottom w:val="single" w:sz="12" w:space="0" w:color="auto"/>
              <w:right w:val="single" w:sz="12" w:space="0" w:color="auto"/>
            </w:tcBorders>
          </w:tcPr>
          <w:p w:rsidR="00CD5CE9" w:rsidRPr="00FC489F" w:rsidRDefault="00CD5CE9" w:rsidP="0097162C">
            <w:pPr>
              <w:autoSpaceDE w:val="0"/>
              <w:autoSpaceDN w:val="0"/>
              <w:adjustRightInd w:val="0"/>
              <w:jc w:val="both"/>
              <w:rPr>
                <w:color w:val="000000"/>
                <w:sz w:val="24"/>
                <w:szCs w:val="24"/>
              </w:rPr>
            </w:pPr>
            <w:r w:rsidRPr="00FC489F">
              <w:rPr>
                <w:color w:val="000000"/>
                <w:sz w:val="24"/>
                <w:szCs w:val="24"/>
              </w:rPr>
              <w:t>НДС 18%</w:t>
            </w:r>
          </w:p>
        </w:tc>
        <w:tc>
          <w:tcPr>
            <w:tcW w:w="3260" w:type="dxa"/>
            <w:gridSpan w:val="2"/>
            <w:tcBorders>
              <w:top w:val="single" w:sz="12" w:space="0" w:color="auto"/>
              <w:left w:val="single" w:sz="12" w:space="0" w:color="auto"/>
              <w:bottom w:val="single" w:sz="12" w:space="0" w:color="auto"/>
              <w:right w:val="single" w:sz="12" w:space="0" w:color="auto"/>
            </w:tcBorders>
          </w:tcPr>
          <w:p w:rsidR="00CD5CE9" w:rsidRPr="00FC489F" w:rsidRDefault="00CD5CE9" w:rsidP="00CD5CE9">
            <w:pPr>
              <w:autoSpaceDE w:val="0"/>
              <w:autoSpaceDN w:val="0"/>
              <w:adjustRightInd w:val="0"/>
              <w:jc w:val="center"/>
              <w:rPr>
                <w:color w:val="000000"/>
                <w:sz w:val="24"/>
                <w:szCs w:val="24"/>
              </w:rPr>
            </w:pPr>
            <w:r>
              <w:rPr>
                <w:color w:val="000000"/>
                <w:sz w:val="24"/>
                <w:szCs w:val="24"/>
              </w:rPr>
              <w:t>185,75</w:t>
            </w:r>
          </w:p>
        </w:tc>
        <w:tc>
          <w:tcPr>
            <w:tcW w:w="3125" w:type="dxa"/>
            <w:gridSpan w:val="3"/>
            <w:tcBorders>
              <w:top w:val="single" w:sz="12" w:space="0" w:color="auto"/>
              <w:left w:val="single" w:sz="12" w:space="0" w:color="auto"/>
              <w:bottom w:val="single" w:sz="12" w:space="0" w:color="auto"/>
              <w:right w:val="single" w:sz="12" w:space="0" w:color="auto"/>
            </w:tcBorders>
          </w:tcPr>
          <w:p w:rsidR="00CD5CE9" w:rsidRPr="00CD5CE9" w:rsidRDefault="00CD5CE9" w:rsidP="00CD5CE9">
            <w:pPr>
              <w:autoSpaceDE w:val="0"/>
              <w:autoSpaceDN w:val="0"/>
              <w:adjustRightInd w:val="0"/>
              <w:jc w:val="center"/>
              <w:rPr>
                <w:bCs/>
                <w:color w:val="000000"/>
                <w:sz w:val="24"/>
                <w:szCs w:val="24"/>
              </w:rPr>
            </w:pPr>
            <w:r w:rsidRPr="00CD5CE9">
              <w:rPr>
                <w:bCs/>
                <w:color w:val="000000"/>
                <w:sz w:val="24"/>
                <w:szCs w:val="24"/>
              </w:rPr>
              <w:t>185,75</w:t>
            </w:r>
          </w:p>
        </w:tc>
      </w:tr>
      <w:tr w:rsidR="00CD5CE9" w:rsidRPr="00FC489F" w:rsidTr="008C022B">
        <w:trPr>
          <w:gridBefore w:val="1"/>
          <w:wBefore w:w="1163" w:type="dxa"/>
          <w:trHeight w:val="307"/>
        </w:trPr>
        <w:tc>
          <w:tcPr>
            <w:tcW w:w="3308" w:type="dxa"/>
            <w:tcBorders>
              <w:top w:val="single" w:sz="12" w:space="0" w:color="auto"/>
              <w:left w:val="single" w:sz="12" w:space="0" w:color="auto"/>
              <w:bottom w:val="single" w:sz="12" w:space="0" w:color="auto"/>
              <w:right w:val="single" w:sz="12" w:space="0" w:color="auto"/>
            </w:tcBorders>
          </w:tcPr>
          <w:p w:rsidR="00CD5CE9" w:rsidRPr="00FC489F" w:rsidRDefault="00CD5CE9" w:rsidP="0097162C">
            <w:pPr>
              <w:autoSpaceDE w:val="0"/>
              <w:autoSpaceDN w:val="0"/>
              <w:adjustRightInd w:val="0"/>
              <w:jc w:val="both"/>
              <w:rPr>
                <w:b/>
                <w:bCs/>
                <w:color w:val="000000"/>
                <w:sz w:val="24"/>
                <w:szCs w:val="24"/>
              </w:rPr>
            </w:pPr>
            <w:r w:rsidRPr="00FC489F">
              <w:rPr>
                <w:b/>
                <w:bCs/>
                <w:color w:val="000000"/>
                <w:sz w:val="24"/>
                <w:szCs w:val="24"/>
              </w:rPr>
              <w:t>Всего с НДС:</w:t>
            </w:r>
          </w:p>
        </w:tc>
        <w:tc>
          <w:tcPr>
            <w:tcW w:w="3260" w:type="dxa"/>
            <w:gridSpan w:val="2"/>
            <w:tcBorders>
              <w:top w:val="single" w:sz="12" w:space="0" w:color="auto"/>
              <w:left w:val="single" w:sz="12" w:space="0" w:color="auto"/>
              <w:bottom w:val="single" w:sz="12" w:space="0" w:color="auto"/>
              <w:right w:val="single" w:sz="12" w:space="0" w:color="auto"/>
            </w:tcBorders>
          </w:tcPr>
          <w:p w:rsidR="00CD5CE9" w:rsidRPr="00FC489F" w:rsidRDefault="00CD5CE9" w:rsidP="00CD5CE9">
            <w:pPr>
              <w:autoSpaceDE w:val="0"/>
              <w:autoSpaceDN w:val="0"/>
              <w:adjustRightInd w:val="0"/>
              <w:jc w:val="center"/>
              <w:rPr>
                <w:b/>
                <w:bCs/>
                <w:color w:val="000000"/>
                <w:sz w:val="24"/>
                <w:szCs w:val="24"/>
              </w:rPr>
            </w:pPr>
            <w:r>
              <w:rPr>
                <w:b/>
                <w:bCs/>
                <w:color w:val="000000"/>
                <w:sz w:val="24"/>
                <w:szCs w:val="24"/>
              </w:rPr>
              <w:t>1217,71</w:t>
            </w:r>
          </w:p>
        </w:tc>
        <w:tc>
          <w:tcPr>
            <w:tcW w:w="3125" w:type="dxa"/>
            <w:gridSpan w:val="3"/>
            <w:tcBorders>
              <w:top w:val="single" w:sz="12" w:space="0" w:color="auto"/>
              <w:left w:val="single" w:sz="12" w:space="0" w:color="auto"/>
              <w:bottom w:val="single" w:sz="12" w:space="0" w:color="auto"/>
              <w:right w:val="single" w:sz="12" w:space="0" w:color="auto"/>
            </w:tcBorders>
          </w:tcPr>
          <w:p w:rsidR="00CD5CE9" w:rsidRPr="00CD5CE9" w:rsidRDefault="00CD5CE9" w:rsidP="00CD5CE9">
            <w:pPr>
              <w:autoSpaceDE w:val="0"/>
              <w:autoSpaceDN w:val="0"/>
              <w:adjustRightInd w:val="0"/>
              <w:jc w:val="center"/>
              <w:rPr>
                <w:b/>
                <w:color w:val="000000"/>
                <w:sz w:val="24"/>
                <w:szCs w:val="24"/>
              </w:rPr>
            </w:pPr>
            <w:r w:rsidRPr="00CD5CE9">
              <w:rPr>
                <w:b/>
                <w:color w:val="000000"/>
                <w:sz w:val="24"/>
                <w:szCs w:val="24"/>
              </w:rPr>
              <w:t>1217,71</w:t>
            </w:r>
          </w:p>
        </w:tc>
      </w:tr>
      <w:tr w:rsidR="00CD5CE9" w:rsidRPr="00FC489F" w:rsidTr="008C022B">
        <w:tblPrEx>
          <w:tblCellMar>
            <w:left w:w="108" w:type="dxa"/>
            <w:right w:w="108" w:type="dxa"/>
          </w:tblCellMar>
        </w:tblPrEx>
        <w:trPr>
          <w:gridAfter w:val="1"/>
          <w:wAfter w:w="1350" w:type="dxa"/>
          <w:trHeight w:val="324"/>
        </w:trPr>
        <w:tc>
          <w:tcPr>
            <w:tcW w:w="6548" w:type="dxa"/>
            <w:gridSpan w:val="3"/>
          </w:tcPr>
          <w:p w:rsidR="00CD5CE9" w:rsidRPr="00FC489F" w:rsidRDefault="00CD5CE9">
            <w:pPr>
              <w:spacing w:after="200" w:line="276" w:lineRule="auto"/>
            </w:pPr>
          </w:p>
        </w:tc>
        <w:tc>
          <w:tcPr>
            <w:tcW w:w="2073" w:type="dxa"/>
            <w:gridSpan w:val="2"/>
          </w:tcPr>
          <w:p w:rsidR="00CD5CE9" w:rsidRPr="00FC489F" w:rsidRDefault="00CD5CE9">
            <w:pPr>
              <w:spacing w:after="200" w:line="276" w:lineRule="auto"/>
            </w:pPr>
          </w:p>
        </w:tc>
        <w:tc>
          <w:tcPr>
            <w:tcW w:w="885" w:type="dxa"/>
          </w:tcPr>
          <w:p w:rsidR="00CD5CE9" w:rsidRPr="00FC489F" w:rsidRDefault="00CD5CE9" w:rsidP="00825DE5">
            <w:pPr>
              <w:autoSpaceDE w:val="0"/>
              <w:autoSpaceDN w:val="0"/>
              <w:adjustRightInd w:val="0"/>
              <w:jc w:val="both"/>
              <w:rPr>
                <w:b/>
                <w:bCs/>
                <w:color w:val="000000"/>
                <w:sz w:val="24"/>
                <w:szCs w:val="24"/>
              </w:rPr>
            </w:pPr>
          </w:p>
        </w:tc>
      </w:tr>
    </w:tbl>
    <w:p w:rsidR="00C6774F" w:rsidRDefault="00CD5CE9" w:rsidP="009F1C69">
      <w:r>
        <w:t xml:space="preserve">                   </w:t>
      </w:r>
    </w:p>
    <w:tbl>
      <w:tblPr>
        <w:tblW w:w="9639" w:type="dxa"/>
        <w:tblInd w:w="959" w:type="dxa"/>
        <w:tblLook w:val="0000"/>
      </w:tblPr>
      <w:tblGrid>
        <w:gridCol w:w="8100"/>
        <w:gridCol w:w="1539"/>
      </w:tblGrid>
      <w:tr w:rsidR="00C6774F" w:rsidRPr="00FC489F" w:rsidTr="00C6774F">
        <w:trPr>
          <w:trHeight w:val="312"/>
        </w:trPr>
        <w:tc>
          <w:tcPr>
            <w:tcW w:w="9639" w:type="dxa"/>
            <w:gridSpan w:val="2"/>
            <w:tcBorders>
              <w:top w:val="nil"/>
              <w:left w:val="nil"/>
              <w:bottom w:val="nil"/>
              <w:right w:val="nil"/>
            </w:tcBorders>
            <w:shd w:val="clear" w:color="auto" w:fill="auto"/>
            <w:noWrap/>
            <w:vAlign w:val="bottom"/>
          </w:tcPr>
          <w:p w:rsidR="00C6774F" w:rsidRDefault="00C6774F" w:rsidP="00C6774F">
            <w:pPr>
              <w:jc w:val="both"/>
              <w:rPr>
                <w:sz w:val="22"/>
                <w:szCs w:val="22"/>
              </w:rPr>
            </w:pPr>
            <w:r>
              <w:rPr>
                <w:sz w:val="22"/>
                <w:szCs w:val="22"/>
              </w:rPr>
              <w:t xml:space="preserve">Вместе с тем, на основании доведенных лимитов из областного бюджета, </w:t>
            </w:r>
            <w:r w:rsidRPr="008B0B51">
              <w:rPr>
                <w:sz w:val="22"/>
                <w:szCs w:val="22"/>
              </w:rPr>
              <w:t xml:space="preserve"> </w:t>
            </w:r>
            <w:r>
              <w:rPr>
                <w:sz w:val="22"/>
                <w:szCs w:val="22"/>
              </w:rPr>
              <w:t>согласно Соглашения №4 от 15 апреля 2013 г. «О  предоставлении в 2013 году субсидий Департаментом сельского хозяйства Орловской области из областного бюджета бюджету Малоархангельского района Орловской области на софинансирование мероприятий по развитию социальной и инженерной инфраструктуры в сельской местности», начальная (максимальная) цена контракта составляет</w:t>
            </w:r>
          </w:p>
          <w:p w:rsidR="00C6774F" w:rsidRPr="008B0B51" w:rsidRDefault="00C6774F" w:rsidP="00C6774F">
            <w:pPr>
              <w:jc w:val="both"/>
              <w:rPr>
                <w:sz w:val="22"/>
                <w:szCs w:val="22"/>
              </w:rPr>
            </w:pPr>
            <w:r>
              <w:rPr>
                <w:sz w:val="22"/>
                <w:szCs w:val="22"/>
              </w:rPr>
              <w:t>537, 3 тыс. рублей, из них</w:t>
            </w:r>
          </w:p>
        </w:tc>
      </w:tr>
      <w:tr w:rsidR="00C6774F" w:rsidRPr="00FC489F" w:rsidTr="00C6774F">
        <w:trPr>
          <w:trHeight w:val="312"/>
        </w:trPr>
        <w:tc>
          <w:tcPr>
            <w:tcW w:w="8100" w:type="dxa"/>
            <w:tcBorders>
              <w:top w:val="nil"/>
              <w:left w:val="nil"/>
              <w:bottom w:val="nil"/>
              <w:right w:val="nil"/>
            </w:tcBorders>
            <w:shd w:val="clear" w:color="auto" w:fill="auto"/>
            <w:noWrap/>
            <w:vAlign w:val="bottom"/>
          </w:tcPr>
          <w:p w:rsidR="00C6774F" w:rsidRDefault="00C6774F" w:rsidP="00702300">
            <w:pPr>
              <w:jc w:val="both"/>
              <w:rPr>
                <w:bCs/>
                <w:sz w:val="24"/>
                <w:szCs w:val="24"/>
              </w:rPr>
            </w:pPr>
            <w:r>
              <w:rPr>
                <w:bCs/>
                <w:sz w:val="24"/>
                <w:szCs w:val="24"/>
              </w:rPr>
              <w:t xml:space="preserve">  Бюджет  Орловской области                  -       397,6 тыс.  руб., </w:t>
            </w:r>
          </w:p>
          <w:p w:rsidR="00C6774F" w:rsidRPr="0068685F" w:rsidRDefault="00C6774F" w:rsidP="00C6774F">
            <w:pPr>
              <w:jc w:val="both"/>
              <w:rPr>
                <w:bCs/>
                <w:sz w:val="24"/>
                <w:szCs w:val="24"/>
              </w:rPr>
            </w:pPr>
            <w:r>
              <w:rPr>
                <w:bCs/>
                <w:sz w:val="24"/>
                <w:szCs w:val="24"/>
              </w:rPr>
              <w:t xml:space="preserve">   Бюджет Малоархангельского района   -      139, 7 тыс.    руб.</w:t>
            </w:r>
          </w:p>
        </w:tc>
        <w:tc>
          <w:tcPr>
            <w:tcW w:w="1539" w:type="dxa"/>
            <w:tcBorders>
              <w:top w:val="nil"/>
              <w:left w:val="nil"/>
              <w:bottom w:val="nil"/>
              <w:right w:val="nil"/>
            </w:tcBorders>
            <w:shd w:val="clear" w:color="auto" w:fill="auto"/>
            <w:noWrap/>
            <w:vAlign w:val="bottom"/>
          </w:tcPr>
          <w:p w:rsidR="00C6774F" w:rsidRPr="00FC489F" w:rsidRDefault="00C6774F" w:rsidP="00702300">
            <w:pPr>
              <w:jc w:val="both"/>
              <w:rPr>
                <w:rFonts w:ascii="Arial CYR" w:hAnsi="Arial CYR" w:cs="Arial CYR"/>
                <w:sz w:val="23"/>
                <w:szCs w:val="23"/>
              </w:rPr>
            </w:pPr>
          </w:p>
        </w:tc>
      </w:tr>
    </w:tbl>
    <w:p w:rsidR="00C6774F" w:rsidRDefault="00C6774F" w:rsidP="00C6774F">
      <w:pPr>
        <w:jc w:val="both"/>
      </w:pPr>
    </w:p>
    <w:p w:rsidR="009F1C69" w:rsidRPr="008E0CA1" w:rsidRDefault="00CD5CE9" w:rsidP="009F1C69">
      <w:r>
        <w:t xml:space="preserve">          </w:t>
      </w:r>
    </w:p>
    <w:p w:rsidR="007F3AE2" w:rsidRDefault="007F3AE2" w:rsidP="007F3AE2">
      <w:pPr>
        <w:widowControl w:val="0"/>
        <w:autoSpaceDE w:val="0"/>
        <w:autoSpaceDN w:val="0"/>
        <w:adjustRightInd w:val="0"/>
        <w:spacing w:before="60"/>
        <w:ind w:left="426" w:firstLine="851"/>
        <w:jc w:val="center"/>
        <w:rPr>
          <w:b/>
          <w:sz w:val="24"/>
          <w:szCs w:val="24"/>
        </w:rPr>
      </w:pPr>
    </w:p>
    <w:p w:rsidR="007F3AE2" w:rsidRDefault="007F3AE2" w:rsidP="007F3AE2">
      <w:pPr>
        <w:widowControl w:val="0"/>
        <w:autoSpaceDE w:val="0"/>
        <w:autoSpaceDN w:val="0"/>
        <w:adjustRightInd w:val="0"/>
        <w:spacing w:before="60"/>
        <w:ind w:left="426" w:firstLine="851"/>
        <w:jc w:val="center"/>
        <w:rPr>
          <w:b/>
          <w:sz w:val="24"/>
          <w:szCs w:val="24"/>
        </w:rPr>
      </w:pPr>
    </w:p>
    <w:p w:rsidR="008C022B" w:rsidRDefault="008C022B" w:rsidP="007F3AE2">
      <w:pPr>
        <w:widowControl w:val="0"/>
        <w:autoSpaceDE w:val="0"/>
        <w:autoSpaceDN w:val="0"/>
        <w:adjustRightInd w:val="0"/>
        <w:spacing w:before="60"/>
        <w:ind w:left="426" w:firstLine="851"/>
        <w:jc w:val="center"/>
        <w:rPr>
          <w:b/>
          <w:sz w:val="24"/>
          <w:szCs w:val="24"/>
        </w:rPr>
      </w:pPr>
    </w:p>
    <w:p w:rsidR="008C022B" w:rsidRDefault="008C022B" w:rsidP="007F3AE2">
      <w:pPr>
        <w:widowControl w:val="0"/>
        <w:autoSpaceDE w:val="0"/>
        <w:autoSpaceDN w:val="0"/>
        <w:adjustRightInd w:val="0"/>
        <w:spacing w:before="60"/>
        <w:ind w:left="426" w:firstLine="851"/>
        <w:jc w:val="center"/>
        <w:rPr>
          <w:b/>
          <w:sz w:val="24"/>
          <w:szCs w:val="24"/>
        </w:rPr>
      </w:pPr>
    </w:p>
    <w:p w:rsidR="007F3AE2" w:rsidRPr="00D44D97" w:rsidRDefault="007F3AE2" w:rsidP="007F3AE2">
      <w:pPr>
        <w:widowControl w:val="0"/>
        <w:autoSpaceDE w:val="0"/>
        <w:autoSpaceDN w:val="0"/>
        <w:adjustRightInd w:val="0"/>
        <w:spacing w:before="60"/>
        <w:ind w:left="426" w:firstLine="851"/>
        <w:jc w:val="center"/>
        <w:rPr>
          <w:b/>
          <w:bCs/>
          <w:sz w:val="24"/>
          <w:szCs w:val="24"/>
        </w:rPr>
      </w:pPr>
      <w:r w:rsidRPr="005C7DDA">
        <w:rPr>
          <w:b/>
          <w:sz w:val="28"/>
          <w:szCs w:val="28"/>
        </w:rPr>
        <w:t xml:space="preserve">Раздел </w:t>
      </w:r>
      <w:r w:rsidRPr="005C7DDA">
        <w:rPr>
          <w:b/>
          <w:sz w:val="28"/>
          <w:szCs w:val="28"/>
          <w:lang w:val="en-US"/>
        </w:rPr>
        <w:t>IV</w:t>
      </w:r>
      <w:r w:rsidRPr="00D44D97">
        <w:rPr>
          <w:b/>
          <w:sz w:val="24"/>
          <w:szCs w:val="24"/>
        </w:rPr>
        <w:t xml:space="preserve">. ПРИМЕРНЫЕ (РЕКОМЕНДУЕМЫЕ) ОБРАЗЦЫ </w:t>
      </w:r>
      <w:r w:rsidRPr="00D44D97">
        <w:rPr>
          <w:b/>
          <w:bCs/>
          <w:sz w:val="24"/>
          <w:szCs w:val="24"/>
        </w:rPr>
        <w:t>ФОРМ ДЛЯ ЗАПОЛНЕНИЯ УЧАСТНИКАМИ РАЗМЕЩЕНИЯ ЗАКАЗА</w:t>
      </w:r>
    </w:p>
    <w:p w:rsidR="007F3AE2" w:rsidRDefault="007F3AE2" w:rsidP="007F3AE2">
      <w:pPr>
        <w:widowControl w:val="0"/>
        <w:jc w:val="center"/>
        <w:rPr>
          <w:spacing w:val="-6"/>
          <w:sz w:val="24"/>
          <w:szCs w:val="24"/>
        </w:rPr>
      </w:pPr>
    </w:p>
    <w:p w:rsidR="007F3AE2" w:rsidRDefault="007F3AE2" w:rsidP="007F3AE2">
      <w:pPr>
        <w:ind w:firstLine="720"/>
        <w:jc w:val="both"/>
        <w:rPr>
          <w:b/>
          <w:sz w:val="24"/>
          <w:szCs w:val="24"/>
        </w:rPr>
      </w:pPr>
      <w:r>
        <w:rPr>
          <w:b/>
          <w:sz w:val="24"/>
          <w:szCs w:val="24"/>
        </w:rPr>
        <w:t>Форма 1</w:t>
      </w:r>
      <w:r w:rsidRPr="00F40D39">
        <w:rPr>
          <w:b/>
          <w:sz w:val="24"/>
          <w:szCs w:val="24"/>
        </w:rPr>
        <w:t>.</w:t>
      </w:r>
      <w:r>
        <w:rPr>
          <w:b/>
          <w:sz w:val="24"/>
          <w:szCs w:val="24"/>
        </w:rPr>
        <w:t xml:space="preserve"> Примерная (рекомендуемая) форма для заполнения участником размещения заказа первой части заявки на участие в открытом аукционе в электронной форме</w:t>
      </w:r>
    </w:p>
    <w:p w:rsidR="007F3AE2" w:rsidRDefault="007F3AE2" w:rsidP="007F3AE2">
      <w:pPr>
        <w:pStyle w:val="ac"/>
      </w:pPr>
      <w:r>
        <w:t xml:space="preserve">           </w:t>
      </w:r>
    </w:p>
    <w:p w:rsidR="007F3AE2" w:rsidRPr="000B262C" w:rsidRDefault="007F3AE2" w:rsidP="007F3AE2">
      <w:pPr>
        <w:pStyle w:val="ac"/>
        <w:spacing w:line="360" w:lineRule="auto"/>
        <w:jc w:val="both"/>
        <w:rPr>
          <w:sz w:val="24"/>
          <w:szCs w:val="24"/>
        </w:rPr>
      </w:pPr>
      <w:r w:rsidRPr="000B262C">
        <w:rPr>
          <w:sz w:val="24"/>
          <w:szCs w:val="24"/>
        </w:rPr>
        <w:t xml:space="preserve">           Подавая заявку на участие в аукционе на право заключить муниципальный контракт на выполнение работ </w:t>
      </w:r>
      <w:r>
        <w:rPr>
          <w:b/>
          <w:sz w:val="24"/>
          <w:szCs w:val="24"/>
        </w:rPr>
        <w:t xml:space="preserve">по </w:t>
      </w:r>
      <w:r w:rsidR="005C7DDA">
        <w:rPr>
          <w:b/>
          <w:sz w:val="24"/>
          <w:szCs w:val="24"/>
        </w:rPr>
        <w:t xml:space="preserve">капитальному </w:t>
      </w:r>
      <w:r>
        <w:rPr>
          <w:b/>
          <w:sz w:val="24"/>
          <w:szCs w:val="24"/>
        </w:rPr>
        <w:t xml:space="preserve">строительству </w:t>
      </w:r>
      <w:r w:rsidR="005C7DDA">
        <w:rPr>
          <w:b/>
          <w:sz w:val="24"/>
          <w:szCs w:val="24"/>
        </w:rPr>
        <w:t xml:space="preserve">«Газоснабжение жилых домов в с. Орлянка </w:t>
      </w:r>
      <w:r>
        <w:rPr>
          <w:b/>
          <w:sz w:val="24"/>
          <w:szCs w:val="24"/>
        </w:rPr>
        <w:t xml:space="preserve"> Малоархангельского</w:t>
      </w:r>
      <w:r w:rsidRPr="000B262C">
        <w:rPr>
          <w:b/>
          <w:sz w:val="24"/>
          <w:szCs w:val="24"/>
        </w:rPr>
        <w:t xml:space="preserve"> района Орловской области</w:t>
      </w:r>
      <w:r w:rsidR="005C7DDA">
        <w:rPr>
          <w:b/>
          <w:sz w:val="24"/>
          <w:szCs w:val="24"/>
        </w:rPr>
        <w:t>»</w:t>
      </w:r>
      <w:r w:rsidRPr="000B262C">
        <w:rPr>
          <w:sz w:val="24"/>
          <w:szCs w:val="24"/>
        </w:rPr>
        <w:t xml:space="preserve">,  подтверждаем свое согласие выполнить работы в соответствии с условиями, установленными в документации об аукционе, а также подтверждаем свое согласие </w:t>
      </w:r>
      <w:r w:rsidRPr="000B262C">
        <w:rPr>
          <w:sz w:val="24"/>
          <w:szCs w:val="24"/>
        </w:rPr>
        <w:lastRenderedPageBreak/>
        <w:t>выполнить объемы и все виды работ с применением материалов, указанных в  локальных сметах, в соответствии с требованиями, изложенными в документации об аукционе.</w:t>
      </w:r>
    </w:p>
    <w:p w:rsidR="007F3AE2" w:rsidRPr="000B262C" w:rsidRDefault="007F3AE2" w:rsidP="007F3AE2">
      <w:pPr>
        <w:widowControl w:val="0"/>
        <w:autoSpaceDE w:val="0"/>
        <w:autoSpaceDN w:val="0"/>
        <w:adjustRightInd w:val="0"/>
        <w:jc w:val="center"/>
        <w:rPr>
          <w:b/>
          <w:sz w:val="24"/>
          <w:szCs w:val="24"/>
        </w:rPr>
      </w:pPr>
    </w:p>
    <w:p w:rsidR="007F3AE2" w:rsidRDefault="007F3AE2" w:rsidP="007F3AE2">
      <w:pPr>
        <w:widowControl w:val="0"/>
        <w:autoSpaceDE w:val="0"/>
        <w:autoSpaceDN w:val="0"/>
        <w:adjustRightInd w:val="0"/>
        <w:jc w:val="center"/>
        <w:rPr>
          <w:b/>
          <w:sz w:val="24"/>
          <w:szCs w:val="24"/>
        </w:rPr>
      </w:pPr>
      <w:r w:rsidRPr="00C7196D">
        <w:rPr>
          <w:b/>
          <w:sz w:val="24"/>
          <w:szCs w:val="24"/>
        </w:rPr>
        <w:t>Форма 2.</w:t>
      </w:r>
      <w:r>
        <w:rPr>
          <w:b/>
          <w:sz w:val="24"/>
          <w:szCs w:val="24"/>
        </w:rPr>
        <w:t xml:space="preserve"> Примерная (рекомендуемая) форма для заполнения участником размещения заказа второй части </w:t>
      </w:r>
      <w:r w:rsidRPr="0021772E">
        <w:rPr>
          <w:b/>
          <w:sz w:val="24"/>
          <w:szCs w:val="24"/>
        </w:rPr>
        <w:t>заявки на участие в открытом аукционе</w:t>
      </w:r>
      <w:r>
        <w:rPr>
          <w:b/>
          <w:sz w:val="24"/>
          <w:szCs w:val="24"/>
        </w:rPr>
        <w:t xml:space="preserve"> в электронной форме </w:t>
      </w:r>
    </w:p>
    <w:p w:rsidR="007F3AE2" w:rsidRDefault="007F3AE2" w:rsidP="007F3AE2">
      <w:pPr>
        <w:widowControl w:val="0"/>
        <w:autoSpaceDE w:val="0"/>
        <w:autoSpaceDN w:val="0"/>
        <w:adjustRightInd w:val="0"/>
        <w:jc w:val="center"/>
        <w:rPr>
          <w:b/>
          <w:sz w:val="24"/>
          <w:szCs w:val="24"/>
        </w:rPr>
      </w:pPr>
    </w:p>
    <w:p w:rsidR="007F3AE2" w:rsidRPr="00E07B66" w:rsidRDefault="007F3AE2" w:rsidP="007F3AE2">
      <w:pPr>
        <w:widowControl w:val="0"/>
        <w:autoSpaceDE w:val="0"/>
        <w:autoSpaceDN w:val="0"/>
        <w:adjustRightInd w:val="0"/>
        <w:jc w:val="center"/>
        <w:rPr>
          <w:b/>
          <w:sz w:val="24"/>
          <w:szCs w:val="24"/>
        </w:rPr>
      </w:pPr>
      <w:r w:rsidRPr="00F07736">
        <w:rPr>
          <w:b/>
          <w:sz w:val="24"/>
          <w:szCs w:val="24"/>
        </w:rPr>
        <w:t>«Сведения об участнике размещения заказа»</w:t>
      </w:r>
    </w:p>
    <w:p w:rsidR="007F3AE2" w:rsidRDefault="007F3AE2" w:rsidP="007F3AE2">
      <w:pPr>
        <w:widowControl w:val="0"/>
        <w:autoSpaceDE w:val="0"/>
        <w:autoSpaceDN w:val="0"/>
        <w:adjustRightInd w:val="0"/>
        <w:jc w:val="right"/>
        <w:rPr>
          <w:rFonts w:ascii="Times New Roman CYR" w:hAnsi="Times New Roman CYR" w:cs="Times New Roman CYR"/>
        </w:rPr>
      </w:pPr>
    </w:p>
    <w:p w:rsidR="007F3AE2" w:rsidRPr="00A7047F" w:rsidRDefault="007F3AE2" w:rsidP="007F3AE2">
      <w:pPr>
        <w:pStyle w:val="ConsNormal"/>
        <w:ind w:firstLine="540"/>
        <w:jc w:val="center"/>
        <w:rPr>
          <w:rFonts w:ascii="Times New Roman" w:hAnsi="Times New Roman"/>
          <w:b/>
          <w:color w:val="000000"/>
          <w:sz w:val="24"/>
          <w:szCs w:val="24"/>
        </w:rPr>
      </w:pPr>
      <w:r>
        <w:rPr>
          <w:rFonts w:ascii="Times New Roman" w:hAnsi="Times New Roman"/>
          <w:b/>
          <w:color w:val="000000"/>
          <w:sz w:val="24"/>
          <w:szCs w:val="24"/>
        </w:rPr>
        <w:t>Сведения для юридического лица</w:t>
      </w:r>
    </w:p>
    <w:p w:rsidR="007F3AE2" w:rsidRPr="00AB5D6C" w:rsidRDefault="007F3AE2" w:rsidP="007F3AE2">
      <w:pPr>
        <w:pStyle w:val="ConsNormal"/>
        <w:ind w:firstLine="540"/>
        <w:jc w:val="both"/>
        <w:rPr>
          <w:rFonts w:ascii="Times New Roman" w:hAnsi="Times New Roman"/>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520"/>
      </w:tblGrid>
      <w:tr w:rsidR="007F3AE2" w:rsidTr="00410BEF">
        <w:tc>
          <w:tcPr>
            <w:tcW w:w="6948" w:type="dxa"/>
            <w:tcBorders>
              <w:top w:val="single" w:sz="4" w:space="0" w:color="auto"/>
              <w:left w:val="single" w:sz="4" w:space="0" w:color="auto"/>
              <w:bottom w:val="single" w:sz="4" w:space="0" w:color="auto"/>
              <w:right w:val="single" w:sz="4" w:space="0" w:color="auto"/>
            </w:tcBorders>
          </w:tcPr>
          <w:p w:rsidR="007F3AE2" w:rsidRPr="005D17E9" w:rsidRDefault="007F3AE2" w:rsidP="00410BEF">
            <w:pPr>
              <w:pStyle w:val="ConsNormal"/>
              <w:ind w:firstLine="0"/>
              <w:rPr>
                <w:rFonts w:ascii="Times New Roman" w:hAnsi="Times New Roman"/>
                <w:color w:val="000000"/>
                <w:sz w:val="6"/>
                <w:szCs w:val="6"/>
              </w:rPr>
            </w:pPr>
          </w:p>
          <w:p w:rsidR="007F3AE2" w:rsidRDefault="007F3AE2" w:rsidP="00410BEF">
            <w:pPr>
              <w:pStyle w:val="ConsNormal"/>
              <w:ind w:firstLine="0"/>
              <w:rPr>
                <w:rFonts w:ascii="Times New Roman" w:hAnsi="Times New Roman"/>
                <w:color w:val="000000"/>
                <w:sz w:val="24"/>
                <w:szCs w:val="24"/>
              </w:rPr>
            </w:pPr>
            <w:r>
              <w:rPr>
                <w:rFonts w:ascii="Times New Roman" w:hAnsi="Times New Roman"/>
                <w:color w:val="000000"/>
                <w:sz w:val="24"/>
                <w:szCs w:val="24"/>
              </w:rPr>
              <w:t xml:space="preserve">1. Фирменное наименование (наименование) </w:t>
            </w:r>
          </w:p>
        </w:tc>
        <w:tc>
          <w:tcPr>
            <w:tcW w:w="2520" w:type="dxa"/>
            <w:tcBorders>
              <w:top w:val="single" w:sz="4" w:space="0" w:color="auto"/>
              <w:left w:val="single" w:sz="4" w:space="0" w:color="auto"/>
              <w:bottom w:val="single" w:sz="4" w:space="0" w:color="auto"/>
              <w:right w:val="single" w:sz="4" w:space="0" w:color="auto"/>
            </w:tcBorders>
          </w:tcPr>
          <w:p w:rsidR="007F3AE2" w:rsidRDefault="007F3AE2" w:rsidP="00410BEF">
            <w:pPr>
              <w:pStyle w:val="ConsNormal"/>
              <w:ind w:firstLine="0"/>
              <w:jc w:val="both"/>
              <w:rPr>
                <w:rFonts w:ascii="Times New Roman" w:hAnsi="Times New Roman"/>
                <w:color w:val="000000"/>
                <w:sz w:val="24"/>
                <w:szCs w:val="24"/>
              </w:rPr>
            </w:pPr>
          </w:p>
          <w:p w:rsidR="007F3AE2" w:rsidRDefault="007F3AE2" w:rsidP="00410BEF">
            <w:pPr>
              <w:pStyle w:val="ConsNormal"/>
              <w:ind w:firstLine="0"/>
              <w:jc w:val="both"/>
              <w:rPr>
                <w:rFonts w:ascii="Times New Roman" w:hAnsi="Times New Roman"/>
                <w:color w:val="000000"/>
                <w:sz w:val="24"/>
                <w:szCs w:val="24"/>
              </w:rPr>
            </w:pPr>
          </w:p>
        </w:tc>
      </w:tr>
      <w:tr w:rsidR="007F3AE2" w:rsidTr="00410BEF">
        <w:tc>
          <w:tcPr>
            <w:tcW w:w="6948" w:type="dxa"/>
            <w:tcBorders>
              <w:top w:val="single" w:sz="4" w:space="0" w:color="auto"/>
              <w:left w:val="single" w:sz="4" w:space="0" w:color="auto"/>
              <w:bottom w:val="single" w:sz="4" w:space="0" w:color="auto"/>
              <w:right w:val="single" w:sz="4" w:space="0" w:color="auto"/>
            </w:tcBorders>
          </w:tcPr>
          <w:p w:rsidR="007F3AE2" w:rsidRPr="005D17E9" w:rsidRDefault="007F3AE2" w:rsidP="00410BEF">
            <w:pPr>
              <w:pStyle w:val="ConsNormal"/>
              <w:ind w:firstLine="0"/>
              <w:rPr>
                <w:rFonts w:ascii="Times New Roman" w:hAnsi="Times New Roman"/>
                <w:color w:val="000000"/>
                <w:sz w:val="6"/>
                <w:szCs w:val="6"/>
              </w:rPr>
            </w:pPr>
          </w:p>
          <w:p w:rsidR="007F3AE2" w:rsidRDefault="007F3AE2" w:rsidP="00410BEF">
            <w:pPr>
              <w:pStyle w:val="ConsNormal"/>
              <w:ind w:firstLine="0"/>
              <w:rPr>
                <w:rFonts w:ascii="Times New Roman" w:hAnsi="Times New Roman"/>
                <w:color w:val="000000"/>
                <w:sz w:val="24"/>
                <w:szCs w:val="24"/>
              </w:rPr>
            </w:pPr>
            <w:r>
              <w:rPr>
                <w:rFonts w:ascii="Times New Roman" w:hAnsi="Times New Roman"/>
                <w:color w:val="000000"/>
                <w:sz w:val="24"/>
                <w:szCs w:val="24"/>
              </w:rPr>
              <w:t xml:space="preserve">2. Организационно-правовая форма </w:t>
            </w:r>
          </w:p>
        </w:tc>
        <w:tc>
          <w:tcPr>
            <w:tcW w:w="2520" w:type="dxa"/>
            <w:tcBorders>
              <w:top w:val="single" w:sz="4" w:space="0" w:color="auto"/>
              <w:left w:val="single" w:sz="4" w:space="0" w:color="auto"/>
              <w:bottom w:val="single" w:sz="4" w:space="0" w:color="auto"/>
              <w:right w:val="single" w:sz="4" w:space="0" w:color="auto"/>
            </w:tcBorders>
          </w:tcPr>
          <w:p w:rsidR="007F3AE2" w:rsidRDefault="007F3AE2" w:rsidP="00410BEF">
            <w:pPr>
              <w:pStyle w:val="ConsNormal"/>
              <w:ind w:firstLine="0"/>
              <w:jc w:val="both"/>
              <w:rPr>
                <w:rFonts w:ascii="Times New Roman" w:hAnsi="Times New Roman"/>
                <w:color w:val="000000"/>
                <w:sz w:val="24"/>
                <w:szCs w:val="24"/>
              </w:rPr>
            </w:pPr>
          </w:p>
          <w:p w:rsidR="007F3AE2" w:rsidRDefault="007F3AE2" w:rsidP="00410BEF">
            <w:pPr>
              <w:pStyle w:val="ConsNormal"/>
              <w:ind w:firstLine="0"/>
              <w:jc w:val="both"/>
              <w:rPr>
                <w:rFonts w:ascii="Times New Roman" w:hAnsi="Times New Roman"/>
                <w:color w:val="000000"/>
                <w:sz w:val="24"/>
                <w:szCs w:val="24"/>
              </w:rPr>
            </w:pPr>
          </w:p>
        </w:tc>
      </w:tr>
      <w:tr w:rsidR="007F3AE2" w:rsidTr="00410BEF">
        <w:tc>
          <w:tcPr>
            <w:tcW w:w="6948" w:type="dxa"/>
            <w:tcBorders>
              <w:top w:val="single" w:sz="4" w:space="0" w:color="auto"/>
              <w:left w:val="single" w:sz="4" w:space="0" w:color="auto"/>
              <w:bottom w:val="single" w:sz="4" w:space="0" w:color="auto"/>
              <w:right w:val="single" w:sz="4" w:space="0" w:color="auto"/>
            </w:tcBorders>
          </w:tcPr>
          <w:p w:rsidR="007F3AE2" w:rsidRPr="005D17E9" w:rsidRDefault="007F3AE2" w:rsidP="00410BEF">
            <w:pPr>
              <w:pStyle w:val="ConsNormal"/>
              <w:ind w:firstLine="0"/>
              <w:rPr>
                <w:rFonts w:ascii="Times New Roman" w:hAnsi="Times New Roman"/>
                <w:color w:val="000000"/>
                <w:sz w:val="6"/>
                <w:szCs w:val="6"/>
              </w:rPr>
            </w:pPr>
          </w:p>
          <w:p w:rsidR="007F3AE2" w:rsidRDefault="007F3AE2" w:rsidP="00410BEF">
            <w:pPr>
              <w:pStyle w:val="ConsNormal"/>
              <w:ind w:firstLine="0"/>
              <w:rPr>
                <w:rFonts w:ascii="Times New Roman" w:hAnsi="Times New Roman"/>
                <w:color w:val="000000"/>
                <w:sz w:val="24"/>
                <w:szCs w:val="24"/>
              </w:rPr>
            </w:pPr>
            <w:r>
              <w:rPr>
                <w:rFonts w:ascii="Times New Roman" w:hAnsi="Times New Roman"/>
                <w:color w:val="000000"/>
                <w:sz w:val="24"/>
                <w:szCs w:val="24"/>
              </w:rPr>
              <w:t>3. Место нахождения (юридический адрес)</w:t>
            </w:r>
          </w:p>
        </w:tc>
        <w:tc>
          <w:tcPr>
            <w:tcW w:w="2520" w:type="dxa"/>
            <w:tcBorders>
              <w:top w:val="single" w:sz="4" w:space="0" w:color="auto"/>
              <w:left w:val="single" w:sz="4" w:space="0" w:color="auto"/>
              <w:bottom w:val="single" w:sz="4" w:space="0" w:color="auto"/>
              <w:right w:val="single" w:sz="4" w:space="0" w:color="auto"/>
            </w:tcBorders>
          </w:tcPr>
          <w:p w:rsidR="007F3AE2" w:rsidRDefault="007F3AE2" w:rsidP="00410BEF">
            <w:pPr>
              <w:pStyle w:val="ConsNormal"/>
              <w:ind w:firstLine="0"/>
              <w:jc w:val="both"/>
              <w:rPr>
                <w:rFonts w:ascii="Times New Roman" w:hAnsi="Times New Roman"/>
                <w:color w:val="000000"/>
                <w:sz w:val="24"/>
                <w:szCs w:val="24"/>
              </w:rPr>
            </w:pPr>
          </w:p>
          <w:p w:rsidR="007F3AE2" w:rsidRDefault="007F3AE2" w:rsidP="00410BEF">
            <w:pPr>
              <w:pStyle w:val="ConsNormal"/>
              <w:ind w:firstLine="0"/>
              <w:jc w:val="both"/>
              <w:rPr>
                <w:rFonts w:ascii="Times New Roman" w:hAnsi="Times New Roman"/>
                <w:color w:val="000000"/>
                <w:sz w:val="24"/>
                <w:szCs w:val="24"/>
              </w:rPr>
            </w:pPr>
          </w:p>
        </w:tc>
      </w:tr>
      <w:tr w:rsidR="007F3AE2" w:rsidTr="00410BEF">
        <w:tc>
          <w:tcPr>
            <w:tcW w:w="6948" w:type="dxa"/>
            <w:tcBorders>
              <w:top w:val="single" w:sz="4" w:space="0" w:color="auto"/>
              <w:left w:val="single" w:sz="4" w:space="0" w:color="auto"/>
              <w:bottom w:val="single" w:sz="4" w:space="0" w:color="auto"/>
              <w:right w:val="single" w:sz="4" w:space="0" w:color="auto"/>
            </w:tcBorders>
          </w:tcPr>
          <w:p w:rsidR="007F3AE2" w:rsidRPr="005D17E9" w:rsidRDefault="007F3AE2" w:rsidP="00410BEF">
            <w:pPr>
              <w:pStyle w:val="ConsNormal"/>
              <w:ind w:firstLine="0"/>
              <w:rPr>
                <w:rFonts w:ascii="Times New Roman" w:hAnsi="Times New Roman"/>
                <w:color w:val="000000"/>
                <w:sz w:val="6"/>
                <w:szCs w:val="6"/>
              </w:rPr>
            </w:pPr>
          </w:p>
          <w:p w:rsidR="007F3AE2" w:rsidRDefault="007F3AE2" w:rsidP="00410BEF">
            <w:pPr>
              <w:pStyle w:val="ConsNormal"/>
              <w:ind w:firstLine="0"/>
              <w:rPr>
                <w:rFonts w:ascii="Times New Roman" w:hAnsi="Times New Roman"/>
                <w:color w:val="000000"/>
                <w:sz w:val="24"/>
                <w:szCs w:val="24"/>
              </w:rPr>
            </w:pPr>
            <w:r>
              <w:rPr>
                <w:rFonts w:ascii="Times New Roman" w:hAnsi="Times New Roman"/>
                <w:color w:val="000000"/>
                <w:sz w:val="24"/>
                <w:szCs w:val="24"/>
              </w:rPr>
              <w:t>4. Почтовый адрес</w:t>
            </w:r>
          </w:p>
        </w:tc>
        <w:tc>
          <w:tcPr>
            <w:tcW w:w="2520" w:type="dxa"/>
            <w:tcBorders>
              <w:top w:val="single" w:sz="4" w:space="0" w:color="auto"/>
              <w:left w:val="single" w:sz="4" w:space="0" w:color="auto"/>
              <w:bottom w:val="single" w:sz="4" w:space="0" w:color="auto"/>
              <w:right w:val="single" w:sz="4" w:space="0" w:color="auto"/>
            </w:tcBorders>
          </w:tcPr>
          <w:p w:rsidR="007F3AE2" w:rsidRDefault="007F3AE2" w:rsidP="00410BEF">
            <w:pPr>
              <w:pStyle w:val="ConsNormal"/>
              <w:ind w:firstLine="0"/>
              <w:jc w:val="both"/>
              <w:rPr>
                <w:rFonts w:ascii="Times New Roman" w:hAnsi="Times New Roman"/>
                <w:color w:val="000000"/>
                <w:sz w:val="24"/>
                <w:szCs w:val="24"/>
              </w:rPr>
            </w:pPr>
          </w:p>
          <w:p w:rsidR="007F3AE2" w:rsidRDefault="007F3AE2" w:rsidP="00410BEF">
            <w:pPr>
              <w:pStyle w:val="ConsNormal"/>
              <w:ind w:firstLine="0"/>
              <w:jc w:val="both"/>
              <w:rPr>
                <w:rFonts w:ascii="Times New Roman" w:hAnsi="Times New Roman"/>
                <w:color w:val="000000"/>
                <w:sz w:val="24"/>
                <w:szCs w:val="24"/>
              </w:rPr>
            </w:pPr>
          </w:p>
        </w:tc>
      </w:tr>
      <w:tr w:rsidR="007F3AE2" w:rsidRPr="009B7E8E" w:rsidTr="00410BEF">
        <w:tc>
          <w:tcPr>
            <w:tcW w:w="6948" w:type="dxa"/>
            <w:tcBorders>
              <w:top w:val="single" w:sz="4" w:space="0" w:color="auto"/>
              <w:left w:val="single" w:sz="4" w:space="0" w:color="auto"/>
              <w:bottom w:val="single" w:sz="4" w:space="0" w:color="auto"/>
              <w:right w:val="single" w:sz="4" w:space="0" w:color="auto"/>
            </w:tcBorders>
          </w:tcPr>
          <w:p w:rsidR="007F3AE2" w:rsidRPr="009B7E8E" w:rsidRDefault="007F3AE2" w:rsidP="00410BEF">
            <w:pPr>
              <w:pStyle w:val="ConsNormal"/>
              <w:ind w:firstLine="0"/>
              <w:jc w:val="both"/>
              <w:rPr>
                <w:rFonts w:ascii="Times New Roman" w:hAnsi="Times New Roman"/>
                <w:color w:val="000000"/>
                <w:sz w:val="24"/>
                <w:szCs w:val="24"/>
              </w:rPr>
            </w:pPr>
            <w:r>
              <w:rPr>
                <w:rFonts w:ascii="Times New Roman" w:hAnsi="Times New Roman"/>
                <w:color w:val="000000"/>
                <w:sz w:val="24"/>
                <w:szCs w:val="24"/>
              </w:rPr>
              <w:t>5.</w:t>
            </w:r>
            <w:r w:rsidRPr="009B7E8E">
              <w:rPr>
                <w:rFonts w:ascii="Times New Roman" w:hAnsi="Times New Roman"/>
                <w:color w:val="000000"/>
                <w:sz w:val="24"/>
                <w:szCs w:val="24"/>
              </w:rPr>
              <w:t xml:space="preserve"> </w:t>
            </w:r>
            <w:r>
              <w:rPr>
                <w:rFonts w:ascii="Times New Roman" w:hAnsi="Times New Roman"/>
                <w:color w:val="000000"/>
                <w:sz w:val="24"/>
                <w:szCs w:val="24"/>
              </w:rPr>
              <w:t>Номер к</w:t>
            </w:r>
            <w:r w:rsidRPr="009B7E8E">
              <w:rPr>
                <w:rFonts w:ascii="Times New Roman" w:hAnsi="Times New Roman"/>
                <w:color w:val="000000"/>
                <w:sz w:val="24"/>
                <w:szCs w:val="24"/>
              </w:rPr>
              <w:t>онтактно</w:t>
            </w:r>
            <w:r>
              <w:rPr>
                <w:rFonts w:ascii="Times New Roman" w:hAnsi="Times New Roman"/>
                <w:color w:val="000000"/>
                <w:sz w:val="24"/>
                <w:szCs w:val="24"/>
              </w:rPr>
              <w:t>го</w:t>
            </w:r>
            <w:r w:rsidRPr="009B7E8E">
              <w:rPr>
                <w:rFonts w:ascii="Times New Roman" w:hAnsi="Times New Roman"/>
                <w:color w:val="000000"/>
                <w:sz w:val="24"/>
                <w:szCs w:val="24"/>
              </w:rPr>
              <w:t xml:space="preserve"> </w:t>
            </w:r>
            <w:r>
              <w:rPr>
                <w:rFonts w:ascii="Times New Roman" w:hAnsi="Times New Roman"/>
                <w:color w:val="000000"/>
                <w:sz w:val="24"/>
                <w:szCs w:val="24"/>
              </w:rPr>
              <w:t xml:space="preserve">телефона </w:t>
            </w:r>
            <w:r w:rsidRPr="009B7E8E">
              <w:rPr>
                <w:rFonts w:ascii="Times New Roman" w:hAnsi="Times New Roman"/>
                <w:sz w:val="22"/>
                <w:szCs w:val="22"/>
              </w:rPr>
              <w:t>(Ф.И.О., телефон</w:t>
            </w:r>
            <w:r>
              <w:rPr>
                <w:rFonts w:ascii="Times New Roman" w:hAnsi="Times New Roman"/>
                <w:sz w:val="22"/>
                <w:szCs w:val="22"/>
              </w:rPr>
              <w:t xml:space="preserve"> с кодом города</w:t>
            </w:r>
            <w:r w:rsidRPr="009B7E8E">
              <w:rPr>
                <w:rFonts w:ascii="Times New Roman" w:hAnsi="Times New Roman"/>
                <w:sz w:val="22"/>
                <w:szCs w:val="22"/>
              </w:rPr>
              <w:t>)</w:t>
            </w:r>
          </w:p>
          <w:p w:rsidR="007F3AE2" w:rsidRPr="005325AA" w:rsidRDefault="007F3AE2" w:rsidP="00410BEF">
            <w:pPr>
              <w:pStyle w:val="ConsNormal"/>
              <w:ind w:firstLine="0"/>
              <w:jc w:val="both"/>
              <w:rPr>
                <w:rFonts w:ascii="Times New Roman" w:hAnsi="Times New Roman"/>
                <w:color w:val="000000"/>
                <w:sz w:val="8"/>
                <w:szCs w:val="8"/>
              </w:rPr>
            </w:pPr>
          </w:p>
        </w:tc>
        <w:tc>
          <w:tcPr>
            <w:tcW w:w="2520" w:type="dxa"/>
            <w:tcBorders>
              <w:top w:val="single" w:sz="4" w:space="0" w:color="auto"/>
              <w:left w:val="single" w:sz="4" w:space="0" w:color="auto"/>
              <w:bottom w:val="single" w:sz="4" w:space="0" w:color="auto"/>
              <w:right w:val="single" w:sz="4" w:space="0" w:color="auto"/>
            </w:tcBorders>
          </w:tcPr>
          <w:p w:rsidR="007F3AE2" w:rsidRPr="009B7E8E" w:rsidRDefault="007F3AE2" w:rsidP="00410BEF">
            <w:pPr>
              <w:pStyle w:val="ConsNormal"/>
              <w:ind w:firstLine="0"/>
              <w:jc w:val="both"/>
              <w:rPr>
                <w:rFonts w:ascii="Times New Roman" w:hAnsi="Times New Roman"/>
                <w:color w:val="000000"/>
                <w:sz w:val="24"/>
                <w:szCs w:val="24"/>
              </w:rPr>
            </w:pPr>
          </w:p>
        </w:tc>
      </w:tr>
      <w:tr w:rsidR="007F3AE2" w:rsidRPr="004E5B26" w:rsidTr="00410BEF">
        <w:tc>
          <w:tcPr>
            <w:tcW w:w="6948" w:type="dxa"/>
            <w:tcBorders>
              <w:top w:val="single" w:sz="4" w:space="0" w:color="auto"/>
              <w:left w:val="single" w:sz="4" w:space="0" w:color="auto"/>
              <w:bottom w:val="single" w:sz="4" w:space="0" w:color="auto"/>
              <w:right w:val="single" w:sz="4" w:space="0" w:color="auto"/>
            </w:tcBorders>
          </w:tcPr>
          <w:p w:rsidR="007F3AE2" w:rsidRPr="009453BC" w:rsidRDefault="007F3AE2" w:rsidP="00410BEF">
            <w:pPr>
              <w:pStyle w:val="ConsNormal"/>
              <w:ind w:firstLine="0"/>
              <w:jc w:val="both"/>
              <w:rPr>
                <w:rFonts w:ascii="Times New Roman" w:hAnsi="Times New Roman"/>
                <w:color w:val="000000"/>
                <w:sz w:val="6"/>
                <w:szCs w:val="6"/>
              </w:rPr>
            </w:pPr>
          </w:p>
          <w:p w:rsidR="007F3AE2" w:rsidRDefault="007F3AE2" w:rsidP="00410BEF">
            <w:pPr>
              <w:pStyle w:val="ConsNormal"/>
              <w:ind w:firstLine="0"/>
              <w:jc w:val="both"/>
              <w:rPr>
                <w:rFonts w:ascii="Times New Roman" w:hAnsi="Times New Roman"/>
                <w:color w:val="000000"/>
                <w:sz w:val="24"/>
                <w:szCs w:val="24"/>
              </w:rPr>
            </w:pPr>
            <w:r w:rsidRPr="004E5B26">
              <w:rPr>
                <w:rFonts w:ascii="Times New Roman" w:hAnsi="Times New Roman"/>
                <w:color w:val="000000"/>
                <w:sz w:val="24"/>
                <w:szCs w:val="24"/>
              </w:rPr>
              <w:t>6</w:t>
            </w:r>
            <w:r>
              <w:rPr>
                <w:rFonts w:ascii="Times New Roman" w:hAnsi="Times New Roman"/>
                <w:color w:val="000000"/>
                <w:sz w:val="24"/>
                <w:szCs w:val="24"/>
              </w:rPr>
              <w:t xml:space="preserve">.  Электронный адрес </w:t>
            </w:r>
          </w:p>
          <w:p w:rsidR="007F3AE2" w:rsidRPr="009453BC" w:rsidRDefault="007F3AE2" w:rsidP="00410BEF">
            <w:pPr>
              <w:pStyle w:val="ConsNormal"/>
              <w:ind w:firstLine="0"/>
              <w:jc w:val="both"/>
              <w:rPr>
                <w:rFonts w:ascii="Times New Roman" w:hAnsi="Times New Roman"/>
                <w:b/>
                <w:color w:val="000000"/>
                <w:sz w:val="8"/>
                <w:szCs w:val="8"/>
              </w:rPr>
            </w:pPr>
          </w:p>
        </w:tc>
        <w:tc>
          <w:tcPr>
            <w:tcW w:w="2520" w:type="dxa"/>
            <w:tcBorders>
              <w:top w:val="single" w:sz="4" w:space="0" w:color="auto"/>
              <w:left w:val="single" w:sz="4" w:space="0" w:color="auto"/>
              <w:bottom w:val="single" w:sz="4" w:space="0" w:color="auto"/>
              <w:right w:val="single" w:sz="4" w:space="0" w:color="auto"/>
            </w:tcBorders>
          </w:tcPr>
          <w:p w:rsidR="007F3AE2" w:rsidRPr="004E5B26" w:rsidRDefault="007F3AE2" w:rsidP="00410BEF">
            <w:pPr>
              <w:pStyle w:val="ConsNormal"/>
              <w:ind w:firstLine="0"/>
              <w:jc w:val="both"/>
              <w:rPr>
                <w:rFonts w:ascii="Times New Roman" w:hAnsi="Times New Roman"/>
                <w:color w:val="000000"/>
                <w:sz w:val="24"/>
                <w:szCs w:val="24"/>
              </w:rPr>
            </w:pPr>
          </w:p>
        </w:tc>
      </w:tr>
      <w:tr w:rsidR="007F3AE2" w:rsidRPr="009B7E8E" w:rsidTr="00410BEF">
        <w:trPr>
          <w:trHeight w:val="449"/>
        </w:trPr>
        <w:tc>
          <w:tcPr>
            <w:tcW w:w="6948" w:type="dxa"/>
            <w:tcBorders>
              <w:top w:val="single" w:sz="4" w:space="0" w:color="auto"/>
              <w:left w:val="single" w:sz="4" w:space="0" w:color="auto"/>
              <w:bottom w:val="single" w:sz="4" w:space="0" w:color="auto"/>
              <w:right w:val="single" w:sz="4" w:space="0" w:color="auto"/>
            </w:tcBorders>
          </w:tcPr>
          <w:p w:rsidR="007F3AE2" w:rsidRPr="005325AA" w:rsidRDefault="007F3AE2" w:rsidP="00410BEF">
            <w:pPr>
              <w:pStyle w:val="ConsNormal"/>
              <w:ind w:firstLine="0"/>
              <w:jc w:val="both"/>
              <w:rPr>
                <w:rFonts w:ascii="Times New Roman" w:hAnsi="Times New Roman"/>
                <w:color w:val="000000"/>
                <w:sz w:val="6"/>
                <w:szCs w:val="6"/>
              </w:rPr>
            </w:pPr>
          </w:p>
          <w:p w:rsidR="007F3AE2" w:rsidRPr="009B7E8E" w:rsidRDefault="007F3AE2" w:rsidP="00410BEF">
            <w:pPr>
              <w:pStyle w:val="ConsNormal"/>
              <w:ind w:firstLine="0"/>
              <w:jc w:val="both"/>
              <w:rPr>
                <w:rFonts w:ascii="Times New Roman" w:hAnsi="Times New Roman"/>
                <w:color w:val="000000"/>
                <w:sz w:val="24"/>
                <w:szCs w:val="24"/>
              </w:rPr>
            </w:pPr>
            <w:r>
              <w:rPr>
                <w:rFonts w:ascii="Times New Roman" w:hAnsi="Times New Roman"/>
                <w:color w:val="000000"/>
                <w:sz w:val="24"/>
                <w:szCs w:val="24"/>
              </w:rPr>
              <w:t>7. Идентификационный номер налогоплательщика</w:t>
            </w:r>
          </w:p>
        </w:tc>
        <w:tc>
          <w:tcPr>
            <w:tcW w:w="2520" w:type="dxa"/>
            <w:tcBorders>
              <w:top w:val="single" w:sz="4" w:space="0" w:color="auto"/>
              <w:left w:val="single" w:sz="4" w:space="0" w:color="auto"/>
              <w:bottom w:val="single" w:sz="4" w:space="0" w:color="auto"/>
              <w:right w:val="single" w:sz="4" w:space="0" w:color="auto"/>
            </w:tcBorders>
          </w:tcPr>
          <w:p w:rsidR="007F3AE2" w:rsidRPr="009B7E8E" w:rsidRDefault="007F3AE2" w:rsidP="00410BEF">
            <w:pPr>
              <w:pStyle w:val="ConsNormal"/>
              <w:ind w:firstLine="0"/>
              <w:jc w:val="both"/>
              <w:rPr>
                <w:rFonts w:ascii="Times New Roman" w:hAnsi="Times New Roman"/>
                <w:color w:val="000000"/>
                <w:sz w:val="24"/>
                <w:szCs w:val="24"/>
              </w:rPr>
            </w:pPr>
          </w:p>
        </w:tc>
      </w:tr>
    </w:tbl>
    <w:p w:rsidR="007F3AE2" w:rsidRDefault="007F3AE2" w:rsidP="007F3AE2">
      <w:pPr>
        <w:spacing w:line="360" w:lineRule="auto"/>
        <w:ind w:firstLine="720"/>
        <w:jc w:val="both"/>
        <w:rPr>
          <w:sz w:val="16"/>
          <w:szCs w:val="16"/>
        </w:rPr>
      </w:pPr>
    </w:p>
    <w:p w:rsidR="007F3AE2" w:rsidRPr="009453BC" w:rsidRDefault="007F3AE2" w:rsidP="007F3AE2">
      <w:pPr>
        <w:spacing w:line="360" w:lineRule="auto"/>
        <w:ind w:firstLine="720"/>
        <w:jc w:val="both"/>
        <w:rPr>
          <w:sz w:val="16"/>
          <w:szCs w:val="16"/>
        </w:rPr>
      </w:pPr>
    </w:p>
    <w:p w:rsidR="007F3AE2" w:rsidRPr="009B7E8E" w:rsidRDefault="007F3AE2" w:rsidP="007F3AE2">
      <w:pPr>
        <w:pStyle w:val="ConsNormal"/>
        <w:ind w:firstLine="540"/>
        <w:jc w:val="center"/>
        <w:rPr>
          <w:rFonts w:ascii="Times New Roman" w:hAnsi="Times New Roman"/>
          <w:color w:val="000000"/>
          <w:sz w:val="24"/>
          <w:szCs w:val="24"/>
        </w:rPr>
      </w:pPr>
      <w:r>
        <w:rPr>
          <w:rFonts w:ascii="Times New Roman" w:hAnsi="Times New Roman"/>
          <w:b/>
          <w:color w:val="000000"/>
          <w:sz w:val="24"/>
          <w:szCs w:val="24"/>
        </w:rPr>
        <w:t>Сведения</w:t>
      </w:r>
      <w:r w:rsidRPr="009B7E8E">
        <w:rPr>
          <w:rFonts w:ascii="Times New Roman" w:hAnsi="Times New Roman"/>
          <w:b/>
          <w:color w:val="000000"/>
          <w:sz w:val="24"/>
          <w:szCs w:val="24"/>
        </w:rPr>
        <w:t xml:space="preserve"> </w:t>
      </w:r>
      <w:r>
        <w:rPr>
          <w:rFonts w:ascii="Times New Roman" w:hAnsi="Times New Roman"/>
          <w:b/>
          <w:color w:val="000000"/>
          <w:sz w:val="24"/>
          <w:szCs w:val="24"/>
        </w:rPr>
        <w:t>для физического лица</w:t>
      </w:r>
    </w:p>
    <w:p w:rsidR="007F3AE2" w:rsidRPr="00AB5D6C" w:rsidRDefault="007F3AE2" w:rsidP="007F3AE2">
      <w:pPr>
        <w:pStyle w:val="ConsNormal"/>
        <w:ind w:firstLine="540"/>
        <w:jc w:val="both"/>
        <w:rPr>
          <w:rFonts w:ascii="Times New Roman" w:hAnsi="Times New Roman"/>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520"/>
      </w:tblGrid>
      <w:tr w:rsidR="007F3AE2" w:rsidRPr="00872AC1" w:rsidTr="00410BEF">
        <w:trPr>
          <w:trHeight w:val="510"/>
        </w:trPr>
        <w:tc>
          <w:tcPr>
            <w:tcW w:w="6948"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ind w:firstLine="0"/>
              <w:jc w:val="both"/>
              <w:rPr>
                <w:rFonts w:ascii="Times New Roman" w:hAnsi="Times New Roman"/>
                <w:sz w:val="24"/>
                <w:szCs w:val="24"/>
              </w:rPr>
            </w:pPr>
            <w:r w:rsidRPr="00872AC1">
              <w:rPr>
                <w:rFonts w:ascii="Times New Roman" w:hAnsi="Times New Roman"/>
                <w:sz w:val="24"/>
                <w:szCs w:val="24"/>
              </w:rPr>
              <w:t xml:space="preserve">1. Фамилия, имя, отчество </w:t>
            </w:r>
          </w:p>
        </w:tc>
        <w:tc>
          <w:tcPr>
            <w:tcW w:w="2520"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jc w:val="both"/>
              <w:rPr>
                <w:rFonts w:ascii="Times New Roman" w:hAnsi="Times New Roman"/>
                <w:sz w:val="24"/>
                <w:szCs w:val="24"/>
              </w:rPr>
            </w:pPr>
          </w:p>
          <w:p w:rsidR="007F3AE2" w:rsidRPr="00872AC1" w:rsidRDefault="007F3AE2" w:rsidP="00410BEF">
            <w:pPr>
              <w:pStyle w:val="ConsNormal"/>
              <w:jc w:val="both"/>
              <w:rPr>
                <w:rFonts w:ascii="Times New Roman" w:hAnsi="Times New Roman"/>
                <w:sz w:val="24"/>
                <w:szCs w:val="24"/>
              </w:rPr>
            </w:pPr>
          </w:p>
        </w:tc>
      </w:tr>
      <w:tr w:rsidR="007F3AE2" w:rsidRPr="00872AC1" w:rsidTr="00410BEF">
        <w:trPr>
          <w:trHeight w:val="510"/>
        </w:trPr>
        <w:tc>
          <w:tcPr>
            <w:tcW w:w="6948"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ind w:firstLine="0"/>
              <w:jc w:val="both"/>
              <w:rPr>
                <w:rFonts w:ascii="Times New Roman" w:hAnsi="Times New Roman"/>
                <w:sz w:val="24"/>
                <w:szCs w:val="24"/>
              </w:rPr>
            </w:pPr>
            <w:r w:rsidRPr="00872AC1">
              <w:rPr>
                <w:rFonts w:ascii="Times New Roman" w:hAnsi="Times New Roman"/>
                <w:sz w:val="24"/>
                <w:szCs w:val="24"/>
              </w:rPr>
              <w:t xml:space="preserve">2. Паспортные данные </w:t>
            </w:r>
          </w:p>
        </w:tc>
        <w:tc>
          <w:tcPr>
            <w:tcW w:w="2520"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jc w:val="both"/>
              <w:rPr>
                <w:rFonts w:ascii="Times New Roman" w:hAnsi="Times New Roman"/>
                <w:sz w:val="24"/>
                <w:szCs w:val="24"/>
              </w:rPr>
            </w:pPr>
          </w:p>
          <w:p w:rsidR="007F3AE2" w:rsidRPr="00872AC1" w:rsidRDefault="007F3AE2" w:rsidP="00410BEF">
            <w:pPr>
              <w:pStyle w:val="ConsNormal"/>
              <w:jc w:val="both"/>
              <w:rPr>
                <w:rFonts w:ascii="Times New Roman" w:hAnsi="Times New Roman"/>
                <w:sz w:val="24"/>
                <w:szCs w:val="24"/>
              </w:rPr>
            </w:pPr>
          </w:p>
        </w:tc>
      </w:tr>
      <w:tr w:rsidR="007F3AE2" w:rsidRPr="00872AC1" w:rsidTr="00410BEF">
        <w:trPr>
          <w:trHeight w:val="510"/>
        </w:trPr>
        <w:tc>
          <w:tcPr>
            <w:tcW w:w="6948"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ind w:firstLine="0"/>
              <w:jc w:val="both"/>
              <w:rPr>
                <w:rFonts w:ascii="Times New Roman" w:hAnsi="Times New Roman"/>
                <w:sz w:val="24"/>
                <w:szCs w:val="24"/>
              </w:rPr>
            </w:pPr>
            <w:r w:rsidRPr="00872AC1">
              <w:rPr>
                <w:rFonts w:ascii="Times New Roman" w:hAnsi="Times New Roman"/>
                <w:sz w:val="24"/>
                <w:szCs w:val="24"/>
              </w:rPr>
              <w:t>3. Место жительства</w:t>
            </w:r>
          </w:p>
        </w:tc>
        <w:tc>
          <w:tcPr>
            <w:tcW w:w="2520"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jc w:val="both"/>
              <w:rPr>
                <w:rFonts w:ascii="Times New Roman" w:hAnsi="Times New Roman"/>
                <w:sz w:val="24"/>
                <w:szCs w:val="24"/>
              </w:rPr>
            </w:pPr>
          </w:p>
        </w:tc>
      </w:tr>
      <w:tr w:rsidR="007F3AE2" w:rsidRPr="00872AC1" w:rsidTr="00410BEF">
        <w:trPr>
          <w:trHeight w:val="510"/>
        </w:trPr>
        <w:tc>
          <w:tcPr>
            <w:tcW w:w="6948"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ind w:firstLine="0"/>
              <w:jc w:val="both"/>
              <w:rPr>
                <w:rFonts w:ascii="Times New Roman" w:hAnsi="Times New Roman"/>
                <w:sz w:val="24"/>
                <w:szCs w:val="24"/>
              </w:rPr>
            </w:pPr>
            <w:r w:rsidRPr="00872AC1">
              <w:rPr>
                <w:rFonts w:ascii="Times New Roman" w:hAnsi="Times New Roman"/>
                <w:sz w:val="24"/>
                <w:szCs w:val="24"/>
              </w:rPr>
              <w:t>4. Номер контактного телефона (телефон с кодом города)</w:t>
            </w:r>
          </w:p>
        </w:tc>
        <w:tc>
          <w:tcPr>
            <w:tcW w:w="2520"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jc w:val="both"/>
              <w:rPr>
                <w:rFonts w:ascii="Times New Roman" w:hAnsi="Times New Roman"/>
                <w:sz w:val="24"/>
                <w:szCs w:val="24"/>
              </w:rPr>
            </w:pPr>
          </w:p>
          <w:p w:rsidR="007F3AE2" w:rsidRPr="00872AC1" w:rsidRDefault="007F3AE2" w:rsidP="00410BEF">
            <w:pPr>
              <w:pStyle w:val="ConsNormal"/>
              <w:jc w:val="both"/>
              <w:rPr>
                <w:rFonts w:ascii="Times New Roman" w:hAnsi="Times New Roman"/>
                <w:sz w:val="24"/>
                <w:szCs w:val="24"/>
              </w:rPr>
            </w:pPr>
          </w:p>
        </w:tc>
      </w:tr>
      <w:tr w:rsidR="007F3AE2" w:rsidRPr="00872AC1" w:rsidTr="00410BEF">
        <w:trPr>
          <w:trHeight w:val="510"/>
        </w:trPr>
        <w:tc>
          <w:tcPr>
            <w:tcW w:w="6948"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ind w:firstLine="0"/>
              <w:jc w:val="both"/>
              <w:rPr>
                <w:rFonts w:ascii="Times New Roman" w:hAnsi="Times New Roman"/>
                <w:sz w:val="24"/>
                <w:szCs w:val="24"/>
              </w:rPr>
            </w:pPr>
            <w:r w:rsidRPr="00872AC1">
              <w:rPr>
                <w:rFonts w:ascii="Times New Roman" w:hAnsi="Times New Roman"/>
                <w:sz w:val="24"/>
                <w:szCs w:val="24"/>
              </w:rPr>
              <w:t>5. Идентификационный номер налогоплательщика</w:t>
            </w:r>
          </w:p>
        </w:tc>
        <w:tc>
          <w:tcPr>
            <w:tcW w:w="2520"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jc w:val="both"/>
              <w:rPr>
                <w:rFonts w:ascii="Times New Roman" w:hAnsi="Times New Roman"/>
                <w:sz w:val="24"/>
                <w:szCs w:val="24"/>
              </w:rPr>
            </w:pPr>
          </w:p>
        </w:tc>
      </w:tr>
      <w:tr w:rsidR="007F3AE2" w:rsidRPr="00872AC1" w:rsidTr="00410BEF">
        <w:trPr>
          <w:trHeight w:val="510"/>
        </w:trPr>
        <w:tc>
          <w:tcPr>
            <w:tcW w:w="6948"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ind w:firstLine="0"/>
              <w:jc w:val="both"/>
              <w:rPr>
                <w:rFonts w:ascii="Times New Roman" w:hAnsi="Times New Roman"/>
                <w:sz w:val="24"/>
                <w:szCs w:val="24"/>
              </w:rPr>
            </w:pPr>
            <w:r w:rsidRPr="00872AC1">
              <w:rPr>
                <w:rFonts w:ascii="Times New Roman" w:hAnsi="Times New Roman"/>
                <w:sz w:val="24"/>
                <w:szCs w:val="24"/>
              </w:rPr>
              <w:t>6</w:t>
            </w:r>
            <w:r w:rsidRPr="009453BC">
              <w:rPr>
                <w:rFonts w:ascii="Times New Roman" w:hAnsi="Times New Roman"/>
                <w:sz w:val="24"/>
                <w:szCs w:val="24"/>
              </w:rPr>
              <w:t>.  Электронный адрес</w:t>
            </w:r>
          </w:p>
        </w:tc>
        <w:tc>
          <w:tcPr>
            <w:tcW w:w="2520" w:type="dxa"/>
            <w:tcBorders>
              <w:top w:val="single" w:sz="4" w:space="0" w:color="auto"/>
              <w:left w:val="single" w:sz="4" w:space="0" w:color="auto"/>
              <w:bottom w:val="single" w:sz="4" w:space="0" w:color="auto"/>
              <w:right w:val="single" w:sz="4" w:space="0" w:color="auto"/>
            </w:tcBorders>
            <w:vAlign w:val="center"/>
          </w:tcPr>
          <w:p w:rsidR="007F3AE2" w:rsidRPr="00872AC1" w:rsidRDefault="007F3AE2" w:rsidP="00410BEF">
            <w:pPr>
              <w:pStyle w:val="ConsNormal"/>
              <w:jc w:val="both"/>
              <w:rPr>
                <w:rFonts w:ascii="Times New Roman" w:hAnsi="Times New Roman"/>
                <w:sz w:val="24"/>
                <w:szCs w:val="24"/>
              </w:rPr>
            </w:pPr>
          </w:p>
        </w:tc>
      </w:tr>
    </w:tbl>
    <w:p w:rsidR="007F3AE2" w:rsidRDefault="007F3AE2" w:rsidP="007F3AE2"/>
    <w:p w:rsidR="007F3AE2" w:rsidRDefault="007F3AE2" w:rsidP="008C022B">
      <w:pPr>
        <w:rPr>
          <w:b/>
          <w:bCs/>
          <w:color w:val="000000"/>
          <w:sz w:val="22"/>
          <w:szCs w:val="22"/>
          <w:u w:val="single"/>
        </w:rPr>
      </w:pPr>
      <w:r>
        <w:t xml:space="preserve">                                                                                    </w:t>
      </w:r>
    </w:p>
    <w:p w:rsidR="007F3AE2" w:rsidRPr="008C022B" w:rsidRDefault="007F3AE2" w:rsidP="007F3AE2">
      <w:pPr>
        <w:pStyle w:val="af0"/>
        <w:widowControl w:val="0"/>
        <w:tabs>
          <w:tab w:val="left" w:pos="3828"/>
        </w:tabs>
        <w:rPr>
          <w:rFonts w:ascii="Times New Roman" w:hAnsi="Times New Roman"/>
          <w:sz w:val="28"/>
          <w:szCs w:val="28"/>
        </w:rPr>
      </w:pPr>
      <w:r w:rsidRPr="008C022B">
        <w:rPr>
          <w:rFonts w:ascii="Times New Roman" w:hAnsi="Times New Roman"/>
          <w:sz w:val="28"/>
          <w:szCs w:val="28"/>
        </w:rPr>
        <w:t xml:space="preserve">Раздел </w:t>
      </w:r>
      <w:r w:rsidRPr="008C022B">
        <w:rPr>
          <w:rFonts w:ascii="Times New Roman" w:hAnsi="Times New Roman"/>
          <w:sz w:val="28"/>
          <w:szCs w:val="28"/>
          <w:lang w:val="en-US"/>
        </w:rPr>
        <w:t>V</w:t>
      </w:r>
      <w:r w:rsidRPr="008C022B">
        <w:rPr>
          <w:rFonts w:ascii="Times New Roman" w:hAnsi="Times New Roman"/>
          <w:sz w:val="28"/>
          <w:szCs w:val="28"/>
        </w:rPr>
        <w:t>. Проект муниципального контракта</w:t>
      </w:r>
    </w:p>
    <w:p w:rsidR="007F3AE2" w:rsidRPr="008C022B" w:rsidRDefault="007F3AE2" w:rsidP="007F3AE2">
      <w:pPr>
        <w:widowControl w:val="0"/>
        <w:shd w:val="clear" w:color="auto" w:fill="FFFFFF"/>
        <w:jc w:val="center"/>
        <w:rPr>
          <w:b/>
          <w:bCs/>
          <w:color w:val="000000"/>
          <w:sz w:val="28"/>
          <w:szCs w:val="28"/>
        </w:rPr>
      </w:pPr>
      <w:r w:rsidRPr="008C022B">
        <w:rPr>
          <w:b/>
          <w:bCs/>
          <w:color w:val="000000"/>
          <w:sz w:val="28"/>
          <w:szCs w:val="28"/>
        </w:rPr>
        <w:t xml:space="preserve">на выполнение работ для муниципальных нужд </w:t>
      </w:r>
    </w:p>
    <w:p w:rsidR="007F3AE2" w:rsidRDefault="007F3AE2" w:rsidP="007F3AE2">
      <w:pPr>
        <w:widowControl w:val="0"/>
        <w:shd w:val="clear" w:color="auto" w:fill="FFFFFF"/>
        <w:jc w:val="center"/>
        <w:rPr>
          <w:b/>
          <w:bCs/>
          <w:color w:val="000000"/>
          <w:sz w:val="22"/>
          <w:szCs w:val="22"/>
        </w:rPr>
      </w:pPr>
    </w:p>
    <w:p w:rsidR="007F3AE2" w:rsidRDefault="007F3AE2" w:rsidP="007F3AE2">
      <w:pPr>
        <w:widowControl w:val="0"/>
        <w:shd w:val="clear" w:color="auto" w:fill="FFFFFF"/>
        <w:jc w:val="center"/>
        <w:rPr>
          <w:b/>
          <w:bCs/>
          <w:color w:val="000000"/>
          <w:sz w:val="22"/>
          <w:szCs w:val="22"/>
        </w:rPr>
      </w:pPr>
      <w:r>
        <w:rPr>
          <w:b/>
          <w:bCs/>
          <w:color w:val="000000"/>
          <w:sz w:val="22"/>
          <w:szCs w:val="22"/>
        </w:rPr>
        <w:t xml:space="preserve">МУНИЦИПАЛЬНЫЙ  КОНТРАКТ № </w:t>
      </w:r>
    </w:p>
    <w:p w:rsidR="007F3AE2" w:rsidRDefault="007F3AE2" w:rsidP="007F3AE2">
      <w:pPr>
        <w:widowControl w:val="0"/>
        <w:shd w:val="clear" w:color="auto" w:fill="FFFFFF"/>
        <w:jc w:val="center"/>
      </w:pPr>
    </w:p>
    <w:p w:rsidR="007F3AE2" w:rsidRPr="00995DA8" w:rsidRDefault="007F3AE2" w:rsidP="007F3AE2">
      <w:pPr>
        <w:widowControl w:val="0"/>
        <w:shd w:val="clear" w:color="auto" w:fill="FFFFFF"/>
        <w:jc w:val="both"/>
        <w:rPr>
          <w:color w:val="000000"/>
          <w:sz w:val="24"/>
          <w:szCs w:val="24"/>
        </w:rPr>
      </w:pPr>
      <w:r w:rsidRPr="00995DA8">
        <w:rPr>
          <w:sz w:val="24"/>
          <w:szCs w:val="24"/>
        </w:rPr>
        <w:t xml:space="preserve">                  </w:t>
      </w:r>
      <w:r w:rsidR="008C022B" w:rsidRPr="00995DA8">
        <w:rPr>
          <w:sz w:val="24"/>
          <w:szCs w:val="24"/>
        </w:rPr>
        <w:t>п. Новая Стройка</w:t>
      </w:r>
      <w:r w:rsidRPr="00995DA8">
        <w:rPr>
          <w:sz w:val="24"/>
          <w:szCs w:val="24"/>
        </w:rPr>
        <w:t xml:space="preserve">                                                     от «___»   </w:t>
      </w:r>
      <w:r w:rsidR="00545EB8" w:rsidRPr="00995DA8">
        <w:rPr>
          <w:color w:val="000000"/>
          <w:sz w:val="24"/>
          <w:szCs w:val="24"/>
        </w:rPr>
        <w:t>___________ 2013</w:t>
      </w:r>
      <w:r w:rsidRPr="00995DA8">
        <w:rPr>
          <w:color w:val="000000"/>
          <w:sz w:val="24"/>
          <w:szCs w:val="24"/>
        </w:rPr>
        <w:t xml:space="preserve"> г.</w:t>
      </w:r>
    </w:p>
    <w:p w:rsidR="007F3AE2" w:rsidRPr="00995DA8" w:rsidRDefault="007F3AE2" w:rsidP="007F3AE2">
      <w:pPr>
        <w:widowControl w:val="0"/>
        <w:ind w:firstLine="708"/>
        <w:jc w:val="both"/>
        <w:rPr>
          <w:sz w:val="24"/>
          <w:szCs w:val="24"/>
        </w:rPr>
      </w:pPr>
      <w:r w:rsidRPr="00995DA8">
        <w:rPr>
          <w:sz w:val="24"/>
          <w:szCs w:val="24"/>
        </w:rPr>
        <w:t xml:space="preserve">                                       </w:t>
      </w:r>
    </w:p>
    <w:p w:rsidR="007F3AE2" w:rsidRPr="00995DA8" w:rsidRDefault="007F3AE2" w:rsidP="007F3AE2">
      <w:pPr>
        <w:pStyle w:val="30"/>
        <w:widowControl w:val="0"/>
        <w:ind w:firstLine="283"/>
        <w:jc w:val="both"/>
        <w:rPr>
          <w:sz w:val="24"/>
          <w:szCs w:val="24"/>
        </w:rPr>
      </w:pPr>
      <w:r w:rsidRPr="00995DA8">
        <w:rPr>
          <w:b/>
          <w:sz w:val="24"/>
          <w:szCs w:val="24"/>
        </w:rPr>
        <w:t xml:space="preserve">Администрация </w:t>
      </w:r>
      <w:r w:rsidR="00545EB8" w:rsidRPr="00995DA8">
        <w:rPr>
          <w:b/>
          <w:sz w:val="24"/>
          <w:szCs w:val="24"/>
        </w:rPr>
        <w:t>Подгородненского</w:t>
      </w:r>
      <w:r w:rsidRPr="00995DA8">
        <w:rPr>
          <w:b/>
          <w:sz w:val="24"/>
          <w:szCs w:val="24"/>
        </w:rPr>
        <w:t xml:space="preserve"> сельского поселения  Малоархангельского района Орловской области</w:t>
      </w:r>
      <w:r w:rsidRPr="00995DA8">
        <w:rPr>
          <w:sz w:val="24"/>
          <w:szCs w:val="24"/>
        </w:rPr>
        <w:t xml:space="preserve"> именуемая в</w:t>
      </w:r>
      <w:r w:rsidR="00216CF9" w:rsidRPr="00995DA8">
        <w:rPr>
          <w:sz w:val="24"/>
          <w:szCs w:val="24"/>
        </w:rPr>
        <w:t xml:space="preserve"> дальнейшем «Заказчик», в лице Г</w:t>
      </w:r>
      <w:r w:rsidRPr="00995DA8">
        <w:rPr>
          <w:sz w:val="24"/>
          <w:szCs w:val="24"/>
        </w:rPr>
        <w:t xml:space="preserve">лавы </w:t>
      </w:r>
      <w:r w:rsidR="006D6DC7" w:rsidRPr="00995DA8">
        <w:rPr>
          <w:sz w:val="24"/>
          <w:szCs w:val="24"/>
        </w:rPr>
        <w:t>Кононова Андрея Викторовича</w:t>
      </w:r>
      <w:r w:rsidRPr="00995DA8">
        <w:rPr>
          <w:sz w:val="24"/>
          <w:szCs w:val="24"/>
        </w:rPr>
        <w:t xml:space="preserve">, действующей на основании Устава  администрации, с </w:t>
      </w:r>
      <w:r w:rsidRPr="00995DA8">
        <w:rPr>
          <w:sz w:val="24"/>
          <w:szCs w:val="24"/>
        </w:rPr>
        <w:lastRenderedPageBreak/>
        <w:t>одной стороны, и ____________________________, именуемое в дальнейшем «Подрядчик», в лице _____________________________ действующего на основании ________, с другой стороны, совместно именуемые в дальнейшем «Стороны»,   с соблюдением требований Федерального закона от 21.07.2005г. №94-ФЗ «О размещении заказов на поставки товаров, выполнение работ, оказание услуг для государственных и муниципальных нужд», на основании результатов размещения муниципального заказа путем проведения открытого аукциона в электронной форме (протокол подведения итогов  от ______201</w:t>
      </w:r>
      <w:r w:rsidR="00216CF9" w:rsidRPr="00995DA8">
        <w:rPr>
          <w:sz w:val="24"/>
          <w:szCs w:val="24"/>
        </w:rPr>
        <w:t>3</w:t>
      </w:r>
      <w:r w:rsidRPr="00995DA8">
        <w:rPr>
          <w:sz w:val="24"/>
          <w:szCs w:val="24"/>
        </w:rPr>
        <w:t>г.), заключили настоящий муниципальный  контракт (далее Контракт) о нижеследующем:</w:t>
      </w:r>
    </w:p>
    <w:p w:rsidR="007F3AE2" w:rsidRPr="00995DA8" w:rsidRDefault="007F3AE2" w:rsidP="007F3AE2">
      <w:pPr>
        <w:widowControl w:val="0"/>
        <w:rPr>
          <w:b/>
          <w:bCs/>
          <w:sz w:val="24"/>
          <w:szCs w:val="24"/>
        </w:rPr>
      </w:pPr>
    </w:p>
    <w:p w:rsidR="007F3AE2" w:rsidRPr="00995DA8" w:rsidRDefault="007F3AE2" w:rsidP="007F3AE2">
      <w:pPr>
        <w:widowControl w:val="0"/>
        <w:jc w:val="center"/>
        <w:rPr>
          <w:b/>
          <w:bCs/>
          <w:sz w:val="24"/>
          <w:szCs w:val="24"/>
        </w:rPr>
      </w:pPr>
      <w:r w:rsidRPr="00995DA8">
        <w:rPr>
          <w:b/>
          <w:bCs/>
          <w:sz w:val="24"/>
          <w:szCs w:val="24"/>
        </w:rPr>
        <w:t>1. ПРЕДМЕТ КОНТРАКТА</w:t>
      </w:r>
    </w:p>
    <w:p w:rsidR="007F3AE2" w:rsidRPr="00995DA8" w:rsidRDefault="007F3AE2" w:rsidP="007F3AE2">
      <w:pPr>
        <w:pStyle w:val="ConsNonformat"/>
        <w:widowControl/>
        <w:ind w:right="0" w:firstLine="540"/>
        <w:jc w:val="both"/>
        <w:rPr>
          <w:rFonts w:ascii="Times New Roman" w:hAnsi="Times New Roman" w:cs="Times New Roman"/>
          <w:sz w:val="24"/>
          <w:szCs w:val="24"/>
        </w:rPr>
      </w:pPr>
      <w:r w:rsidRPr="00995DA8">
        <w:rPr>
          <w:rFonts w:ascii="Times New Roman" w:hAnsi="Times New Roman" w:cs="Times New Roman"/>
          <w:bCs/>
          <w:sz w:val="24"/>
          <w:szCs w:val="24"/>
        </w:rPr>
        <w:t>1.1.</w:t>
      </w:r>
      <w:r w:rsidRPr="00995DA8">
        <w:rPr>
          <w:rFonts w:ascii="Times New Roman" w:hAnsi="Times New Roman" w:cs="Times New Roman"/>
          <w:sz w:val="24"/>
          <w:szCs w:val="24"/>
        </w:rPr>
        <w:t xml:space="preserve">По настоящему контракту Подрядчик обязуется выполнить работы </w:t>
      </w:r>
      <w:r w:rsidRPr="00995DA8">
        <w:rPr>
          <w:rFonts w:ascii="Times New Roman" w:hAnsi="Times New Roman" w:cs="Times New Roman"/>
          <w:b/>
          <w:bCs/>
          <w:sz w:val="24"/>
          <w:szCs w:val="24"/>
        </w:rPr>
        <w:t xml:space="preserve"> </w:t>
      </w:r>
      <w:r w:rsidRPr="00995DA8">
        <w:rPr>
          <w:rFonts w:ascii="Times New Roman" w:hAnsi="Times New Roman" w:cs="Times New Roman"/>
          <w:bCs/>
          <w:sz w:val="24"/>
          <w:szCs w:val="24"/>
        </w:rPr>
        <w:t xml:space="preserve">по строительству газораспределительных сетей в </w:t>
      </w:r>
      <w:r w:rsidR="00216CF9" w:rsidRPr="00995DA8">
        <w:rPr>
          <w:rFonts w:ascii="Times New Roman" w:hAnsi="Times New Roman" w:cs="Times New Roman"/>
          <w:bCs/>
          <w:sz w:val="24"/>
          <w:szCs w:val="24"/>
        </w:rPr>
        <w:t>с. Орлянка</w:t>
      </w:r>
      <w:r w:rsidRPr="00995DA8">
        <w:rPr>
          <w:rFonts w:ascii="Times New Roman" w:hAnsi="Times New Roman" w:cs="Times New Roman"/>
          <w:bCs/>
          <w:sz w:val="24"/>
          <w:szCs w:val="24"/>
        </w:rPr>
        <w:t xml:space="preserve"> Малоархангельского района </w:t>
      </w:r>
      <w:r w:rsidRPr="00995DA8">
        <w:rPr>
          <w:rFonts w:ascii="Times New Roman" w:hAnsi="Times New Roman" w:cs="Times New Roman"/>
          <w:sz w:val="24"/>
          <w:szCs w:val="24"/>
        </w:rPr>
        <w:t>(далее – объект). Все работы предусмотренные Контрактом должны быть выполнены в соответствии с Локальными сметами (Приложение №1) и рабочей документацией.</w:t>
      </w:r>
    </w:p>
    <w:p w:rsidR="007F3AE2" w:rsidRPr="00995DA8" w:rsidRDefault="007F3AE2" w:rsidP="007F3AE2">
      <w:pPr>
        <w:shd w:val="clear" w:color="auto" w:fill="FFFFFF"/>
        <w:tabs>
          <w:tab w:val="left" w:leader="underscore" w:pos="8726"/>
        </w:tabs>
        <w:jc w:val="both"/>
        <w:rPr>
          <w:bCs/>
          <w:color w:val="000000"/>
          <w:sz w:val="24"/>
          <w:szCs w:val="24"/>
        </w:rPr>
      </w:pPr>
      <w:r w:rsidRPr="00995DA8">
        <w:rPr>
          <w:bCs/>
          <w:color w:val="000000"/>
          <w:sz w:val="24"/>
          <w:szCs w:val="24"/>
        </w:rPr>
        <w:t xml:space="preserve">. </w:t>
      </w:r>
    </w:p>
    <w:p w:rsidR="007F3AE2" w:rsidRPr="00995DA8" w:rsidRDefault="007F3AE2" w:rsidP="007F3AE2">
      <w:pPr>
        <w:widowControl w:val="0"/>
        <w:ind w:firstLine="540"/>
        <w:rPr>
          <w:b/>
          <w:sz w:val="24"/>
          <w:szCs w:val="24"/>
        </w:rPr>
      </w:pPr>
    </w:p>
    <w:p w:rsidR="007F3AE2" w:rsidRPr="00995DA8" w:rsidRDefault="007F3AE2" w:rsidP="007F3AE2">
      <w:pPr>
        <w:widowControl w:val="0"/>
        <w:ind w:firstLine="540"/>
        <w:jc w:val="center"/>
        <w:rPr>
          <w:b/>
          <w:sz w:val="24"/>
          <w:szCs w:val="24"/>
        </w:rPr>
      </w:pPr>
      <w:r w:rsidRPr="00995DA8">
        <w:rPr>
          <w:b/>
          <w:sz w:val="24"/>
          <w:szCs w:val="24"/>
        </w:rPr>
        <w:t>2. СТОИМОСТЬ (ЦЕНА) РАБОТ ПО КОНТРАКТУ И ПОРЯДОК ОПЛАТЫ</w:t>
      </w:r>
    </w:p>
    <w:p w:rsidR="007F3AE2" w:rsidRPr="00995DA8" w:rsidRDefault="007F3AE2" w:rsidP="007F3AE2">
      <w:pPr>
        <w:widowControl w:val="0"/>
        <w:ind w:firstLine="540"/>
        <w:jc w:val="both"/>
        <w:rPr>
          <w:color w:val="000000"/>
          <w:sz w:val="24"/>
          <w:szCs w:val="24"/>
        </w:rPr>
      </w:pPr>
      <w:r w:rsidRPr="00995DA8">
        <w:rPr>
          <w:sz w:val="24"/>
          <w:szCs w:val="24"/>
        </w:rPr>
        <w:t xml:space="preserve">2.1. Цена по настоящему Контракту </w:t>
      </w:r>
      <w:r w:rsidRPr="00995DA8">
        <w:rPr>
          <w:color w:val="000000"/>
          <w:sz w:val="24"/>
          <w:szCs w:val="24"/>
        </w:rPr>
        <w:t>установлена на основании результатов открытого аукциона в электронной форме и составляет ___________ (__________) рублей,</w:t>
      </w:r>
      <w:r w:rsidRPr="00995DA8">
        <w:rPr>
          <w:sz w:val="24"/>
          <w:szCs w:val="24"/>
        </w:rPr>
        <w:t xml:space="preserve"> в том числе НДС ____ руб.,  </w:t>
      </w:r>
      <w:r w:rsidRPr="00995DA8">
        <w:rPr>
          <w:b/>
          <w:sz w:val="24"/>
          <w:szCs w:val="24"/>
        </w:rPr>
        <w:t xml:space="preserve"> </w:t>
      </w:r>
      <w:r w:rsidRPr="00995DA8">
        <w:rPr>
          <w:color w:val="000000"/>
          <w:sz w:val="24"/>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оплаты НДС).</w:t>
      </w:r>
    </w:p>
    <w:p w:rsidR="007F3AE2" w:rsidRPr="00995DA8" w:rsidRDefault="007F3AE2" w:rsidP="007F3AE2">
      <w:pPr>
        <w:ind w:firstLine="284"/>
        <w:jc w:val="both"/>
        <w:rPr>
          <w:sz w:val="24"/>
          <w:szCs w:val="24"/>
        </w:rPr>
      </w:pPr>
      <w:r w:rsidRPr="00995DA8">
        <w:rPr>
          <w:b/>
          <w:sz w:val="24"/>
          <w:szCs w:val="24"/>
        </w:rPr>
        <w:t xml:space="preserve"> </w:t>
      </w:r>
      <w:r w:rsidRPr="00995DA8">
        <w:rPr>
          <w:sz w:val="24"/>
          <w:szCs w:val="24"/>
        </w:rPr>
        <w:t xml:space="preserve">Цена контракта является твердой и может изменяться исключительно в случаях, предусмотренных Федеральным законом «О размещении заказов на поставки товаров, выполнение работ, оказание услуг для государственных и муниципальных нужд» № 94-ФЗ от 21.07.2005 г.  </w:t>
      </w:r>
    </w:p>
    <w:p w:rsidR="007F3AE2" w:rsidRPr="00995DA8" w:rsidRDefault="007F3AE2" w:rsidP="007F3AE2">
      <w:pPr>
        <w:autoSpaceDE w:val="0"/>
        <w:autoSpaceDN w:val="0"/>
        <w:adjustRightInd w:val="0"/>
        <w:ind w:firstLine="540"/>
        <w:jc w:val="both"/>
        <w:rPr>
          <w:sz w:val="24"/>
          <w:szCs w:val="24"/>
        </w:rPr>
      </w:pPr>
      <w:r w:rsidRPr="00995DA8">
        <w:rPr>
          <w:color w:val="000000"/>
          <w:spacing w:val="-8"/>
          <w:sz w:val="24"/>
          <w:szCs w:val="24"/>
        </w:rPr>
        <w:t xml:space="preserve">2.2. Стоимость отдельных видов работ в пределах общей твердой цены контракта может меняться в связи с корректировкой рабочей документации. </w:t>
      </w:r>
    </w:p>
    <w:p w:rsidR="007F3AE2" w:rsidRPr="00995DA8" w:rsidRDefault="007F3AE2" w:rsidP="007F3AE2">
      <w:pPr>
        <w:pStyle w:val="ConsNonformat"/>
        <w:widowControl/>
        <w:tabs>
          <w:tab w:val="left" w:pos="900"/>
        </w:tabs>
        <w:ind w:right="0" w:firstLine="540"/>
        <w:jc w:val="both"/>
        <w:rPr>
          <w:rFonts w:ascii="Times New Roman" w:hAnsi="Times New Roman" w:cs="Times New Roman"/>
          <w:sz w:val="24"/>
          <w:szCs w:val="24"/>
        </w:rPr>
      </w:pPr>
      <w:r w:rsidRPr="00995DA8">
        <w:rPr>
          <w:rFonts w:ascii="Times New Roman" w:hAnsi="Times New Roman" w:cs="Times New Roman"/>
          <w:sz w:val="24"/>
          <w:szCs w:val="24"/>
        </w:rPr>
        <w:t>2.3.</w:t>
      </w:r>
      <w:r w:rsidRPr="00995DA8">
        <w:rPr>
          <w:sz w:val="24"/>
          <w:szCs w:val="24"/>
        </w:rPr>
        <w:t xml:space="preserve"> </w:t>
      </w:r>
      <w:r w:rsidRPr="00995DA8">
        <w:rPr>
          <w:rFonts w:ascii="Times New Roman" w:hAnsi="Times New Roman" w:cs="Times New Roman"/>
          <w:sz w:val="24"/>
          <w:szCs w:val="24"/>
        </w:rPr>
        <w:t>Финансирование осуществляется за счет лимитов капитальных затрат по объектам социальной и инженерной инфраструктуры в сельской местности, финансирование которых предусмотрено в 201</w:t>
      </w:r>
      <w:r w:rsidR="007B7550" w:rsidRPr="00995DA8">
        <w:rPr>
          <w:rFonts w:ascii="Times New Roman" w:hAnsi="Times New Roman" w:cs="Times New Roman"/>
          <w:sz w:val="24"/>
          <w:szCs w:val="24"/>
        </w:rPr>
        <w:t>3</w:t>
      </w:r>
      <w:r w:rsidRPr="00995DA8">
        <w:rPr>
          <w:rFonts w:ascii="Times New Roman" w:hAnsi="Times New Roman" w:cs="Times New Roman"/>
          <w:sz w:val="24"/>
          <w:szCs w:val="24"/>
        </w:rPr>
        <w:t xml:space="preserve"> году</w:t>
      </w:r>
      <w:r w:rsidR="007B7550" w:rsidRPr="00995DA8">
        <w:rPr>
          <w:rFonts w:ascii="Times New Roman" w:hAnsi="Times New Roman" w:cs="Times New Roman"/>
          <w:sz w:val="24"/>
          <w:szCs w:val="24"/>
        </w:rPr>
        <w:t>,</w:t>
      </w:r>
      <w:r w:rsidRPr="00995DA8">
        <w:rPr>
          <w:rFonts w:ascii="Times New Roman" w:hAnsi="Times New Roman" w:cs="Times New Roman"/>
          <w:sz w:val="24"/>
          <w:szCs w:val="24"/>
        </w:rPr>
        <w:t xml:space="preserve"> в рамках областной целевой программы «Социальное развитие села Орловской области до 201</w:t>
      </w:r>
      <w:r w:rsidR="007B7550" w:rsidRPr="00995DA8">
        <w:rPr>
          <w:rFonts w:ascii="Times New Roman" w:hAnsi="Times New Roman" w:cs="Times New Roman"/>
          <w:sz w:val="24"/>
          <w:szCs w:val="24"/>
        </w:rPr>
        <w:t>3</w:t>
      </w:r>
      <w:r w:rsidRPr="00995DA8">
        <w:rPr>
          <w:rFonts w:ascii="Times New Roman" w:hAnsi="Times New Roman" w:cs="Times New Roman"/>
          <w:sz w:val="24"/>
          <w:szCs w:val="24"/>
        </w:rPr>
        <w:t xml:space="preserve"> года», утвержденной Законом Орловской области от 30.12.2004 года № 477-ОЗ.  </w:t>
      </w:r>
    </w:p>
    <w:p w:rsidR="007F3AE2" w:rsidRPr="00995DA8" w:rsidRDefault="007F3AE2" w:rsidP="007F3AE2">
      <w:pPr>
        <w:widowControl w:val="0"/>
        <w:autoSpaceDE w:val="0"/>
        <w:ind w:firstLine="540"/>
        <w:jc w:val="both"/>
        <w:rPr>
          <w:sz w:val="24"/>
          <w:szCs w:val="24"/>
        </w:rPr>
      </w:pPr>
      <w:r w:rsidRPr="00995DA8">
        <w:rPr>
          <w:sz w:val="24"/>
          <w:szCs w:val="24"/>
        </w:rPr>
        <w:t>Стоимость работ на 2012 год не может превышать доведенных лимитов бюджетных обязательств на 2012 год.</w:t>
      </w:r>
    </w:p>
    <w:p w:rsidR="007F3AE2" w:rsidRPr="00995DA8" w:rsidRDefault="007F3AE2" w:rsidP="007F3AE2">
      <w:pPr>
        <w:widowControl w:val="0"/>
        <w:ind w:firstLine="284"/>
        <w:jc w:val="both"/>
        <w:rPr>
          <w:color w:val="FF0000"/>
          <w:spacing w:val="-14"/>
          <w:sz w:val="24"/>
          <w:szCs w:val="24"/>
        </w:rPr>
      </w:pPr>
      <w:r w:rsidRPr="00995DA8">
        <w:rPr>
          <w:sz w:val="24"/>
          <w:szCs w:val="24"/>
        </w:rPr>
        <w:t xml:space="preserve">    2.4</w:t>
      </w:r>
      <w:r w:rsidRPr="00995DA8">
        <w:rPr>
          <w:color w:val="FF0000"/>
          <w:sz w:val="24"/>
          <w:szCs w:val="24"/>
        </w:rPr>
        <w:t xml:space="preserve">. </w:t>
      </w:r>
      <w:r w:rsidRPr="00995DA8">
        <w:rPr>
          <w:color w:val="000000"/>
          <w:spacing w:val="-14"/>
          <w:sz w:val="24"/>
          <w:szCs w:val="24"/>
        </w:rPr>
        <w:t>Оплата работ осуществляется по мере поступления на счет Заказчика целевых  средств соответствующего бюджета  в течение финансового  года.</w:t>
      </w:r>
      <w:r w:rsidRPr="00995DA8">
        <w:rPr>
          <w:color w:val="FF0000"/>
          <w:spacing w:val="-14"/>
          <w:sz w:val="24"/>
          <w:szCs w:val="24"/>
        </w:rPr>
        <w:t xml:space="preserve"> </w:t>
      </w:r>
      <w:r w:rsidRPr="00995DA8">
        <w:rPr>
          <w:color w:val="FF0000"/>
          <w:spacing w:val="-8"/>
          <w:sz w:val="24"/>
          <w:szCs w:val="24"/>
        </w:rPr>
        <w:t xml:space="preserve">  </w:t>
      </w:r>
      <w:r w:rsidRPr="00995DA8">
        <w:rPr>
          <w:b/>
          <w:color w:val="FF0000"/>
          <w:spacing w:val="-8"/>
          <w:sz w:val="24"/>
          <w:szCs w:val="24"/>
        </w:rPr>
        <w:t xml:space="preserve"> </w:t>
      </w:r>
    </w:p>
    <w:p w:rsidR="007F3AE2" w:rsidRPr="00995DA8" w:rsidRDefault="007F3AE2" w:rsidP="007F3AE2">
      <w:pPr>
        <w:widowControl w:val="0"/>
        <w:shd w:val="clear" w:color="auto" w:fill="FFFFFF"/>
        <w:tabs>
          <w:tab w:val="left" w:pos="900"/>
        </w:tabs>
        <w:ind w:firstLine="540"/>
        <w:jc w:val="both"/>
        <w:rPr>
          <w:sz w:val="24"/>
          <w:szCs w:val="24"/>
        </w:rPr>
      </w:pPr>
      <w:r w:rsidRPr="00995DA8">
        <w:rPr>
          <w:sz w:val="24"/>
          <w:szCs w:val="24"/>
        </w:rPr>
        <w:t>2.5. В случае уменьшения Заказчику главным распорядителем средств местного бюджета ранее доведенных лимитов бюджетных обязательств, приводящего к невозможности исполнения Заказчиком обязательств по финансированию работ, предусмотренных настоящим Контрактом, Стороны согласовывают новые сроки выполнения работ, а в случае необходимости, и другие условия настоящего Контракта (основание: ст. 767 ГК РФ, ст. 161 БК РФ).</w:t>
      </w:r>
    </w:p>
    <w:p w:rsidR="007F3AE2" w:rsidRPr="00995DA8" w:rsidRDefault="007F3AE2" w:rsidP="007F3AE2">
      <w:pPr>
        <w:autoSpaceDE w:val="0"/>
        <w:autoSpaceDN w:val="0"/>
        <w:adjustRightInd w:val="0"/>
        <w:ind w:firstLine="540"/>
        <w:jc w:val="both"/>
        <w:rPr>
          <w:b/>
          <w:sz w:val="24"/>
          <w:szCs w:val="24"/>
        </w:rPr>
      </w:pPr>
      <w:r w:rsidRPr="00995DA8">
        <w:rPr>
          <w:color w:val="000000"/>
          <w:sz w:val="24"/>
          <w:szCs w:val="24"/>
        </w:rPr>
        <w:t>Соответствующие изменения положений контракта осуществляются путем подписания Сторонами дополнительного соглашения к настоящему контракту.</w:t>
      </w:r>
      <w:r w:rsidRPr="00995DA8">
        <w:rPr>
          <w:sz w:val="24"/>
          <w:szCs w:val="24"/>
        </w:rPr>
        <w:t xml:space="preserve"> </w:t>
      </w:r>
      <w:r w:rsidRPr="00995DA8">
        <w:rPr>
          <w:b/>
          <w:sz w:val="24"/>
          <w:szCs w:val="24"/>
        </w:rPr>
        <w:t xml:space="preserve"> </w:t>
      </w:r>
    </w:p>
    <w:p w:rsidR="007F3AE2" w:rsidRPr="00995DA8" w:rsidRDefault="007F3AE2" w:rsidP="007F3AE2">
      <w:pPr>
        <w:pStyle w:val="ac"/>
        <w:ind w:firstLine="567"/>
        <w:jc w:val="both"/>
        <w:rPr>
          <w:sz w:val="24"/>
          <w:szCs w:val="24"/>
        </w:rPr>
      </w:pPr>
      <w:r w:rsidRPr="00995DA8">
        <w:rPr>
          <w:sz w:val="24"/>
          <w:szCs w:val="24"/>
        </w:rPr>
        <w:t xml:space="preserve">2.6. Стоимость работ включает в себя все выплаченные или подлежащие выплате налоги и сборы, а также другие платежи, связанные с исполнением настоящего Контракта. </w:t>
      </w:r>
    </w:p>
    <w:p w:rsidR="00F53F03" w:rsidRPr="00995DA8" w:rsidRDefault="00F53F03" w:rsidP="00F53F03">
      <w:pPr>
        <w:widowControl w:val="0"/>
        <w:shd w:val="clear" w:color="auto" w:fill="FFFFFF"/>
        <w:spacing w:line="235" w:lineRule="auto"/>
        <w:ind w:firstLine="540"/>
        <w:jc w:val="both"/>
        <w:rPr>
          <w:color w:val="000000"/>
          <w:sz w:val="24"/>
          <w:szCs w:val="24"/>
        </w:rPr>
      </w:pPr>
      <w:r w:rsidRPr="00995DA8">
        <w:rPr>
          <w:color w:val="000000"/>
          <w:sz w:val="24"/>
          <w:szCs w:val="24"/>
        </w:rPr>
        <w:t xml:space="preserve">2.7. Авансирование работ не предусмотрено. </w:t>
      </w:r>
    </w:p>
    <w:p w:rsidR="00FE23D4" w:rsidRPr="00995DA8" w:rsidRDefault="00FE23D4" w:rsidP="00FE23D4">
      <w:pPr>
        <w:widowControl w:val="0"/>
        <w:autoSpaceDE w:val="0"/>
        <w:autoSpaceDN w:val="0"/>
        <w:adjustRightInd w:val="0"/>
        <w:spacing w:line="235" w:lineRule="auto"/>
        <w:ind w:firstLine="540"/>
        <w:jc w:val="both"/>
        <w:rPr>
          <w:spacing w:val="-6"/>
          <w:sz w:val="24"/>
          <w:szCs w:val="24"/>
        </w:rPr>
      </w:pPr>
      <w:r w:rsidRPr="00995DA8">
        <w:rPr>
          <w:color w:val="000000"/>
          <w:spacing w:val="-6"/>
          <w:sz w:val="24"/>
          <w:szCs w:val="24"/>
        </w:rPr>
        <w:t>2.8. Заказчик не несет ответственности за не поступление или несвоевременное поступление на его лицевой счет целевых бюджетных средств, предусмотренных для оплаты выполненных Подрядчиком работ.</w:t>
      </w:r>
      <w:r w:rsidRPr="00995DA8">
        <w:rPr>
          <w:spacing w:val="-6"/>
          <w:sz w:val="24"/>
          <w:szCs w:val="24"/>
        </w:rPr>
        <w:t xml:space="preserve"> </w:t>
      </w:r>
    </w:p>
    <w:p w:rsidR="00FE23D4" w:rsidRPr="00995DA8" w:rsidRDefault="00FE23D4" w:rsidP="00F53F03">
      <w:pPr>
        <w:widowControl w:val="0"/>
        <w:shd w:val="clear" w:color="auto" w:fill="FFFFFF"/>
        <w:spacing w:line="235" w:lineRule="auto"/>
        <w:ind w:firstLine="540"/>
        <w:jc w:val="both"/>
        <w:rPr>
          <w:color w:val="000000"/>
          <w:sz w:val="24"/>
          <w:szCs w:val="24"/>
        </w:rPr>
      </w:pPr>
    </w:p>
    <w:p w:rsidR="007F3AE2" w:rsidRPr="00995DA8" w:rsidRDefault="007F3AE2" w:rsidP="007F3AE2">
      <w:pPr>
        <w:widowControl w:val="0"/>
        <w:autoSpaceDE w:val="0"/>
        <w:ind w:firstLine="540"/>
        <w:jc w:val="both"/>
        <w:rPr>
          <w:sz w:val="24"/>
          <w:szCs w:val="24"/>
        </w:rPr>
      </w:pPr>
    </w:p>
    <w:p w:rsidR="007F3AE2" w:rsidRPr="00995DA8" w:rsidRDefault="007F3AE2" w:rsidP="007F3AE2">
      <w:pPr>
        <w:widowControl w:val="0"/>
        <w:jc w:val="center"/>
        <w:rPr>
          <w:b/>
          <w:bCs/>
          <w:sz w:val="24"/>
          <w:szCs w:val="24"/>
        </w:rPr>
      </w:pPr>
      <w:r w:rsidRPr="00995DA8">
        <w:rPr>
          <w:b/>
          <w:bCs/>
          <w:sz w:val="24"/>
          <w:szCs w:val="24"/>
        </w:rPr>
        <w:t>3. СРОКИ ВЫПОЛНЕНИЯ РАБОТ</w:t>
      </w:r>
    </w:p>
    <w:p w:rsidR="007F3AE2" w:rsidRPr="00995DA8" w:rsidRDefault="007F3AE2" w:rsidP="007F3AE2">
      <w:pPr>
        <w:widowControl w:val="0"/>
        <w:ind w:firstLine="540"/>
        <w:jc w:val="both"/>
        <w:rPr>
          <w:sz w:val="24"/>
          <w:szCs w:val="24"/>
        </w:rPr>
      </w:pPr>
      <w:r w:rsidRPr="00995DA8">
        <w:rPr>
          <w:sz w:val="24"/>
          <w:szCs w:val="24"/>
        </w:rPr>
        <w:t>3.1. Календарные сроки выполнения работ определены сторонами:</w:t>
      </w:r>
    </w:p>
    <w:p w:rsidR="007F3AE2" w:rsidRPr="00995DA8" w:rsidRDefault="007F3AE2" w:rsidP="007F3AE2">
      <w:pPr>
        <w:widowControl w:val="0"/>
        <w:ind w:firstLine="540"/>
        <w:jc w:val="both"/>
        <w:rPr>
          <w:sz w:val="24"/>
          <w:szCs w:val="24"/>
        </w:rPr>
      </w:pPr>
      <w:r w:rsidRPr="00995DA8">
        <w:rPr>
          <w:sz w:val="24"/>
          <w:szCs w:val="24"/>
        </w:rPr>
        <w:t>Начало работ – с даты заключения муниципального контракта.</w:t>
      </w:r>
    </w:p>
    <w:p w:rsidR="007F3AE2" w:rsidRPr="00995DA8" w:rsidRDefault="007F3AE2" w:rsidP="007F3AE2">
      <w:pPr>
        <w:widowControl w:val="0"/>
        <w:ind w:firstLine="540"/>
        <w:jc w:val="both"/>
        <w:rPr>
          <w:color w:val="000000"/>
          <w:sz w:val="24"/>
          <w:szCs w:val="24"/>
        </w:rPr>
      </w:pPr>
      <w:r w:rsidRPr="00995DA8">
        <w:rPr>
          <w:color w:val="000000"/>
          <w:sz w:val="24"/>
          <w:szCs w:val="24"/>
        </w:rPr>
        <w:t xml:space="preserve">Окончание работ – </w:t>
      </w:r>
      <w:r w:rsidRPr="00995DA8">
        <w:rPr>
          <w:color w:val="000000"/>
          <w:sz w:val="24"/>
          <w:szCs w:val="24"/>
          <w:lang w:val="en-US"/>
        </w:rPr>
        <w:t>III</w:t>
      </w:r>
      <w:r w:rsidRPr="00995DA8">
        <w:rPr>
          <w:color w:val="000000"/>
          <w:sz w:val="24"/>
          <w:szCs w:val="24"/>
        </w:rPr>
        <w:t xml:space="preserve">  квартал 201</w:t>
      </w:r>
      <w:r w:rsidR="007B7550" w:rsidRPr="00995DA8">
        <w:rPr>
          <w:color w:val="000000"/>
          <w:sz w:val="24"/>
          <w:szCs w:val="24"/>
        </w:rPr>
        <w:t>3</w:t>
      </w:r>
      <w:r w:rsidRPr="00995DA8">
        <w:rPr>
          <w:color w:val="000000"/>
          <w:sz w:val="24"/>
          <w:szCs w:val="24"/>
        </w:rPr>
        <w:t xml:space="preserve"> года не позднее </w:t>
      </w:r>
      <w:r w:rsidR="007B7550" w:rsidRPr="00995DA8">
        <w:rPr>
          <w:color w:val="000000"/>
          <w:sz w:val="24"/>
          <w:szCs w:val="24"/>
        </w:rPr>
        <w:t>10</w:t>
      </w:r>
      <w:r w:rsidRPr="00995DA8">
        <w:rPr>
          <w:color w:val="000000"/>
          <w:sz w:val="24"/>
          <w:szCs w:val="24"/>
        </w:rPr>
        <w:t xml:space="preserve"> августа 201</w:t>
      </w:r>
      <w:r w:rsidR="007B7550" w:rsidRPr="00995DA8">
        <w:rPr>
          <w:color w:val="000000"/>
          <w:sz w:val="24"/>
          <w:szCs w:val="24"/>
        </w:rPr>
        <w:t>3</w:t>
      </w:r>
      <w:r w:rsidRPr="00995DA8">
        <w:rPr>
          <w:color w:val="000000"/>
          <w:sz w:val="24"/>
          <w:szCs w:val="24"/>
        </w:rPr>
        <w:t xml:space="preserve"> года.</w:t>
      </w:r>
    </w:p>
    <w:p w:rsidR="00D63BFC" w:rsidRPr="00995DA8" w:rsidRDefault="00D63BFC" w:rsidP="007F3AE2">
      <w:pPr>
        <w:widowControl w:val="0"/>
        <w:ind w:firstLine="540"/>
        <w:jc w:val="both"/>
        <w:rPr>
          <w:sz w:val="24"/>
          <w:szCs w:val="24"/>
        </w:rPr>
      </w:pPr>
    </w:p>
    <w:p w:rsidR="007F3AE2" w:rsidRPr="00995DA8" w:rsidRDefault="007F3AE2" w:rsidP="007F3AE2">
      <w:pPr>
        <w:widowControl w:val="0"/>
        <w:ind w:firstLine="540"/>
        <w:jc w:val="both"/>
        <w:rPr>
          <w:sz w:val="24"/>
          <w:szCs w:val="24"/>
        </w:rPr>
      </w:pPr>
      <w:r w:rsidRPr="00995DA8">
        <w:rPr>
          <w:sz w:val="24"/>
          <w:szCs w:val="24"/>
        </w:rPr>
        <w:t xml:space="preserve">Распределение объемов работ определяется Графиком производства работ (Приложение № </w:t>
      </w:r>
      <w:r w:rsidR="00D63BFC" w:rsidRPr="00995DA8">
        <w:rPr>
          <w:sz w:val="24"/>
          <w:szCs w:val="24"/>
        </w:rPr>
        <w:t>3</w:t>
      </w:r>
      <w:r w:rsidRPr="00995DA8">
        <w:rPr>
          <w:sz w:val="24"/>
          <w:szCs w:val="24"/>
        </w:rPr>
        <w:t xml:space="preserve"> к контракту).</w:t>
      </w:r>
    </w:p>
    <w:p w:rsidR="007F3AE2" w:rsidRPr="00995DA8" w:rsidRDefault="007F3AE2" w:rsidP="007F3AE2">
      <w:pPr>
        <w:widowControl w:val="0"/>
        <w:ind w:firstLine="540"/>
        <w:jc w:val="both"/>
        <w:rPr>
          <w:sz w:val="24"/>
          <w:szCs w:val="24"/>
        </w:rPr>
      </w:pPr>
      <w:r w:rsidRPr="00995DA8">
        <w:rPr>
          <w:sz w:val="24"/>
          <w:szCs w:val="24"/>
        </w:rPr>
        <w:t xml:space="preserve">3.2.Подрядчик обязуется  выполнить работу в установленные сроки. </w:t>
      </w:r>
    </w:p>
    <w:p w:rsidR="007F3AE2" w:rsidRPr="00995DA8" w:rsidRDefault="007F3AE2" w:rsidP="007F3AE2">
      <w:pPr>
        <w:widowControl w:val="0"/>
        <w:ind w:firstLine="540"/>
        <w:jc w:val="both"/>
        <w:rPr>
          <w:sz w:val="24"/>
          <w:szCs w:val="24"/>
        </w:rPr>
      </w:pPr>
    </w:p>
    <w:p w:rsidR="007F3AE2" w:rsidRPr="00995DA8" w:rsidRDefault="007F3AE2" w:rsidP="007F3AE2">
      <w:pPr>
        <w:widowControl w:val="0"/>
        <w:spacing w:before="80"/>
        <w:ind w:firstLine="567"/>
        <w:jc w:val="center"/>
        <w:rPr>
          <w:b/>
          <w:sz w:val="24"/>
          <w:szCs w:val="24"/>
        </w:rPr>
      </w:pPr>
      <w:r w:rsidRPr="00995DA8">
        <w:rPr>
          <w:b/>
          <w:sz w:val="24"/>
          <w:szCs w:val="24"/>
        </w:rPr>
        <w:t>4 ПРАВА И ОБЯЗАННОСТИ СТОРОН</w:t>
      </w:r>
    </w:p>
    <w:p w:rsidR="007F3AE2" w:rsidRPr="00995DA8" w:rsidRDefault="007F3AE2" w:rsidP="007F3AE2">
      <w:pPr>
        <w:pStyle w:val="21"/>
        <w:widowControl w:val="0"/>
        <w:spacing w:line="240" w:lineRule="auto"/>
        <w:ind w:left="0"/>
        <w:jc w:val="both"/>
        <w:rPr>
          <w:b/>
          <w:sz w:val="24"/>
          <w:szCs w:val="24"/>
        </w:rPr>
      </w:pPr>
      <w:r w:rsidRPr="00995DA8">
        <w:rPr>
          <w:b/>
          <w:sz w:val="24"/>
          <w:szCs w:val="24"/>
        </w:rPr>
        <w:t xml:space="preserve">                4.1. Заказчик обязан:</w:t>
      </w:r>
    </w:p>
    <w:p w:rsidR="007F3AE2" w:rsidRPr="00995DA8" w:rsidRDefault="007F3AE2" w:rsidP="007F3AE2">
      <w:pPr>
        <w:widowControl w:val="0"/>
        <w:ind w:firstLine="540"/>
        <w:jc w:val="both"/>
        <w:rPr>
          <w:sz w:val="24"/>
          <w:szCs w:val="24"/>
        </w:rPr>
      </w:pPr>
      <w:r w:rsidRPr="00995DA8">
        <w:rPr>
          <w:sz w:val="24"/>
          <w:szCs w:val="24"/>
        </w:rPr>
        <w:t>4.1.1.</w:t>
      </w:r>
      <w:r w:rsidRPr="00995DA8">
        <w:rPr>
          <w:color w:val="000000"/>
          <w:spacing w:val="-4"/>
          <w:sz w:val="24"/>
          <w:szCs w:val="24"/>
        </w:rPr>
        <w:t xml:space="preserve"> Передать Подрядчику в течение 5 (пяти) рабочих дней </w:t>
      </w:r>
      <w:r w:rsidRPr="00995DA8">
        <w:rPr>
          <w:sz w:val="24"/>
          <w:szCs w:val="24"/>
        </w:rPr>
        <w:t xml:space="preserve">после возникновения у Сторон прав и обязанностей по контракту в </w:t>
      </w:r>
      <w:r w:rsidR="00995DA8" w:rsidRPr="00995DA8">
        <w:rPr>
          <w:sz w:val="24"/>
          <w:szCs w:val="24"/>
        </w:rPr>
        <w:t>порядке, установленном п. 11.1.</w:t>
      </w:r>
      <w:r w:rsidRPr="00995DA8">
        <w:rPr>
          <w:sz w:val="24"/>
          <w:szCs w:val="24"/>
        </w:rPr>
        <w:t xml:space="preserve"> </w:t>
      </w:r>
      <w:r w:rsidRPr="00995DA8">
        <w:rPr>
          <w:color w:val="000000"/>
          <w:spacing w:val="-4"/>
          <w:sz w:val="24"/>
          <w:szCs w:val="24"/>
        </w:rPr>
        <w:t xml:space="preserve">рабочую  документацию. </w:t>
      </w:r>
      <w:r w:rsidRPr="00995DA8">
        <w:rPr>
          <w:b/>
          <w:color w:val="000000"/>
          <w:spacing w:val="-4"/>
          <w:sz w:val="24"/>
          <w:szCs w:val="24"/>
        </w:rPr>
        <w:t xml:space="preserve"> </w:t>
      </w:r>
    </w:p>
    <w:p w:rsidR="007F3AE2" w:rsidRPr="00995DA8" w:rsidRDefault="007F3AE2" w:rsidP="007F3AE2">
      <w:pPr>
        <w:widowControl w:val="0"/>
        <w:shd w:val="clear" w:color="auto" w:fill="FFFFFF"/>
        <w:tabs>
          <w:tab w:val="left" w:pos="1087"/>
        </w:tabs>
        <w:ind w:firstLine="540"/>
        <w:jc w:val="both"/>
        <w:rPr>
          <w:sz w:val="24"/>
          <w:szCs w:val="24"/>
        </w:rPr>
      </w:pPr>
      <w:r w:rsidRPr="00995DA8">
        <w:rPr>
          <w:sz w:val="24"/>
          <w:szCs w:val="24"/>
        </w:rPr>
        <w:t>4.1.2.</w:t>
      </w:r>
      <w:r w:rsidRPr="00995DA8">
        <w:rPr>
          <w:sz w:val="24"/>
          <w:szCs w:val="24"/>
        </w:rPr>
        <w:tab/>
        <w:t>Произвести приемку работ, выполненных Подрядчиком в порядке, предусмотренном в разделе 6 настоящего Контракта.</w:t>
      </w:r>
    </w:p>
    <w:p w:rsidR="007F3AE2" w:rsidRPr="00995DA8" w:rsidRDefault="007F3AE2" w:rsidP="007F3AE2">
      <w:pPr>
        <w:widowControl w:val="0"/>
        <w:shd w:val="clear" w:color="auto" w:fill="FFFFFF"/>
        <w:tabs>
          <w:tab w:val="left" w:pos="1087"/>
        </w:tabs>
        <w:ind w:firstLine="540"/>
        <w:jc w:val="both"/>
        <w:rPr>
          <w:color w:val="000000"/>
          <w:sz w:val="24"/>
          <w:szCs w:val="24"/>
        </w:rPr>
      </w:pPr>
      <w:r w:rsidRPr="00995DA8">
        <w:rPr>
          <w:color w:val="000000"/>
          <w:sz w:val="24"/>
          <w:szCs w:val="24"/>
        </w:rPr>
        <w:t>4.1.3.</w:t>
      </w:r>
      <w:r w:rsidRPr="00995DA8">
        <w:rPr>
          <w:color w:val="000000"/>
          <w:sz w:val="24"/>
          <w:szCs w:val="24"/>
        </w:rPr>
        <w:tab/>
        <w:t>Оплачивать выполненные и принятые работы в соответствии и в пределах доведенных лимитов бюджетных обязательств местного бюджета текущего года.</w:t>
      </w:r>
    </w:p>
    <w:p w:rsidR="007F3AE2" w:rsidRPr="00995DA8" w:rsidRDefault="007F3AE2" w:rsidP="007F3AE2">
      <w:pPr>
        <w:widowControl w:val="0"/>
        <w:shd w:val="clear" w:color="auto" w:fill="FFFFFF"/>
        <w:tabs>
          <w:tab w:val="left" w:pos="1087"/>
        </w:tabs>
        <w:ind w:firstLine="540"/>
        <w:jc w:val="both"/>
        <w:rPr>
          <w:sz w:val="24"/>
          <w:szCs w:val="24"/>
        </w:rPr>
      </w:pPr>
      <w:r w:rsidRPr="00995DA8">
        <w:rPr>
          <w:spacing w:val="-11"/>
          <w:sz w:val="24"/>
          <w:szCs w:val="24"/>
        </w:rPr>
        <w:t xml:space="preserve"> </w:t>
      </w:r>
      <w:r w:rsidRPr="00995DA8">
        <w:rPr>
          <w:sz w:val="24"/>
          <w:szCs w:val="24"/>
        </w:rPr>
        <w:t>4.1.4.Осуществлять контроль за целевым и эффективным использованием Подрядчиком бюджетных средств по настоящему Контракту. По инициативе Заказчика стороны проводят сверку расчетов затрат с предоставлением Подрядчиком обосновывающих документов.</w:t>
      </w:r>
    </w:p>
    <w:p w:rsidR="007F3AE2" w:rsidRPr="00995DA8" w:rsidRDefault="007F3AE2" w:rsidP="007F3AE2">
      <w:pPr>
        <w:shd w:val="clear" w:color="auto" w:fill="FFFFFF"/>
        <w:tabs>
          <w:tab w:val="left" w:pos="1087"/>
        </w:tabs>
        <w:ind w:firstLine="540"/>
        <w:jc w:val="both"/>
        <w:rPr>
          <w:spacing w:val="-4"/>
          <w:sz w:val="24"/>
          <w:szCs w:val="24"/>
        </w:rPr>
      </w:pPr>
      <w:r w:rsidRPr="00995DA8">
        <w:rPr>
          <w:spacing w:val="-5"/>
          <w:sz w:val="24"/>
          <w:szCs w:val="24"/>
        </w:rPr>
        <w:t xml:space="preserve">4.1.5. </w:t>
      </w:r>
      <w:r w:rsidRPr="00995DA8">
        <w:rPr>
          <w:spacing w:val="-4"/>
          <w:sz w:val="24"/>
          <w:szCs w:val="24"/>
        </w:rPr>
        <w:t>По окончании строительства объекта обеспечить:</w:t>
      </w:r>
    </w:p>
    <w:p w:rsidR="007F3AE2" w:rsidRPr="00995DA8" w:rsidRDefault="007F3AE2" w:rsidP="007F3AE2">
      <w:pPr>
        <w:shd w:val="clear" w:color="auto" w:fill="FFFFFF"/>
        <w:tabs>
          <w:tab w:val="left" w:pos="1087"/>
        </w:tabs>
        <w:jc w:val="both"/>
        <w:rPr>
          <w:spacing w:val="-5"/>
          <w:sz w:val="24"/>
          <w:szCs w:val="24"/>
        </w:rPr>
      </w:pPr>
      <w:r w:rsidRPr="00995DA8">
        <w:rPr>
          <w:spacing w:val="-4"/>
          <w:sz w:val="24"/>
          <w:szCs w:val="24"/>
        </w:rPr>
        <w:t xml:space="preserve">       - приемку результата работ </w:t>
      </w:r>
      <w:r w:rsidRPr="00995DA8">
        <w:rPr>
          <w:spacing w:val="-5"/>
          <w:sz w:val="24"/>
          <w:szCs w:val="24"/>
        </w:rPr>
        <w:t>в соответствии с действующим законодательством РФ;</w:t>
      </w:r>
    </w:p>
    <w:p w:rsidR="007F3AE2" w:rsidRPr="00995DA8" w:rsidRDefault="007F3AE2" w:rsidP="007F3AE2">
      <w:pPr>
        <w:shd w:val="clear" w:color="auto" w:fill="FFFFFF"/>
        <w:tabs>
          <w:tab w:val="left" w:pos="1087"/>
        </w:tabs>
        <w:jc w:val="both"/>
        <w:rPr>
          <w:sz w:val="24"/>
          <w:szCs w:val="24"/>
        </w:rPr>
      </w:pPr>
      <w:r w:rsidRPr="00995DA8">
        <w:rPr>
          <w:spacing w:val="-5"/>
          <w:sz w:val="24"/>
          <w:szCs w:val="24"/>
        </w:rPr>
        <w:t xml:space="preserve">       - ввод объекта в эксплуатацию в случаях, предусмотренных градостроительным законодательством РФ.</w:t>
      </w:r>
    </w:p>
    <w:p w:rsidR="007F3AE2" w:rsidRPr="00995DA8" w:rsidRDefault="007F3AE2" w:rsidP="007F3AE2">
      <w:pPr>
        <w:widowControl w:val="0"/>
        <w:jc w:val="both"/>
        <w:rPr>
          <w:sz w:val="24"/>
          <w:szCs w:val="24"/>
        </w:rPr>
      </w:pPr>
      <w:r w:rsidRPr="00995DA8">
        <w:rPr>
          <w:sz w:val="24"/>
          <w:szCs w:val="24"/>
        </w:rPr>
        <w:t xml:space="preserve">         4.1.6. Нести иные обязательства в соответствии с настоящим Контрактом и действующим законодательством РФ.</w:t>
      </w:r>
    </w:p>
    <w:p w:rsidR="007F3AE2" w:rsidRPr="00995DA8" w:rsidRDefault="007F3AE2" w:rsidP="007F3AE2">
      <w:pPr>
        <w:pStyle w:val="ac"/>
        <w:widowControl w:val="0"/>
        <w:jc w:val="both"/>
        <w:rPr>
          <w:b/>
          <w:sz w:val="24"/>
          <w:szCs w:val="24"/>
          <w:u w:val="single"/>
        </w:rPr>
      </w:pPr>
      <w:r w:rsidRPr="00995DA8">
        <w:rPr>
          <w:b/>
          <w:sz w:val="24"/>
          <w:szCs w:val="24"/>
          <w:u w:val="single"/>
        </w:rPr>
        <w:t>4.2. Заказчик вправе:</w:t>
      </w:r>
    </w:p>
    <w:p w:rsidR="007F3AE2" w:rsidRPr="00995DA8" w:rsidRDefault="007F3AE2" w:rsidP="007F3AE2">
      <w:pPr>
        <w:shd w:val="clear" w:color="auto" w:fill="FFFFFF"/>
        <w:ind w:firstLine="554"/>
        <w:jc w:val="both"/>
        <w:rPr>
          <w:spacing w:val="-7"/>
          <w:sz w:val="24"/>
          <w:szCs w:val="24"/>
        </w:rPr>
      </w:pPr>
      <w:r w:rsidRPr="00995DA8">
        <w:rPr>
          <w:sz w:val="24"/>
          <w:szCs w:val="24"/>
        </w:rPr>
        <w:t>4.2.1. Осуществлять строительный контроль и технический надзор за строительством объекта и контроль за соответствием объемов, стоимости и качест</w:t>
      </w:r>
      <w:r w:rsidRPr="00995DA8">
        <w:rPr>
          <w:spacing w:val="-4"/>
          <w:sz w:val="24"/>
          <w:szCs w:val="24"/>
        </w:rPr>
        <w:t xml:space="preserve">ва работ </w:t>
      </w:r>
      <w:r w:rsidRPr="00995DA8">
        <w:rPr>
          <w:color w:val="000000"/>
          <w:spacing w:val="-4"/>
          <w:sz w:val="24"/>
          <w:szCs w:val="24"/>
        </w:rPr>
        <w:t xml:space="preserve">рабочей  </w:t>
      </w:r>
      <w:r w:rsidRPr="00995DA8">
        <w:rPr>
          <w:spacing w:val="-4"/>
          <w:sz w:val="24"/>
          <w:szCs w:val="24"/>
        </w:rPr>
        <w:t xml:space="preserve">документации, строительным нормам и правилам на производство и </w:t>
      </w:r>
      <w:r w:rsidRPr="00995DA8">
        <w:rPr>
          <w:spacing w:val="-7"/>
          <w:sz w:val="24"/>
          <w:szCs w:val="24"/>
        </w:rPr>
        <w:t>приемку этих работ.</w:t>
      </w:r>
    </w:p>
    <w:p w:rsidR="007F3AE2" w:rsidRPr="00995DA8" w:rsidRDefault="007F3AE2" w:rsidP="007F3AE2">
      <w:pPr>
        <w:pStyle w:val="ac"/>
        <w:widowControl w:val="0"/>
        <w:ind w:firstLine="567"/>
        <w:jc w:val="both"/>
        <w:rPr>
          <w:sz w:val="24"/>
          <w:szCs w:val="24"/>
        </w:rPr>
      </w:pPr>
      <w:r w:rsidRPr="00995DA8">
        <w:rPr>
          <w:sz w:val="24"/>
          <w:szCs w:val="24"/>
        </w:rPr>
        <w:t>4.2.2. Производить любые измерения, испытания, отборы образцов и взвешивания для контроля качества работ, материалов и конструкций, применяемых на объекте с участием представителя Подрядчика.</w:t>
      </w:r>
    </w:p>
    <w:p w:rsidR="007F3AE2" w:rsidRPr="00995DA8" w:rsidRDefault="007F3AE2" w:rsidP="007F3AE2">
      <w:pPr>
        <w:widowControl w:val="0"/>
        <w:ind w:firstLine="540"/>
        <w:jc w:val="both"/>
        <w:rPr>
          <w:color w:val="000000"/>
          <w:spacing w:val="-8"/>
          <w:sz w:val="24"/>
          <w:szCs w:val="24"/>
        </w:rPr>
      </w:pPr>
      <w:r w:rsidRPr="00995DA8">
        <w:rPr>
          <w:sz w:val="24"/>
          <w:szCs w:val="24"/>
        </w:rPr>
        <w:t>4.2.3. П</w:t>
      </w:r>
      <w:r w:rsidRPr="00995DA8">
        <w:rPr>
          <w:spacing w:val="-8"/>
          <w:sz w:val="24"/>
          <w:szCs w:val="24"/>
        </w:rPr>
        <w:t>о согласованию с Подрядчиком в ходе исполнения контракта изменить с</w:t>
      </w:r>
      <w:r w:rsidRPr="00995DA8">
        <w:rPr>
          <w:color w:val="000000"/>
          <w:spacing w:val="-8"/>
          <w:sz w:val="24"/>
          <w:szCs w:val="24"/>
        </w:rPr>
        <w:t xml:space="preserve">тоимость отдельных видов работ в пределах общей твердой цены контракта в связи с корректировкой </w:t>
      </w:r>
      <w:r w:rsidRPr="00995DA8">
        <w:rPr>
          <w:color w:val="000000"/>
          <w:spacing w:val="-4"/>
          <w:sz w:val="24"/>
          <w:szCs w:val="24"/>
        </w:rPr>
        <w:t xml:space="preserve">рабочей  </w:t>
      </w:r>
      <w:r w:rsidRPr="00995DA8">
        <w:rPr>
          <w:color w:val="000000"/>
          <w:spacing w:val="-8"/>
          <w:sz w:val="24"/>
          <w:szCs w:val="24"/>
        </w:rPr>
        <w:t xml:space="preserve">документации. </w:t>
      </w:r>
    </w:p>
    <w:p w:rsidR="007F3AE2" w:rsidRPr="00995DA8" w:rsidRDefault="007F3AE2" w:rsidP="007F3AE2">
      <w:pPr>
        <w:widowControl w:val="0"/>
        <w:ind w:firstLine="540"/>
        <w:jc w:val="both"/>
        <w:rPr>
          <w:sz w:val="24"/>
          <w:szCs w:val="24"/>
        </w:rPr>
      </w:pPr>
      <w:r w:rsidRPr="00995DA8">
        <w:rPr>
          <w:sz w:val="24"/>
          <w:szCs w:val="24"/>
        </w:rPr>
        <w:t xml:space="preserve"> 4.2.4. Определять лиц, непосредственно участвующих в контроле за ходом выполнения Подрядчиком работ и участвующих в сдаче-приемке работ по настоящему Контракту.</w:t>
      </w:r>
    </w:p>
    <w:p w:rsidR="007F3AE2" w:rsidRPr="00995DA8" w:rsidRDefault="007F3AE2" w:rsidP="007F3AE2">
      <w:pPr>
        <w:widowControl w:val="0"/>
        <w:ind w:firstLine="540"/>
        <w:jc w:val="both"/>
        <w:rPr>
          <w:sz w:val="24"/>
          <w:szCs w:val="24"/>
        </w:rPr>
      </w:pPr>
      <w:r w:rsidRPr="00995DA8">
        <w:rPr>
          <w:sz w:val="24"/>
          <w:szCs w:val="24"/>
        </w:rPr>
        <w:t>4.2.5.   Отдавать предписания:</w:t>
      </w:r>
    </w:p>
    <w:p w:rsidR="007F3AE2" w:rsidRPr="00995DA8" w:rsidRDefault="007F3AE2" w:rsidP="007F3AE2">
      <w:pPr>
        <w:widowControl w:val="0"/>
        <w:ind w:firstLine="567"/>
        <w:jc w:val="both"/>
        <w:rPr>
          <w:sz w:val="24"/>
          <w:szCs w:val="24"/>
        </w:rPr>
      </w:pPr>
      <w:r w:rsidRPr="00995DA8">
        <w:rPr>
          <w:sz w:val="24"/>
          <w:szCs w:val="24"/>
        </w:rPr>
        <w:t>-    о запрете производства работ в случае, когда устранение допущенного дефекта невозможно либо требует больших финансовых затрат, либо делает невозможным использование результата работы в соответствии с его целевым назначением;</w:t>
      </w:r>
    </w:p>
    <w:p w:rsidR="007F3AE2" w:rsidRPr="00995DA8" w:rsidRDefault="007F3AE2" w:rsidP="007F3AE2">
      <w:pPr>
        <w:widowControl w:val="0"/>
        <w:ind w:firstLine="567"/>
        <w:jc w:val="both"/>
        <w:rPr>
          <w:sz w:val="24"/>
          <w:szCs w:val="24"/>
        </w:rPr>
      </w:pPr>
      <w:r w:rsidRPr="00995DA8">
        <w:rPr>
          <w:sz w:val="24"/>
          <w:szCs w:val="24"/>
        </w:rPr>
        <w:t>-   о приостановке производства работ в случае, когда допущенный дефект возможно устранить только путем остановки технологического процесса и оперативного проведения корректирующих мероприятий;</w:t>
      </w:r>
    </w:p>
    <w:p w:rsidR="007F3AE2" w:rsidRPr="00995DA8" w:rsidRDefault="007F3AE2" w:rsidP="007F3AE2">
      <w:pPr>
        <w:widowControl w:val="0"/>
        <w:ind w:firstLine="567"/>
        <w:jc w:val="both"/>
        <w:rPr>
          <w:sz w:val="24"/>
          <w:szCs w:val="24"/>
        </w:rPr>
      </w:pPr>
      <w:r w:rsidRPr="00995DA8">
        <w:rPr>
          <w:sz w:val="24"/>
          <w:szCs w:val="24"/>
        </w:rPr>
        <w:t xml:space="preserve">- об устранении дефекта в случае, когда обнаруженный дефект может быть устранен </w:t>
      </w:r>
      <w:r w:rsidRPr="00995DA8">
        <w:rPr>
          <w:sz w:val="24"/>
          <w:szCs w:val="24"/>
        </w:rPr>
        <w:lastRenderedPageBreak/>
        <w:t>в процессе производства работ без остановки технологического процесса и ухудшения качества отдельно конструктивного элемента или всей конструкции в целом;</w:t>
      </w:r>
    </w:p>
    <w:p w:rsidR="007F3AE2" w:rsidRPr="00995DA8" w:rsidRDefault="007F3AE2" w:rsidP="007F3AE2">
      <w:pPr>
        <w:widowControl w:val="0"/>
        <w:ind w:firstLine="570"/>
        <w:jc w:val="both"/>
        <w:rPr>
          <w:sz w:val="24"/>
          <w:szCs w:val="24"/>
        </w:rPr>
      </w:pPr>
      <w:r w:rsidRPr="00995DA8">
        <w:rPr>
          <w:sz w:val="24"/>
          <w:szCs w:val="24"/>
        </w:rPr>
        <w:t>- о запрещении применения технологий и материалов, не обеспечивающих установленный уровень качества;</w:t>
      </w:r>
    </w:p>
    <w:p w:rsidR="007F3AE2" w:rsidRPr="00995DA8" w:rsidRDefault="007F3AE2" w:rsidP="007F3AE2">
      <w:pPr>
        <w:widowControl w:val="0"/>
        <w:ind w:firstLine="570"/>
        <w:jc w:val="both"/>
        <w:rPr>
          <w:sz w:val="24"/>
          <w:szCs w:val="24"/>
        </w:rPr>
      </w:pPr>
      <w:r w:rsidRPr="00995DA8">
        <w:rPr>
          <w:sz w:val="24"/>
          <w:szCs w:val="24"/>
        </w:rPr>
        <w:t xml:space="preserve"> Предписания (распоряжения) отдаются Заказчиком в письменном виде на представителя Подрядчика, с указанием даты  и срока его исполнения и записываются в журнал производства работ. </w:t>
      </w:r>
    </w:p>
    <w:p w:rsidR="007F3AE2" w:rsidRPr="00995DA8" w:rsidRDefault="007F3AE2" w:rsidP="007F3AE2">
      <w:pPr>
        <w:widowControl w:val="0"/>
        <w:ind w:firstLine="567"/>
        <w:jc w:val="both"/>
        <w:rPr>
          <w:sz w:val="24"/>
          <w:szCs w:val="24"/>
        </w:rPr>
      </w:pPr>
      <w:r w:rsidRPr="00995DA8">
        <w:rPr>
          <w:sz w:val="24"/>
          <w:szCs w:val="24"/>
        </w:rPr>
        <w:t>Предписания являются правовым документом, должны регистрироваться и храниться у Подрядчика на протяжении срока действия Контракта. Копии распоряжений хранятся Заказчиком.</w:t>
      </w:r>
    </w:p>
    <w:p w:rsidR="00995DA8" w:rsidRPr="00995DA8" w:rsidRDefault="007F3AE2" w:rsidP="007F3AE2">
      <w:pPr>
        <w:widowControl w:val="0"/>
        <w:jc w:val="both"/>
        <w:rPr>
          <w:sz w:val="24"/>
          <w:szCs w:val="24"/>
        </w:rPr>
      </w:pPr>
      <w:r w:rsidRPr="00995DA8">
        <w:rPr>
          <w:sz w:val="24"/>
          <w:szCs w:val="24"/>
        </w:rPr>
        <w:t xml:space="preserve">           4.2.6. Имеет иные права в соответствии с настоящим Контрактом и действующим </w:t>
      </w:r>
    </w:p>
    <w:p w:rsidR="00995DA8" w:rsidRPr="00995DA8" w:rsidRDefault="00995DA8" w:rsidP="007F3AE2">
      <w:pPr>
        <w:widowControl w:val="0"/>
        <w:jc w:val="both"/>
        <w:rPr>
          <w:sz w:val="24"/>
          <w:szCs w:val="24"/>
        </w:rPr>
      </w:pPr>
    </w:p>
    <w:p w:rsidR="00995DA8" w:rsidRPr="00995DA8" w:rsidRDefault="00995DA8" w:rsidP="007F3AE2">
      <w:pPr>
        <w:widowControl w:val="0"/>
        <w:jc w:val="both"/>
        <w:rPr>
          <w:sz w:val="24"/>
          <w:szCs w:val="24"/>
        </w:rPr>
      </w:pPr>
    </w:p>
    <w:p w:rsidR="007F3AE2" w:rsidRPr="00995DA8" w:rsidRDefault="007F3AE2" w:rsidP="007F3AE2">
      <w:pPr>
        <w:widowControl w:val="0"/>
        <w:jc w:val="both"/>
        <w:rPr>
          <w:sz w:val="24"/>
          <w:szCs w:val="24"/>
        </w:rPr>
      </w:pPr>
      <w:r w:rsidRPr="00995DA8">
        <w:rPr>
          <w:sz w:val="24"/>
          <w:szCs w:val="24"/>
        </w:rPr>
        <w:t>законодательством РФ.</w:t>
      </w:r>
    </w:p>
    <w:p w:rsidR="007F3AE2" w:rsidRPr="00995DA8" w:rsidRDefault="007F3AE2" w:rsidP="007F3AE2">
      <w:pPr>
        <w:widowControl w:val="0"/>
        <w:ind w:firstLine="567"/>
        <w:jc w:val="both"/>
        <w:rPr>
          <w:b/>
          <w:sz w:val="24"/>
          <w:szCs w:val="24"/>
        </w:rPr>
      </w:pPr>
    </w:p>
    <w:p w:rsidR="007F3AE2" w:rsidRPr="00995DA8" w:rsidRDefault="007F3AE2" w:rsidP="007F3AE2">
      <w:pPr>
        <w:widowControl w:val="0"/>
        <w:ind w:firstLine="567"/>
        <w:jc w:val="both"/>
        <w:rPr>
          <w:b/>
          <w:sz w:val="24"/>
          <w:szCs w:val="24"/>
        </w:rPr>
      </w:pPr>
      <w:r w:rsidRPr="00995DA8">
        <w:rPr>
          <w:b/>
          <w:sz w:val="24"/>
          <w:szCs w:val="24"/>
        </w:rPr>
        <w:t>5. Обязанности Подрядчика</w:t>
      </w:r>
    </w:p>
    <w:p w:rsidR="007F3AE2" w:rsidRPr="00995DA8" w:rsidRDefault="007F3AE2" w:rsidP="007F3AE2">
      <w:pPr>
        <w:widowControl w:val="0"/>
        <w:ind w:firstLine="567"/>
        <w:jc w:val="both"/>
        <w:rPr>
          <w:sz w:val="24"/>
          <w:szCs w:val="24"/>
        </w:rPr>
      </w:pPr>
      <w:r w:rsidRPr="00995DA8">
        <w:rPr>
          <w:sz w:val="24"/>
          <w:szCs w:val="24"/>
        </w:rPr>
        <w:t xml:space="preserve">5.1. Выполнить все работы в полном соответствии с </w:t>
      </w:r>
      <w:r w:rsidRPr="00995DA8">
        <w:rPr>
          <w:color w:val="000000"/>
          <w:spacing w:val="-4"/>
          <w:sz w:val="24"/>
          <w:szCs w:val="24"/>
        </w:rPr>
        <w:t xml:space="preserve">рабочей  </w:t>
      </w:r>
      <w:r w:rsidRPr="00995DA8">
        <w:rPr>
          <w:sz w:val="24"/>
          <w:szCs w:val="24"/>
        </w:rPr>
        <w:t xml:space="preserve">документацией, требованиями настоящего Контракта, строительными нормами и правилами, иными действующими нормативно-правовыми и нормативно-техническими актами и сдать результат работы Заказчику в установленный срок.  </w:t>
      </w:r>
    </w:p>
    <w:p w:rsidR="007F3AE2" w:rsidRPr="00995DA8" w:rsidRDefault="007F3AE2" w:rsidP="007F3AE2">
      <w:pPr>
        <w:widowControl w:val="0"/>
        <w:ind w:firstLine="540"/>
        <w:jc w:val="both"/>
        <w:rPr>
          <w:sz w:val="24"/>
          <w:szCs w:val="24"/>
        </w:rPr>
      </w:pPr>
      <w:r w:rsidRPr="00995DA8">
        <w:rPr>
          <w:sz w:val="24"/>
          <w:szCs w:val="24"/>
        </w:rPr>
        <w:t xml:space="preserve"> 5.2. Выполнить все работы в объемах и в сроки, предусмотренные разделом 3 настоящего Контракта, а также Графиком производства работ (Приложение № 2 к Контракту).  </w:t>
      </w:r>
    </w:p>
    <w:p w:rsidR="007F3AE2" w:rsidRPr="00995DA8" w:rsidRDefault="007F3AE2" w:rsidP="007F3AE2">
      <w:pPr>
        <w:widowControl w:val="0"/>
        <w:ind w:firstLine="567"/>
        <w:jc w:val="both"/>
        <w:rPr>
          <w:sz w:val="24"/>
          <w:szCs w:val="24"/>
        </w:rPr>
      </w:pPr>
      <w:r w:rsidRPr="00995DA8">
        <w:rPr>
          <w:sz w:val="24"/>
          <w:szCs w:val="24"/>
        </w:rPr>
        <w:t xml:space="preserve">5.3. Организовать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w:t>
      </w:r>
    </w:p>
    <w:p w:rsidR="007F3AE2" w:rsidRPr="00995DA8" w:rsidRDefault="007F3AE2" w:rsidP="007F3AE2">
      <w:pPr>
        <w:shd w:val="clear" w:color="auto" w:fill="FFFFFF"/>
        <w:tabs>
          <w:tab w:val="left" w:pos="1102"/>
        </w:tabs>
        <w:ind w:firstLine="567"/>
        <w:jc w:val="both"/>
        <w:rPr>
          <w:spacing w:val="-5"/>
          <w:sz w:val="24"/>
          <w:szCs w:val="24"/>
        </w:rPr>
      </w:pPr>
      <w:r w:rsidRPr="00995DA8">
        <w:rPr>
          <w:spacing w:val="-3"/>
          <w:sz w:val="24"/>
          <w:szCs w:val="24"/>
        </w:rPr>
        <w:t>5.4.</w:t>
      </w:r>
      <w:r w:rsidRPr="00995DA8">
        <w:rPr>
          <w:spacing w:val="-3"/>
          <w:sz w:val="24"/>
          <w:szCs w:val="24"/>
        </w:rPr>
        <w:tab/>
        <w:t xml:space="preserve">Получить необходимые для производства работ разрешения эксплуатационных организаций. </w:t>
      </w:r>
      <w:r w:rsidRPr="00995DA8">
        <w:rPr>
          <w:spacing w:val="-5"/>
          <w:sz w:val="24"/>
          <w:szCs w:val="24"/>
        </w:rPr>
        <w:t>Выполнить временные подключения к источникам электроснабжения и другим для обеспечения исполнения работ по настоящему Контракту.</w:t>
      </w:r>
    </w:p>
    <w:p w:rsidR="007F3AE2" w:rsidRPr="00995DA8" w:rsidRDefault="007F3AE2" w:rsidP="007F3AE2">
      <w:pPr>
        <w:widowControl w:val="0"/>
        <w:ind w:firstLine="567"/>
        <w:jc w:val="both"/>
        <w:rPr>
          <w:sz w:val="24"/>
          <w:szCs w:val="24"/>
        </w:rPr>
      </w:pPr>
      <w:r w:rsidRPr="00995DA8">
        <w:rPr>
          <w:sz w:val="24"/>
          <w:szCs w:val="24"/>
        </w:rPr>
        <w:t>5.5. Подрядчик несет всю ответственность перед Заказчиком за качество и сроки выполнения работ, переданных субподрядным организациям. Заказчик не имеет никаких обязательств по отношению  к субподрядным организациям.</w:t>
      </w:r>
    </w:p>
    <w:p w:rsidR="007F3AE2" w:rsidRPr="00995DA8" w:rsidRDefault="007F3AE2" w:rsidP="007F3AE2">
      <w:pPr>
        <w:widowControl w:val="0"/>
        <w:ind w:firstLine="567"/>
        <w:jc w:val="both"/>
        <w:rPr>
          <w:spacing w:val="-5"/>
          <w:sz w:val="24"/>
          <w:szCs w:val="24"/>
        </w:rPr>
      </w:pPr>
      <w:r w:rsidRPr="00995DA8">
        <w:rPr>
          <w:sz w:val="24"/>
          <w:szCs w:val="24"/>
        </w:rPr>
        <w:t xml:space="preserve">5.6. </w:t>
      </w:r>
      <w:r w:rsidRPr="00995DA8">
        <w:rPr>
          <w:spacing w:val="-4"/>
          <w:sz w:val="24"/>
          <w:szCs w:val="24"/>
        </w:rPr>
        <w:t>Обеспечить</w:t>
      </w:r>
      <w:r w:rsidRPr="00995DA8">
        <w:rPr>
          <w:snapToGrid w:val="0"/>
          <w:spacing w:val="-8"/>
          <w:sz w:val="24"/>
          <w:szCs w:val="24"/>
        </w:rPr>
        <w:t xml:space="preserve"> </w:t>
      </w:r>
      <w:r w:rsidRPr="00995DA8">
        <w:rPr>
          <w:spacing w:val="-4"/>
          <w:sz w:val="24"/>
          <w:szCs w:val="24"/>
        </w:rPr>
        <w:t xml:space="preserve">соблюдение всеми участниками </w:t>
      </w:r>
      <w:r w:rsidRPr="00995DA8">
        <w:rPr>
          <w:snapToGrid w:val="0"/>
          <w:spacing w:val="-8"/>
          <w:sz w:val="24"/>
          <w:szCs w:val="24"/>
        </w:rPr>
        <w:t xml:space="preserve">строительных работ требований по безопасному ведению работ, рациональному использованию территории, пожарной безопасности, охране окружающей среды, зеленых насаждений и земли, выполнение необходимых мероприятий по технике безопасности, охране труда. </w:t>
      </w:r>
      <w:r w:rsidRPr="00995DA8">
        <w:rPr>
          <w:spacing w:val="-5"/>
          <w:sz w:val="24"/>
          <w:szCs w:val="24"/>
        </w:rPr>
        <w:t>Осуществлять уборку стройплощадки по окончании работ.</w:t>
      </w:r>
    </w:p>
    <w:p w:rsidR="007F3AE2" w:rsidRPr="00995DA8" w:rsidRDefault="007F3AE2" w:rsidP="007F3AE2">
      <w:pPr>
        <w:shd w:val="clear" w:color="auto" w:fill="FFFFFF"/>
        <w:tabs>
          <w:tab w:val="left" w:pos="1109"/>
        </w:tabs>
        <w:ind w:firstLine="553"/>
        <w:jc w:val="both"/>
        <w:rPr>
          <w:sz w:val="24"/>
          <w:szCs w:val="24"/>
        </w:rPr>
      </w:pPr>
      <w:r w:rsidRPr="00995DA8">
        <w:rPr>
          <w:spacing w:val="-3"/>
          <w:sz w:val="24"/>
          <w:szCs w:val="24"/>
        </w:rPr>
        <w:t>5.7.</w:t>
      </w:r>
      <w:r w:rsidRPr="00995DA8">
        <w:rPr>
          <w:spacing w:val="-3"/>
          <w:sz w:val="24"/>
          <w:szCs w:val="24"/>
        </w:rPr>
        <w:tab/>
        <w:t>Получить необходимые разрешения, согласовать порядок ведения работ с органами государ</w:t>
      </w:r>
      <w:r w:rsidRPr="00995DA8">
        <w:rPr>
          <w:spacing w:val="-7"/>
          <w:sz w:val="24"/>
          <w:szCs w:val="24"/>
        </w:rPr>
        <w:t>ственного надзора.</w:t>
      </w:r>
    </w:p>
    <w:p w:rsidR="007F3AE2" w:rsidRPr="00995DA8" w:rsidRDefault="007F3AE2" w:rsidP="007F3AE2">
      <w:pPr>
        <w:widowControl w:val="0"/>
        <w:jc w:val="both"/>
        <w:rPr>
          <w:snapToGrid w:val="0"/>
          <w:spacing w:val="-8"/>
          <w:sz w:val="24"/>
          <w:szCs w:val="24"/>
        </w:rPr>
      </w:pPr>
      <w:r w:rsidRPr="00995DA8">
        <w:rPr>
          <w:spacing w:val="-5"/>
          <w:sz w:val="24"/>
          <w:szCs w:val="24"/>
        </w:rPr>
        <w:t xml:space="preserve">         5.8. До приемки </w:t>
      </w:r>
      <w:r w:rsidRPr="00995DA8">
        <w:rPr>
          <w:spacing w:val="-8"/>
          <w:sz w:val="24"/>
          <w:szCs w:val="24"/>
        </w:rPr>
        <w:t>З</w:t>
      </w:r>
      <w:r w:rsidRPr="00995DA8">
        <w:rPr>
          <w:spacing w:val="-5"/>
          <w:sz w:val="24"/>
          <w:szCs w:val="24"/>
        </w:rPr>
        <w:t>аказчиком завершенного строительством объекта заключать договоры на техническое обслуживание, отпуск энергетических ресурсов с уполномоченными на то органами на объекты вспомогательного назначения.</w:t>
      </w:r>
      <w:r w:rsidRPr="00995DA8">
        <w:rPr>
          <w:snapToGrid w:val="0"/>
          <w:spacing w:val="-8"/>
          <w:sz w:val="24"/>
          <w:szCs w:val="24"/>
        </w:rPr>
        <w:t xml:space="preserve"> </w:t>
      </w:r>
    </w:p>
    <w:p w:rsidR="007F3AE2" w:rsidRPr="00995DA8" w:rsidRDefault="007F3AE2" w:rsidP="007F3AE2">
      <w:pPr>
        <w:widowControl w:val="0"/>
        <w:jc w:val="both"/>
        <w:rPr>
          <w:sz w:val="24"/>
          <w:szCs w:val="24"/>
        </w:rPr>
      </w:pPr>
      <w:r w:rsidRPr="00995DA8">
        <w:rPr>
          <w:sz w:val="24"/>
          <w:szCs w:val="24"/>
        </w:rPr>
        <w:t xml:space="preserve">          5.9. Обеспечить представителя Заказчика всем необходимым оборудованием для проведения осмотра объекта и приемки выполненных работ.</w:t>
      </w:r>
    </w:p>
    <w:p w:rsidR="007F3AE2" w:rsidRPr="00995DA8" w:rsidRDefault="007F3AE2" w:rsidP="007F3AE2">
      <w:pPr>
        <w:widowControl w:val="0"/>
        <w:ind w:firstLine="567"/>
        <w:jc w:val="both"/>
        <w:rPr>
          <w:bCs/>
          <w:sz w:val="24"/>
          <w:szCs w:val="24"/>
        </w:rPr>
      </w:pPr>
      <w:r w:rsidRPr="00995DA8">
        <w:rPr>
          <w:sz w:val="24"/>
          <w:szCs w:val="24"/>
        </w:rPr>
        <w:t xml:space="preserve">5.10. </w:t>
      </w:r>
      <w:r w:rsidRPr="00995DA8">
        <w:rPr>
          <w:bCs/>
          <w:sz w:val="24"/>
          <w:szCs w:val="24"/>
        </w:rPr>
        <w:t>Оплатить за свой счет ущерб третьим лицам, нанесенный при производстве работ по его вине.</w:t>
      </w:r>
    </w:p>
    <w:p w:rsidR="007F3AE2" w:rsidRPr="00995DA8" w:rsidRDefault="007F3AE2" w:rsidP="007F3AE2">
      <w:pPr>
        <w:widowControl w:val="0"/>
        <w:ind w:firstLine="540"/>
        <w:jc w:val="both"/>
        <w:rPr>
          <w:bCs/>
          <w:sz w:val="24"/>
          <w:szCs w:val="24"/>
        </w:rPr>
      </w:pPr>
      <w:r w:rsidRPr="00995DA8">
        <w:rPr>
          <w:bCs/>
          <w:sz w:val="24"/>
          <w:szCs w:val="24"/>
        </w:rPr>
        <w:t>5.11. Нести в полном объеме ответственность за ущерб, причиненный Заказчику в результате судебных решений по иску третьих лиц за противоправные действия персонала Подрядчика.</w:t>
      </w:r>
    </w:p>
    <w:p w:rsidR="007F3AE2" w:rsidRPr="00995DA8" w:rsidRDefault="007F3AE2" w:rsidP="007F3AE2">
      <w:pPr>
        <w:widowControl w:val="0"/>
        <w:ind w:firstLine="540"/>
        <w:jc w:val="both"/>
        <w:rPr>
          <w:bCs/>
          <w:sz w:val="24"/>
          <w:szCs w:val="24"/>
        </w:rPr>
      </w:pPr>
      <w:r w:rsidRPr="00995DA8">
        <w:rPr>
          <w:bCs/>
          <w:sz w:val="24"/>
          <w:szCs w:val="24"/>
        </w:rPr>
        <w:t xml:space="preserve">5.12. Оплатить штрафные санкции административных и надзорных органов на допущенные по вине Подрядчика и субподрядчика нарушения правил выполнения работ и </w:t>
      </w:r>
      <w:r w:rsidRPr="00995DA8">
        <w:rPr>
          <w:bCs/>
          <w:sz w:val="24"/>
          <w:szCs w:val="24"/>
        </w:rPr>
        <w:lastRenderedPageBreak/>
        <w:t>другие упущения.</w:t>
      </w:r>
    </w:p>
    <w:p w:rsidR="007F3AE2" w:rsidRPr="00995DA8" w:rsidRDefault="007F3AE2" w:rsidP="007F3AE2">
      <w:pPr>
        <w:widowControl w:val="0"/>
        <w:ind w:firstLine="567"/>
        <w:jc w:val="both"/>
        <w:rPr>
          <w:sz w:val="24"/>
          <w:szCs w:val="24"/>
        </w:rPr>
      </w:pPr>
      <w:r w:rsidRPr="00995DA8">
        <w:rPr>
          <w:sz w:val="24"/>
          <w:szCs w:val="24"/>
        </w:rPr>
        <w:t xml:space="preserve">5.13. В случае приостановки работ по любой причине (кроме распоряжения Заказчика) Подрядчик должен немедленно письменно уведомить Заказчика. </w:t>
      </w:r>
    </w:p>
    <w:p w:rsidR="007F3AE2" w:rsidRPr="00995DA8" w:rsidRDefault="007F3AE2" w:rsidP="007F3AE2">
      <w:pPr>
        <w:ind w:firstLine="567"/>
        <w:jc w:val="both"/>
        <w:rPr>
          <w:snapToGrid w:val="0"/>
          <w:spacing w:val="-8"/>
          <w:sz w:val="24"/>
          <w:szCs w:val="24"/>
        </w:rPr>
      </w:pPr>
      <w:r w:rsidRPr="00995DA8">
        <w:rPr>
          <w:snapToGrid w:val="0"/>
          <w:spacing w:val="-8"/>
          <w:sz w:val="24"/>
          <w:szCs w:val="24"/>
        </w:rPr>
        <w:t xml:space="preserve">5.14. При  готовности результата работ к сдаче письменно уведомить Заказчика не менее чем за 7 (семь) дней до даты приемки работ комиссией. </w:t>
      </w:r>
    </w:p>
    <w:p w:rsidR="007F3AE2" w:rsidRPr="00995DA8" w:rsidRDefault="007F3AE2" w:rsidP="007F3AE2">
      <w:pPr>
        <w:widowControl w:val="0"/>
        <w:jc w:val="both"/>
        <w:rPr>
          <w:sz w:val="24"/>
          <w:szCs w:val="24"/>
        </w:rPr>
      </w:pPr>
      <w:r w:rsidRPr="00995DA8">
        <w:rPr>
          <w:sz w:val="24"/>
          <w:szCs w:val="24"/>
        </w:rPr>
        <w:t xml:space="preserve">          5.15. Выдать гарантийный паспорт на гарантийный срок эксплуатации результата работ  продолжительностью  </w:t>
      </w:r>
      <w:r w:rsidRPr="00995DA8">
        <w:rPr>
          <w:b/>
          <w:sz w:val="24"/>
          <w:szCs w:val="24"/>
        </w:rPr>
        <w:t>5 (пять) лет.</w:t>
      </w:r>
    </w:p>
    <w:p w:rsidR="007F3AE2" w:rsidRPr="00995DA8" w:rsidRDefault="007F3AE2" w:rsidP="007F3AE2">
      <w:pPr>
        <w:widowControl w:val="0"/>
        <w:ind w:firstLine="540"/>
        <w:jc w:val="both"/>
        <w:rPr>
          <w:bCs/>
          <w:sz w:val="24"/>
          <w:szCs w:val="24"/>
        </w:rPr>
      </w:pPr>
      <w:r w:rsidRPr="00995DA8">
        <w:rPr>
          <w:sz w:val="24"/>
          <w:szCs w:val="24"/>
        </w:rPr>
        <w:t>5.1</w:t>
      </w:r>
      <w:r w:rsidR="003B0D6D" w:rsidRPr="00995DA8">
        <w:rPr>
          <w:sz w:val="24"/>
          <w:szCs w:val="24"/>
        </w:rPr>
        <w:t>6</w:t>
      </w:r>
      <w:r w:rsidRPr="00995DA8">
        <w:rPr>
          <w:sz w:val="24"/>
          <w:szCs w:val="24"/>
        </w:rPr>
        <w:t xml:space="preserve">. </w:t>
      </w:r>
      <w:r w:rsidRPr="00995DA8">
        <w:rPr>
          <w:bCs/>
          <w:sz w:val="24"/>
          <w:szCs w:val="24"/>
        </w:rPr>
        <w:t>Своевременно представить Заказчику надлежаще оформленную исполнительную документацию.</w:t>
      </w:r>
    </w:p>
    <w:p w:rsidR="007F3AE2" w:rsidRPr="00995DA8" w:rsidRDefault="007F3AE2" w:rsidP="007F3AE2">
      <w:pPr>
        <w:ind w:firstLine="540"/>
        <w:jc w:val="both"/>
        <w:rPr>
          <w:bCs/>
          <w:sz w:val="24"/>
          <w:szCs w:val="24"/>
        </w:rPr>
      </w:pPr>
      <w:r w:rsidRPr="00995DA8">
        <w:rPr>
          <w:bCs/>
          <w:sz w:val="24"/>
          <w:szCs w:val="24"/>
        </w:rPr>
        <w:t>5.1</w:t>
      </w:r>
      <w:r w:rsidR="003B0D6D" w:rsidRPr="00995DA8">
        <w:rPr>
          <w:bCs/>
          <w:sz w:val="24"/>
          <w:szCs w:val="24"/>
        </w:rPr>
        <w:t>7</w:t>
      </w:r>
      <w:r w:rsidRPr="00995DA8">
        <w:rPr>
          <w:bCs/>
          <w:sz w:val="24"/>
          <w:szCs w:val="24"/>
        </w:rPr>
        <w:t xml:space="preserve">. По окончании строительства объекта сдать результат работ </w:t>
      </w:r>
      <w:r w:rsidRPr="00995DA8">
        <w:rPr>
          <w:spacing w:val="-8"/>
          <w:sz w:val="24"/>
          <w:szCs w:val="24"/>
        </w:rPr>
        <w:t>З</w:t>
      </w:r>
      <w:r w:rsidRPr="00995DA8">
        <w:rPr>
          <w:bCs/>
          <w:sz w:val="24"/>
          <w:szCs w:val="24"/>
        </w:rPr>
        <w:t>аказчику для получения разрешения на ввод объекта в эксплуатацию, в соответствии с действующим законодательством РФ.</w:t>
      </w:r>
    </w:p>
    <w:p w:rsidR="007F3AE2" w:rsidRPr="00995DA8" w:rsidRDefault="007F3AE2" w:rsidP="007F3AE2">
      <w:pPr>
        <w:widowControl w:val="0"/>
        <w:ind w:firstLine="540"/>
        <w:jc w:val="both"/>
        <w:rPr>
          <w:bCs/>
          <w:sz w:val="24"/>
          <w:szCs w:val="24"/>
        </w:rPr>
      </w:pPr>
      <w:r w:rsidRPr="00995DA8">
        <w:rPr>
          <w:bCs/>
          <w:sz w:val="24"/>
          <w:szCs w:val="24"/>
        </w:rPr>
        <w:t>5.1</w:t>
      </w:r>
      <w:r w:rsidR="003B0D6D" w:rsidRPr="00995DA8">
        <w:rPr>
          <w:bCs/>
          <w:sz w:val="24"/>
          <w:szCs w:val="24"/>
        </w:rPr>
        <w:t>8</w:t>
      </w:r>
      <w:r w:rsidRPr="00995DA8">
        <w:rPr>
          <w:bCs/>
          <w:sz w:val="24"/>
          <w:szCs w:val="24"/>
        </w:rPr>
        <w:t>. Несет иные обязательства, изложенные в других статьях настоящего Контракта.</w:t>
      </w:r>
    </w:p>
    <w:p w:rsidR="007F3AE2" w:rsidRPr="00995DA8" w:rsidRDefault="007F3AE2" w:rsidP="007F3AE2">
      <w:pPr>
        <w:widowControl w:val="0"/>
        <w:shd w:val="clear" w:color="auto" w:fill="FFFFFF"/>
        <w:jc w:val="both"/>
        <w:rPr>
          <w:b/>
          <w:color w:val="000000"/>
          <w:sz w:val="24"/>
          <w:szCs w:val="24"/>
        </w:rPr>
      </w:pPr>
    </w:p>
    <w:p w:rsidR="007F3AE2" w:rsidRPr="00995DA8" w:rsidRDefault="007F3AE2" w:rsidP="007F3AE2">
      <w:pPr>
        <w:widowControl w:val="0"/>
        <w:shd w:val="clear" w:color="auto" w:fill="FFFFFF"/>
        <w:jc w:val="both"/>
        <w:rPr>
          <w:b/>
          <w:color w:val="000000"/>
          <w:sz w:val="24"/>
          <w:szCs w:val="24"/>
        </w:rPr>
      </w:pPr>
      <w:r w:rsidRPr="00995DA8">
        <w:rPr>
          <w:b/>
          <w:color w:val="000000"/>
          <w:sz w:val="24"/>
          <w:szCs w:val="24"/>
        </w:rPr>
        <w:t xml:space="preserve">                           6.   Порядок приемки</w:t>
      </w:r>
    </w:p>
    <w:p w:rsidR="007F3AE2" w:rsidRPr="00995DA8" w:rsidRDefault="007F3AE2" w:rsidP="007F3AE2">
      <w:pPr>
        <w:widowControl w:val="0"/>
        <w:spacing w:line="235" w:lineRule="auto"/>
        <w:ind w:firstLine="567"/>
        <w:jc w:val="both"/>
        <w:rPr>
          <w:color w:val="000000"/>
          <w:spacing w:val="-7"/>
          <w:sz w:val="24"/>
          <w:szCs w:val="24"/>
        </w:rPr>
      </w:pPr>
      <w:r w:rsidRPr="00995DA8">
        <w:rPr>
          <w:sz w:val="24"/>
          <w:szCs w:val="24"/>
        </w:rPr>
        <w:t>6.1. З</w:t>
      </w:r>
      <w:r w:rsidRPr="00995DA8">
        <w:rPr>
          <w:color w:val="000000"/>
          <w:sz w:val="24"/>
          <w:szCs w:val="24"/>
        </w:rPr>
        <w:t>аказчик</w:t>
      </w:r>
      <w:r w:rsidRPr="00995DA8">
        <w:rPr>
          <w:color w:val="000000"/>
          <w:spacing w:val="-4"/>
          <w:sz w:val="24"/>
          <w:szCs w:val="24"/>
        </w:rPr>
        <w:t xml:space="preserve"> или уполномоченные им лица имеют право </w:t>
      </w:r>
      <w:r w:rsidRPr="00995DA8">
        <w:rPr>
          <w:color w:val="000000"/>
          <w:spacing w:val="-5"/>
          <w:sz w:val="24"/>
          <w:szCs w:val="24"/>
        </w:rPr>
        <w:t xml:space="preserve">беспрепятственного доступа ко всем видам работ  в течение всего периода их выполнения и в любое время </w:t>
      </w:r>
      <w:r w:rsidRPr="00995DA8">
        <w:rPr>
          <w:color w:val="000000"/>
          <w:spacing w:val="-7"/>
          <w:sz w:val="24"/>
          <w:szCs w:val="24"/>
        </w:rPr>
        <w:t>их производства.</w:t>
      </w:r>
    </w:p>
    <w:p w:rsidR="00995DA8" w:rsidRPr="00995DA8" w:rsidRDefault="007F3AE2" w:rsidP="007F3AE2">
      <w:pPr>
        <w:widowControl w:val="0"/>
        <w:shd w:val="clear" w:color="auto" w:fill="FFFFFF"/>
        <w:tabs>
          <w:tab w:val="left" w:pos="950"/>
        </w:tabs>
        <w:spacing w:line="235" w:lineRule="auto"/>
        <w:jc w:val="both"/>
        <w:rPr>
          <w:color w:val="000000"/>
          <w:sz w:val="24"/>
          <w:szCs w:val="24"/>
        </w:rPr>
      </w:pPr>
      <w:r w:rsidRPr="00995DA8">
        <w:rPr>
          <w:color w:val="000000"/>
          <w:sz w:val="24"/>
          <w:szCs w:val="24"/>
        </w:rPr>
        <w:t xml:space="preserve">        6.2. Подрядчик за 3 рабочих дня обязан письменно известить Заказчика о готовности к сдаче </w:t>
      </w:r>
    </w:p>
    <w:p w:rsidR="00995DA8" w:rsidRPr="00995DA8" w:rsidRDefault="00995DA8" w:rsidP="007F3AE2">
      <w:pPr>
        <w:widowControl w:val="0"/>
        <w:shd w:val="clear" w:color="auto" w:fill="FFFFFF"/>
        <w:tabs>
          <w:tab w:val="left" w:pos="950"/>
        </w:tabs>
        <w:spacing w:line="235" w:lineRule="auto"/>
        <w:jc w:val="both"/>
        <w:rPr>
          <w:color w:val="000000"/>
          <w:sz w:val="24"/>
          <w:szCs w:val="24"/>
        </w:rPr>
      </w:pPr>
    </w:p>
    <w:p w:rsidR="007F3AE2" w:rsidRPr="00995DA8" w:rsidRDefault="007F3AE2" w:rsidP="007F3AE2">
      <w:pPr>
        <w:widowControl w:val="0"/>
        <w:shd w:val="clear" w:color="auto" w:fill="FFFFFF"/>
        <w:tabs>
          <w:tab w:val="left" w:pos="950"/>
        </w:tabs>
        <w:spacing w:line="235" w:lineRule="auto"/>
        <w:jc w:val="both"/>
        <w:rPr>
          <w:color w:val="000000"/>
          <w:sz w:val="24"/>
          <w:szCs w:val="24"/>
        </w:rPr>
      </w:pPr>
      <w:r w:rsidRPr="00995DA8">
        <w:rPr>
          <w:color w:val="000000"/>
          <w:sz w:val="24"/>
          <w:szCs w:val="24"/>
        </w:rPr>
        <w:t>вы</w:t>
      </w:r>
      <w:r w:rsidRPr="00995DA8">
        <w:rPr>
          <w:color w:val="000000"/>
          <w:spacing w:val="-7"/>
          <w:sz w:val="24"/>
          <w:szCs w:val="24"/>
        </w:rPr>
        <w:t>полненных работ.</w:t>
      </w:r>
    </w:p>
    <w:p w:rsidR="007F3AE2" w:rsidRPr="00995DA8" w:rsidRDefault="007F3AE2" w:rsidP="007F3AE2">
      <w:pPr>
        <w:widowControl w:val="0"/>
        <w:shd w:val="clear" w:color="auto" w:fill="FFFFFF"/>
        <w:tabs>
          <w:tab w:val="left" w:pos="950"/>
        </w:tabs>
        <w:spacing w:line="235" w:lineRule="auto"/>
        <w:jc w:val="both"/>
        <w:rPr>
          <w:color w:val="000000"/>
          <w:sz w:val="24"/>
          <w:szCs w:val="24"/>
        </w:rPr>
      </w:pPr>
      <w:r w:rsidRPr="00995DA8">
        <w:rPr>
          <w:color w:val="000000"/>
          <w:spacing w:val="-8"/>
          <w:sz w:val="24"/>
          <w:szCs w:val="24"/>
        </w:rPr>
        <w:t xml:space="preserve">         6.3. Заказчик</w:t>
      </w:r>
      <w:r w:rsidRPr="00995DA8">
        <w:rPr>
          <w:color w:val="000000"/>
          <w:spacing w:val="-4"/>
          <w:sz w:val="24"/>
          <w:szCs w:val="24"/>
        </w:rPr>
        <w:t xml:space="preserve"> имеет право отложить дату приемки, если это не приводит к технологическим просто</w:t>
      </w:r>
      <w:r w:rsidRPr="00995DA8">
        <w:rPr>
          <w:color w:val="000000"/>
          <w:sz w:val="24"/>
          <w:szCs w:val="24"/>
        </w:rPr>
        <w:t>ям, но не более чем на 3 дня. При этом Заказчик должен уведомить Подрядчика об изменении даты при</w:t>
      </w:r>
      <w:r w:rsidRPr="00995DA8">
        <w:rPr>
          <w:color w:val="000000"/>
          <w:spacing w:val="-11"/>
          <w:sz w:val="24"/>
          <w:szCs w:val="24"/>
        </w:rPr>
        <w:t>емки.</w:t>
      </w:r>
    </w:p>
    <w:p w:rsidR="007F3AE2" w:rsidRPr="00995DA8" w:rsidRDefault="007F3AE2" w:rsidP="007F3AE2">
      <w:pPr>
        <w:widowControl w:val="0"/>
        <w:shd w:val="clear" w:color="auto" w:fill="FFFFFF"/>
        <w:tabs>
          <w:tab w:val="left" w:pos="950"/>
        </w:tabs>
        <w:autoSpaceDE w:val="0"/>
        <w:autoSpaceDN w:val="0"/>
        <w:adjustRightInd w:val="0"/>
        <w:spacing w:line="235" w:lineRule="auto"/>
        <w:jc w:val="both"/>
        <w:rPr>
          <w:color w:val="000000"/>
          <w:sz w:val="24"/>
          <w:szCs w:val="24"/>
        </w:rPr>
      </w:pPr>
      <w:r w:rsidRPr="00995DA8">
        <w:rPr>
          <w:color w:val="000000"/>
          <w:sz w:val="24"/>
          <w:szCs w:val="24"/>
        </w:rPr>
        <w:t xml:space="preserve">        6.4. Приемка работ оформляется и подписывается сторонами по  акту приемке-сдаче выполненных работ (форма КС-2), либо </w:t>
      </w:r>
      <w:r w:rsidRPr="00995DA8">
        <w:rPr>
          <w:color w:val="000000"/>
          <w:spacing w:val="-8"/>
          <w:sz w:val="24"/>
          <w:szCs w:val="24"/>
        </w:rPr>
        <w:t>Заказчик</w:t>
      </w:r>
      <w:r w:rsidRPr="00995DA8">
        <w:rPr>
          <w:color w:val="000000"/>
          <w:sz w:val="24"/>
          <w:szCs w:val="24"/>
        </w:rPr>
        <w:t xml:space="preserve"> выдает предписание об установлении дефектов с указанием даты повторной приемки.</w:t>
      </w:r>
    </w:p>
    <w:p w:rsidR="007F3AE2" w:rsidRPr="00995DA8" w:rsidRDefault="007F3AE2" w:rsidP="007F3AE2">
      <w:pPr>
        <w:widowControl w:val="0"/>
        <w:shd w:val="clear" w:color="auto" w:fill="FFFFFF"/>
        <w:tabs>
          <w:tab w:val="left" w:pos="950"/>
        </w:tabs>
        <w:autoSpaceDE w:val="0"/>
        <w:autoSpaceDN w:val="0"/>
        <w:adjustRightInd w:val="0"/>
        <w:spacing w:line="235" w:lineRule="auto"/>
        <w:jc w:val="both"/>
        <w:rPr>
          <w:sz w:val="24"/>
          <w:szCs w:val="24"/>
        </w:rPr>
      </w:pPr>
      <w:r w:rsidRPr="00995DA8">
        <w:rPr>
          <w:color w:val="000000"/>
          <w:sz w:val="24"/>
          <w:szCs w:val="24"/>
        </w:rPr>
        <w:t xml:space="preserve">          Подрядчик обязан представить справку о стоимости выполненных работ и затрат (форма КС-3). Непредставление Подрядчиком в указанный срок </w:t>
      </w:r>
      <w:r w:rsidRPr="00995DA8">
        <w:rPr>
          <w:color w:val="000000"/>
          <w:spacing w:val="-8"/>
          <w:sz w:val="24"/>
          <w:szCs w:val="24"/>
        </w:rPr>
        <w:t>З</w:t>
      </w:r>
      <w:r w:rsidRPr="00995DA8">
        <w:rPr>
          <w:color w:val="000000"/>
          <w:sz w:val="24"/>
          <w:szCs w:val="24"/>
        </w:rPr>
        <w:t>аказчику форм КС-2, КС-3 является основанием для переноса оплаты работ на следующий период.</w:t>
      </w:r>
    </w:p>
    <w:p w:rsidR="007F3AE2" w:rsidRPr="00995DA8" w:rsidRDefault="007F3AE2" w:rsidP="007F3AE2">
      <w:pPr>
        <w:widowControl w:val="0"/>
        <w:numPr>
          <w:ilvl w:val="1"/>
          <w:numId w:val="3"/>
        </w:numPr>
        <w:shd w:val="clear" w:color="auto" w:fill="FFFFFF"/>
        <w:tabs>
          <w:tab w:val="clear" w:pos="360"/>
          <w:tab w:val="num" w:pos="0"/>
          <w:tab w:val="left" w:pos="936"/>
        </w:tabs>
        <w:autoSpaceDE w:val="0"/>
        <w:autoSpaceDN w:val="0"/>
        <w:adjustRightInd w:val="0"/>
        <w:spacing w:line="235" w:lineRule="auto"/>
        <w:ind w:left="0" w:firstLine="468"/>
        <w:jc w:val="both"/>
        <w:rPr>
          <w:color w:val="000000"/>
          <w:sz w:val="24"/>
          <w:szCs w:val="24"/>
        </w:rPr>
      </w:pPr>
      <w:r w:rsidRPr="00995DA8">
        <w:rPr>
          <w:color w:val="000000"/>
          <w:sz w:val="24"/>
          <w:szCs w:val="24"/>
        </w:rPr>
        <w:t xml:space="preserve">За риск случайной гибели или случайного повреждения результата выполненных работ ответственность несет Подрядчик до приемки в целом результата работ </w:t>
      </w:r>
      <w:r w:rsidRPr="00995DA8">
        <w:rPr>
          <w:color w:val="000000"/>
          <w:spacing w:val="-8"/>
          <w:sz w:val="24"/>
          <w:szCs w:val="24"/>
        </w:rPr>
        <w:t>З</w:t>
      </w:r>
      <w:r w:rsidRPr="00995DA8">
        <w:rPr>
          <w:color w:val="000000"/>
          <w:sz w:val="24"/>
          <w:szCs w:val="24"/>
        </w:rPr>
        <w:t>аказчиком.</w:t>
      </w:r>
    </w:p>
    <w:p w:rsidR="007F3AE2" w:rsidRPr="00995DA8" w:rsidRDefault="007F3AE2" w:rsidP="00F206BE">
      <w:pPr>
        <w:widowControl w:val="0"/>
        <w:shd w:val="clear" w:color="auto" w:fill="FFFFFF"/>
        <w:tabs>
          <w:tab w:val="left" w:pos="936"/>
        </w:tabs>
        <w:spacing w:line="235" w:lineRule="auto"/>
        <w:ind w:firstLine="426"/>
        <w:jc w:val="both"/>
        <w:rPr>
          <w:color w:val="000000"/>
          <w:sz w:val="24"/>
          <w:szCs w:val="24"/>
        </w:rPr>
      </w:pPr>
      <w:r w:rsidRPr="00995DA8">
        <w:rPr>
          <w:color w:val="000000"/>
          <w:sz w:val="24"/>
          <w:szCs w:val="24"/>
        </w:rPr>
        <w:t>6.</w:t>
      </w:r>
      <w:r w:rsidR="00F206BE" w:rsidRPr="00995DA8">
        <w:rPr>
          <w:color w:val="000000"/>
          <w:sz w:val="24"/>
          <w:szCs w:val="24"/>
        </w:rPr>
        <w:t>6</w:t>
      </w:r>
      <w:r w:rsidRPr="00995DA8">
        <w:rPr>
          <w:color w:val="000000"/>
          <w:sz w:val="24"/>
          <w:szCs w:val="24"/>
        </w:rPr>
        <w:t>. Расчеты (платежи) за выполненные работы производятся на основании подписанных сторонами Акта о приемке выполненных работ (форма № КС -2), Справки о стоимости выполненных работ и затрат (форма № КС-3), утвержденных постановлением Госкомстата России от 11.11.99 г. № 100. При этом:</w:t>
      </w:r>
    </w:p>
    <w:p w:rsidR="007F3AE2" w:rsidRPr="00995DA8" w:rsidRDefault="007F3AE2" w:rsidP="007F3AE2">
      <w:pPr>
        <w:widowControl w:val="0"/>
        <w:shd w:val="clear" w:color="auto" w:fill="FFFFFF"/>
        <w:spacing w:line="235" w:lineRule="auto"/>
        <w:jc w:val="both"/>
        <w:rPr>
          <w:color w:val="000000"/>
          <w:sz w:val="24"/>
          <w:szCs w:val="24"/>
        </w:rPr>
      </w:pPr>
      <w:r w:rsidRPr="00995DA8">
        <w:rPr>
          <w:color w:val="000000"/>
          <w:sz w:val="24"/>
          <w:szCs w:val="24"/>
        </w:rPr>
        <w:t xml:space="preserve">       - в обязательном порядке заполняются все графы форм;</w:t>
      </w:r>
    </w:p>
    <w:p w:rsidR="007F3AE2" w:rsidRPr="00995DA8" w:rsidRDefault="007F3AE2" w:rsidP="007F3AE2">
      <w:pPr>
        <w:widowControl w:val="0"/>
        <w:shd w:val="clear" w:color="auto" w:fill="FFFFFF"/>
        <w:spacing w:line="235" w:lineRule="auto"/>
        <w:jc w:val="both"/>
        <w:rPr>
          <w:sz w:val="24"/>
          <w:szCs w:val="24"/>
        </w:rPr>
      </w:pPr>
      <w:r w:rsidRPr="00995DA8">
        <w:rPr>
          <w:color w:val="000000"/>
          <w:sz w:val="24"/>
          <w:szCs w:val="24"/>
        </w:rPr>
        <w:t xml:space="preserve">       - указывается полное название работ, предъявленных к оплате, номер контракта (дополнительного соглашения) и объект строительства, по которому ведется оплата;</w:t>
      </w:r>
    </w:p>
    <w:p w:rsidR="007F3AE2" w:rsidRPr="00995DA8" w:rsidRDefault="007F3AE2" w:rsidP="007F3AE2">
      <w:pPr>
        <w:widowControl w:val="0"/>
        <w:shd w:val="clear" w:color="auto" w:fill="FFFFFF"/>
        <w:spacing w:line="235" w:lineRule="auto"/>
        <w:jc w:val="both"/>
        <w:rPr>
          <w:color w:val="000000"/>
          <w:sz w:val="24"/>
          <w:szCs w:val="24"/>
        </w:rPr>
      </w:pPr>
      <w:r w:rsidRPr="00995DA8">
        <w:rPr>
          <w:color w:val="000000"/>
          <w:sz w:val="24"/>
          <w:szCs w:val="24"/>
        </w:rPr>
        <w:t xml:space="preserve">      - расшифровываются и скрепляются печатями подписи лиц, сдающих и принимающих работы.</w:t>
      </w:r>
    </w:p>
    <w:p w:rsidR="007F3AE2" w:rsidRPr="00995DA8" w:rsidRDefault="008A3EAB" w:rsidP="007F3AE2">
      <w:pPr>
        <w:widowControl w:val="0"/>
        <w:shd w:val="clear" w:color="auto" w:fill="FFFFFF"/>
        <w:spacing w:line="235" w:lineRule="auto"/>
        <w:ind w:firstLine="540"/>
        <w:jc w:val="both"/>
        <w:rPr>
          <w:color w:val="000000"/>
          <w:spacing w:val="5"/>
          <w:sz w:val="24"/>
          <w:szCs w:val="24"/>
        </w:rPr>
      </w:pPr>
      <w:r w:rsidRPr="00995DA8">
        <w:rPr>
          <w:color w:val="000000"/>
          <w:spacing w:val="5"/>
          <w:sz w:val="24"/>
          <w:szCs w:val="24"/>
        </w:rPr>
        <w:t>6.7.</w:t>
      </w:r>
      <w:r w:rsidR="007F3AE2" w:rsidRPr="00995DA8">
        <w:rPr>
          <w:color w:val="000000"/>
          <w:spacing w:val="5"/>
          <w:sz w:val="24"/>
          <w:szCs w:val="24"/>
        </w:rPr>
        <w:t>В случае выявления завышения объема и стоимости работ, предъявленных Подрядчиком, Заказчик при расчетах с Подрядчиком за выполненные работы уменьшает сумму оплаты.</w:t>
      </w:r>
    </w:p>
    <w:p w:rsidR="007F3AE2" w:rsidRPr="00995DA8" w:rsidRDefault="007F3AE2" w:rsidP="007F3AE2">
      <w:pPr>
        <w:widowControl w:val="0"/>
        <w:spacing w:line="235" w:lineRule="auto"/>
        <w:ind w:firstLine="567"/>
        <w:jc w:val="both"/>
        <w:rPr>
          <w:sz w:val="24"/>
          <w:szCs w:val="24"/>
        </w:rPr>
      </w:pPr>
      <w:r w:rsidRPr="00995DA8">
        <w:rPr>
          <w:sz w:val="24"/>
          <w:szCs w:val="24"/>
        </w:rPr>
        <w:t xml:space="preserve">Работы, в которых обнаружены дефекты и недостатки, подлежат оплате только после устранения Подрядчиком выявленных дефектов (недостатков). </w:t>
      </w:r>
    </w:p>
    <w:p w:rsidR="007F3AE2" w:rsidRPr="00995DA8" w:rsidRDefault="007F3AE2" w:rsidP="007F3AE2">
      <w:pPr>
        <w:pStyle w:val="ac"/>
        <w:widowControl w:val="0"/>
        <w:spacing w:line="235" w:lineRule="auto"/>
        <w:ind w:firstLine="540"/>
        <w:jc w:val="both"/>
        <w:rPr>
          <w:spacing w:val="-14"/>
          <w:sz w:val="24"/>
          <w:szCs w:val="24"/>
        </w:rPr>
      </w:pPr>
      <w:r w:rsidRPr="00995DA8">
        <w:rPr>
          <w:sz w:val="24"/>
          <w:szCs w:val="24"/>
        </w:rPr>
        <w:t>Заказчиком не принимаются и не оплачиваются любые виды работ и затраты, произведенные Подрядчиком сверх установленной стоимости работ по настоящему Контракту и лимитов капитальных вложений на соответствующий год по объекту строительства.</w:t>
      </w:r>
      <w:r w:rsidRPr="00995DA8">
        <w:rPr>
          <w:spacing w:val="-14"/>
          <w:sz w:val="24"/>
          <w:szCs w:val="24"/>
        </w:rPr>
        <w:t xml:space="preserve"> </w:t>
      </w:r>
    </w:p>
    <w:p w:rsidR="007F3AE2" w:rsidRPr="00995DA8" w:rsidRDefault="007F3AE2" w:rsidP="007F3AE2">
      <w:pPr>
        <w:widowControl w:val="0"/>
        <w:tabs>
          <w:tab w:val="left" w:pos="7360"/>
        </w:tabs>
        <w:spacing w:after="60" w:line="226" w:lineRule="auto"/>
        <w:ind w:firstLine="709"/>
        <w:jc w:val="both"/>
        <w:rPr>
          <w:b/>
          <w:sz w:val="24"/>
          <w:szCs w:val="24"/>
        </w:rPr>
      </w:pPr>
      <w:r w:rsidRPr="00995DA8">
        <w:rPr>
          <w:b/>
          <w:sz w:val="24"/>
          <w:szCs w:val="24"/>
        </w:rPr>
        <w:t xml:space="preserve">                               7.</w:t>
      </w:r>
      <w:r w:rsidRPr="00995DA8">
        <w:rPr>
          <w:sz w:val="24"/>
          <w:szCs w:val="24"/>
        </w:rPr>
        <w:t xml:space="preserve"> </w:t>
      </w:r>
      <w:r w:rsidRPr="00995DA8">
        <w:rPr>
          <w:b/>
          <w:sz w:val="24"/>
          <w:szCs w:val="24"/>
        </w:rPr>
        <w:t xml:space="preserve"> Контроль за выполнением работ</w:t>
      </w:r>
    </w:p>
    <w:p w:rsidR="007F3AE2" w:rsidRPr="00995DA8" w:rsidRDefault="007F3AE2" w:rsidP="007F3AE2">
      <w:pPr>
        <w:widowControl w:val="0"/>
        <w:spacing w:line="228" w:lineRule="auto"/>
        <w:ind w:firstLine="567"/>
        <w:jc w:val="both"/>
        <w:rPr>
          <w:sz w:val="24"/>
          <w:szCs w:val="24"/>
        </w:rPr>
      </w:pPr>
      <w:r w:rsidRPr="00995DA8">
        <w:rPr>
          <w:sz w:val="24"/>
          <w:szCs w:val="24"/>
        </w:rPr>
        <w:t xml:space="preserve">7.1. Контроль качества работ выполняется Сторонами в соответствии с требованиями нормативных документов. Любое отклонение производства работ от </w:t>
      </w:r>
      <w:r w:rsidRPr="00995DA8">
        <w:rPr>
          <w:sz w:val="24"/>
          <w:szCs w:val="24"/>
        </w:rPr>
        <w:lastRenderedPageBreak/>
        <w:t>рабочей документации, в том числе выполнение дополнительных работ, требует письменного согласования с Заказчиком до начала работ.</w:t>
      </w:r>
    </w:p>
    <w:p w:rsidR="007F3AE2" w:rsidRPr="00995DA8" w:rsidRDefault="007F3AE2" w:rsidP="007F3AE2">
      <w:pPr>
        <w:pStyle w:val="a4"/>
        <w:widowControl w:val="0"/>
        <w:spacing w:line="228" w:lineRule="auto"/>
        <w:jc w:val="both"/>
        <w:rPr>
          <w:bCs/>
          <w:sz w:val="24"/>
        </w:rPr>
      </w:pPr>
      <w:r w:rsidRPr="00995DA8">
        <w:rPr>
          <w:bCs/>
          <w:sz w:val="24"/>
        </w:rPr>
        <w:t>7.2. При обнаружении дефектов и недостатков в процессе выполнения работ Подрядчик несет ответственность, предусмотренную настоящим Контрактом. При этом составляется заключение или соответствующий акт с участием представителей Подрядчика и Заказчика, по которому Подрядчик принимает необходимые меры к их исправлению за свой счет без возмещения затрат Заказчиком. Если Подрядчик в течение срока, указанного в акте обнаруженных дефектов, не устранит дефекты и недоделки в выполненных работах, включая оборудование, то Заказчик вправе устранить дефекты и недоделки силами другой подрядной организации за счет Подрядчика.</w:t>
      </w:r>
    </w:p>
    <w:p w:rsidR="007F3AE2" w:rsidRPr="00995DA8" w:rsidRDefault="007F3AE2" w:rsidP="007F3AE2">
      <w:pPr>
        <w:widowControl w:val="0"/>
        <w:spacing w:line="228" w:lineRule="auto"/>
        <w:ind w:firstLine="567"/>
        <w:jc w:val="both"/>
        <w:rPr>
          <w:sz w:val="24"/>
          <w:szCs w:val="24"/>
        </w:rPr>
      </w:pPr>
      <w:r w:rsidRPr="00995DA8">
        <w:rPr>
          <w:sz w:val="24"/>
          <w:szCs w:val="24"/>
        </w:rPr>
        <w:t>7.3. В случае обнаружения дефектов представитель Заказчика отказывает Подрядчику в приемке и оплате выполненных работ, дает предписание об устранении дефектов и назначает дату повторной приемки выполненных работ.</w:t>
      </w:r>
    </w:p>
    <w:p w:rsidR="007F3AE2" w:rsidRPr="00995DA8" w:rsidRDefault="007F3AE2" w:rsidP="007F3AE2">
      <w:pPr>
        <w:widowControl w:val="0"/>
        <w:spacing w:line="228" w:lineRule="auto"/>
        <w:ind w:firstLine="567"/>
        <w:jc w:val="both"/>
        <w:rPr>
          <w:sz w:val="24"/>
          <w:szCs w:val="24"/>
        </w:rPr>
      </w:pPr>
    </w:p>
    <w:p w:rsidR="007F3AE2" w:rsidRPr="00995DA8" w:rsidRDefault="007F3AE2" w:rsidP="007F3AE2">
      <w:pPr>
        <w:widowControl w:val="0"/>
        <w:spacing w:after="80" w:line="228" w:lineRule="auto"/>
        <w:ind w:firstLine="567"/>
        <w:jc w:val="both"/>
        <w:rPr>
          <w:b/>
          <w:snapToGrid w:val="0"/>
          <w:sz w:val="24"/>
          <w:szCs w:val="24"/>
        </w:rPr>
      </w:pPr>
      <w:r w:rsidRPr="00995DA8">
        <w:rPr>
          <w:b/>
          <w:snapToGrid w:val="0"/>
          <w:sz w:val="24"/>
          <w:szCs w:val="24"/>
        </w:rPr>
        <w:t xml:space="preserve">                           8. Гарантии качества по сданным работам </w:t>
      </w:r>
    </w:p>
    <w:p w:rsidR="007F3AE2" w:rsidRPr="00995DA8" w:rsidRDefault="007F3AE2" w:rsidP="007F3AE2">
      <w:pPr>
        <w:widowControl w:val="0"/>
        <w:spacing w:line="228" w:lineRule="auto"/>
        <w:ind w:firstLine="567"/>
        <w:jc w:val="both"/>
        <w:rPr>
          <w:sz w:val="24"/>
          <w:szCs w:val="24"/>
        </w:rPr>
      </w:pPr>
      <w:r w:rsidRPr="00995DA8">
        <w:rPr>
          <w:snapToGrid w:val="0"/>
          <w:sz w:val="24"/>
          <w:szCs w:val="24"/>
        </w:rPr>
        <w:t>8.1. Подрядчик</w:t>
      </w:r>
      <w:r w:rsidRPr="00995DA8">
        <w:rPr>
          <w:sz w:val="24"/>
          <w:szCs w:val="24"/>
        </w:rPr>
        <w:t xml:space="preserve"> гарантирует:</w:t>
      </w:r>
    </w:p>
    <w:p w:rsidR="007F3AE2" w:rsidRPr="00995DA8" w:rsidRDefault="007F3AE2" w:rsidP="007F3AE2">
      <w:pPr>
        <w:widowControl w:val="0"/>
        <w:spacing w:line="228" w:lineRule="auto"/>
        <w:jc w:val="both"/>
        <w:rPr>
          <w:sz w:val="24"/>
          <w:szCs w:val="24"/>
        </w:rPr>
      </w:pPr>
      <w:r w:rsidRPr="00995DA8">
        <w:rPr>
          <w:sz w:val="24"/>
          <w:szCs w:val="24"/>
        </w:rPr>
        <w:t>-выполнение всех работ по Контракту в полном объеме, качество выполнения всех работ в соответствии с рабочей документацией и действующими строительными нормами и правилами;</w:t>
      </w:r>
    </w:p>
    <w:p w:rsidR="007F3AE2" w:rsidRPr="00995DA8" w:rsidRDefault="007F3AE2" w:rsidP="007F3AE2">
      <w:pPr>
        <w:widowControl w:val="0"/>
        <w:spacing w:line="228" w:lineRule="auto"/>
        <w:jc w:val="both"/>
        <w:rPr>
          <w:sz w:val="24"/>
          <w:szCs w:val="24"/>
        </w:rPr>
      </w:pPr>
      <w:r w:rsidRPr="00995DA8">
        <w:rPr>
          <w:sz w:val="24"/>
          <w:szCs w:val="24"/>
        </w:rPr>
        <w:t>-своевременное устранение недостатков и дефектов, выявленных при приемке работ и в период гарантийной эксплуатации объекта;</w:t>
      </w:r>
    </w:p>
    <w:p w:rsidR="007F3AE2" w:rsidRPr="00995DA8" w:rsidRDefault="007F3AE2" w:rsidP="007F3AE2">
      <w:pPr>
        <w:widowControl w:val="0"/>
        <w:spacing w:line="228" w:lineRule="auto"/>
        <w:jc w:val="both"/>
        <w:rPr>
          <w:spacing w:val="-4"/>
          <w:sz w:val="24"/>
          <w:szCs w:val="24"/>
        </w:rPr>
      </w:pPr>
      <w:r w:rsidRPr="00995DA8">
        <w:rPr>
          <w:spacing w:val="-4"/>
          <w:sz w:val="24"/>
          <w:szCs w:val="24"/>
        </w:rPr>
        <w:t>-нормальное функционирование инженерных систем и оборудования при нормальной эксплуатации объекта.</w:t>
      </w:r>
    </w:p>
    <w:p w:rsidR="00995DA8" w:rsidRPr="00995DA8" w:rsidRDefault="007F3AE2" w:rsidP="007F3AE2">
      <w:pPr>
        <w:widowControl w:val="0"/>
        <w:spacing w:line="228" w:lineRule="auto"/>
        <w:ind w:firstLine="567"/>
        <w:jc w:val="both"/>
        <w:rPr>
          <w:sz w:val="24"/>
          <w:szCs w:val="24"/>
        </w:rPr>
      </w:pPr>
      <w:r w:rsidRPr="00995DA8">
        <w:rPr>
          <w:sz w:val="24"/>
          <w:szCs w:val="24"/>
        </w:rPr>
        <w:t xml:space="preserve">8.2. Срок гарантии нормальной эксплуатации результата работ </w:t>
      </w:r>
      <w:r w:rsidRPr="00995DA8">
        <w:rPr>
          <w:b/>
          <w:sz w:val="24"/>
          <w:szCs w:val="24"/>
        </w:rPr>
        <w:t xml:space="preserve">– </w:t>
      </w:r>
      <w:r w:rsidRPr="00995DA8">
        <w:rPr>
          <w:b/>
          <w:sz w:val="24"/>
          <w:szCs w:val="24"/>
          <w:u w:val="single"/>
        </w:rPr>
        <w:t>5 (пять) лет</w:t>
      </w:r>
      <w:r w:rsidRPr="00995DA8">
        <w:rPr>
          <w:sz w:val="24"/>
          <w:szCs w:val="24"/>
        </w:rPr>
        <w:t xml:space="preserve"> со дня ввода </w:t>
      </w:r>
    </w:p>
    <w:p w:rsidR="00995DA8" w:rsidRPr="00995DA8" w:rsidRDefault="00995DA8" w:rsidP="007F3AE2">
      <w:pPr>
        <w:widowControl w:val="0"/>
        <w:spacing w:line="228" w:lineRule="auto"/>
        <w:ind w:firstLine="567"/>
        <w:jc w:val="both"/>
        <w:rPr>
          <w:sz w:val="24"/>
          <w:szCs w:val="24"/>
        </w:rPr>
      </w:pPr>
    </w:p>
    <w:p w:rsidR="00995DA8" w:rsidRPr="00995DA8" w:rsidRDefault="00995DA8" w:rsidP="007F3AE2">
      <w:pPr>
        <w:widowControl w:val="0"/>
        <w:spacing w:line="228" w:lineRule="auto"/>
        <w:ind w:firstLine="567"/>
        <w:jc w:val="both"/>
        <w:rPr>
          <w:sz w:val="24"/>
          <w:szCs w:val="24"/>
        </w:rPr>
      </w:pPr>
    </w:p>
    <w:p w:rsidR="007F3AE2" w:rsidRPr="00995DA8" w:rsidRDefault="007F3AE2" w:rsidP="007F3AE2">
      <w:pPr>
        <w:widowControl w:val="0"/>
        <w:spacing w:line="228" w:lineRule="auto"/>
        <w:ind w:firstLine="567"/>
        <w:jc w:val="both"/>
        <w:rPr>
          <w:sz w:val="24"/>
          <w:szCs w:val="24"/>
        </w:rPr>
      </w:pPr>
      <w:r w:rsidRPr="00995DA8">
        <w:rPr>
          <w:sz w:val="24"/>
          <w:szCs w:val="24"/>
        </w:rPr>
        <w:t>объекта в эксплуатацию.</w:t>
      </w:r>
    </w:p>
    <w:p w:rsidR="007F3AE2" w:rsidRPr="00995DA8" w:rsidRDefault="007F3AE2" w:rsidP="007F3AE2">
      <w:pPr>
        <w:widowControl w:val="0"/>
        <w:spacing w:line="228" w:lineRule="auto"/>
        <w:ind w:firstLine="567"/>
        <w:jc w:val="both"/>
        <w:rPr>
          <w:spacing w:val="-4"/>
          <w:sz w:val="24"/>
          <w:szCs w:val="24"/>
        </w:rPr>
      </w:pPr>
      <w:r w:rsidRPr="00995DA8">
        <w:rPr>
          <w:sz w:val="24"/>
          <w:szCs w:val="24"/>
        </w:rPr>
        <w:t xml:space="preserve">8.3. </w:t>
      </w:r>
      <w:r w:rsidRPr="00995DA8">
        <w:rPr>
          <w:spacing w:val="-4"/>
          <w:sz w:val="24"/>
          <w:szCs w:val="24"/>
        </w:rPr>
        <w:t xml:space="preserve">Если в период гарантийной эксплуатации обнаружатся дефекты, которые не позволяют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 если Подрядчик допустил отступления от требований, предусмотренных в технической документации и в обязательных для Сторон строительных нормах и правилах, а также недостижение указанных в технической документации показателей. </w:t>
      </w:r>
    </w:p>
    <w:p w:rsidR="007F3AE2" w:rsidRPr="00995DA8" w:rsidRDefault="007F3AE2" w:rsidP="007F3AE2">
      <w:pPr>
        <w:widowControl w:val="0"/>
        <w:spacing w:line="228" w:lineRule="auto"/>
        <w:ind w:firstLine="567"/>
        <w:jc w:val="both"/>
        <w:rPr>
          <w:sz w:val="24"/>
          <w:szCs w:val="24"/>
        </w:rPr>
      </w:pPr>
      <w:r w:rsidRPr="00995DA8">
        <w:rPr>
          <w:sz w:val="24"/>
          <w:szCs w:val="24"/>
        </w:rPr>
        <w:t>Наличие дефектов и сроки их устранения фиксируются актом с участием Заказчика, Подрядчика, эксплуатирующей организации и  проектной организации (при необходимости).</w:t>
      </w:r>
    </w:p>
    <w:p w:rsidR="007F3AE2" w:rsidRPr="00995DA8" w:rsidRDefault="007F3AE2" w:rsidP="007F3AE2">
      <w:pPr>
        <w:widowControl w:val="0"/>
        <w:spacing w:line="228" w:lineRule="auto"/>
        <w:ind w:firstLine="567"/>
        <w:jc w:val="both"/>
        <w:rPr>
          <w:spacing w:val="-4"/>
          <w:sz w:val="24"/>
          <w:szCs w:val="24"/>
        </w:rPr>
      </w:pPr>
      <w:r w:rsidRPr="00995DA8">
        <w:rPr>
          <w:spacing w:val="-4"/>
          <w:sz w:val="24"/>
          <w:szCs w:val="24"/>
        </w:rPr>
        <w:t>Если Подрядчик в течение срока, указанного в акте обнаруженных дефектов, не устранит дефекты и недоделки в выполненных работах, включая оборудование, то Заказчик вправе, при сохранении своих прав гарантии, устранить дефекты и недоделки силами другой подрядной организации за счет Подрядчика.</w:t>
      </w:r>
    </w:p>
    <w:p w:rsidR="007F3AE2" w:rsidRPr="00995DA8" w:rsidRDefault="007F3AE2" w:rsidP="007F3AE2">
      <w:pPr>
        <w:widowControl w:val="0"/>
        <w:numPr>
          <w:ilvl w:val="0"/>
          <w:numId w:val="2"/>
        </w:numPr>
        <w:shd w:val="clear" w:color="auto" w:fill="FFFFFF"/>
        <w:tabs>
          <w:tab w:val="left" w:pos="893"/>
        </w:tabs>
        <w:autoSpaceDE w:val="0"/>
        <w:autoSpaceDN w:val="0"/>
        <w:adjustRightInd w:val="0"/>
        <w:spacing w:line="228" w:lineRule="auto"/>
        <w:ind w:firstLine="569"/>
        <w:jc w:val="both"/>
        <w:rPr>
          <w:sz w:val="24"/>
          <w:szCs w:val="24"/>
        </w:rPr>
      </w:pPr>
      <w:r w:rsidRPr="00995DA8">
        <w:rPr>
          <w:spacing w:val="-1"/>
          <w:sz w:val="24"/>
          <w:szCs w:val="24"/>
        </w:rPr>
        <w:t xml:space="preserve">При возникновении между Сторонами спора по поводу обнаруженных недостатков и дефектов или их </w:t>
      </w:r>
      <w:r w:rsidRPr="00995DA8">
        <w:rPr>
          <w:spacing w:val="-2"/>
          <w:sz w:val="24"/>
          <w:szCs w:val="24"/>
        </w:rPr>
        <w:t xml:space="preserve">причин по требованию любой из Сторон может быть назначена независимая строительно-техническая экспертиза. Расходы на экспертизу несет Подрядчик, за исключением случаев, когда экспертизой установлено отсутствие нарушений Подрядчиком условий Контракта или причиной связи между действиями Подрядчика и обнаруженными </w:t>
      </w:r>
      <w:r w:rsidRPr="00995DA8">
        <w:rPr>
          <w:spacing w:val="-3"/>
          <w:sz w:val="24"/>
          <w:szCs w:val="24"/>
        </w:rPr>
        <w:t>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F3AE2" w:rsidRPr="00995DA8" w:rsidRDefault="007F3AE2" w:rsidP="007F3AE2">
      <w:pPr>
        <w:widowControl w:val="0"/>
        <w:spacing w:line="228" w:lineRule="auto"/>
        <w:ind w:firstLine="567"/>
        <w:jc w:val="both"/>
        <w:rPr>
          <w:snapToGrid w:val="0"/>
          <w:sz w:val="24"/>
          <w:szCs w:val="24"/>
        </w:rPr>
      </w:pPr>
      <w:r w:rsidRPr="00995DA8">
        <w:rPr>
          <w:sz w:val="24"/>
          <w:szCs w:val="24"/>
        </w:rPr>
        <w:t xml:space="preserve">8.5. </w:t>
      </w:r>
      <w:r w:rsidRPr="00995DA8">
        <w:rPr>
          <w:snapToGrid w:val="0"/>
          <w:sz w:val="24"/>
          <w:szCs w:val="24"/>
        </w:rPr>
        <w:t>Указанные гарантии не распространяются на случаи преднамеренного повреждения результата работ со Стороны Заказчика и третьих лиц, а также на случаи нарушения правил эксплуатации и нормального износа объекта или его частей.</w:t>
      </w:r>
    </w:p>
    <w:p w:rsidR="007F3AE2" w:rsidRPr="00995DA8" w:rsidRDefault="007F3AE2" w:rsidP="007F3AE2">
      <w:pPr>
        <w:spacing w:line="228" w:lineRule="auto"/>
        <w:ind w:firstLine="567"/>
        <w:jc w:val="both"/>
        <w:rPr>
          <w:b/>
          <w:snapToGrid w:val="0"/>
          <w:sz w:val="24"/>
          <w:szCs w:val="24"/>
        </w:rPr>
      </w:pPr>
    </w:p>
    <w:p w:rsidR="007F3AE2" w:rsidRPr="00995DA8" w:rsidRDefault="007F3AE2" w:rsidP="007F3AE2">
      <w:pPr>
        <w:spacing w:after="80" w:line="228" w:lineRule="auto"/>
        <w:ind w:firstLine="567"/>
        <w:jc w:val="both"/>
        <w:rPr>
          <w:snapToGrid w:val="0"/>
          <w:sz w:val="24"/>
          <w:szCs w:val="24"/>
        </w:rPr>
      </w:pPr>
      <w:r w:rsidRPr="00995DA8">
        <w:rPr>
          <w:b/>
          <w:snapToGrid w:val="0"/>
          <w:sz w:val="24"/>
          <w:szCs w:val="24"/>
        </w:rPr>
        <w:t xml:space="preserve">                                  9. Охранные мероприятия</w:t>
      </w:r>
    </w:p>
    <w:p w:rsidR="007F3AE2" w:rsidRPr="00995DA8" w:rsidRDefault="007F3AE2" w:rsidP="007F3AE2">
      <w:pPr>
        <w:spacing w:line="228" w:lineRule="auto"/>
        <w:ind w:firstLine="567"/>
        <w:jc w:val="both"/>
        <w:rPr>
          <w:snapToGrid w:val="0"/>
          <w:sz w:val="24"/>
          <w:szCs w:val="24"/>
        </w:rPr>
      </w:pPr>
      <w:r w:rsidRPr="00995DA8">
        <w:rPr>
          <w:snapToGrid w:val="0"/>
          <w:sz w:val="24"/>
          <w:szCs w:val="24"/>
        </w:rPr>
        <w:lastRenderedPageBreak/>
        <w:t>9.1. Подрядчик должен обеспечить и содержать за свой счет охрану строящегося объекта, материалы, изделия, конструкции, оборудование, находящиеся на строительной площадке для выполнения строительно-монтажных работ на объекте, а также переданного Заказчиком Подрядчику в монтаж.</w:t>
      </w:r>
    </w:p>
    <w:p w:rsidR="007F3AE2" w:rsidRPr="00995DA8" w:rsidRDefault="007F3AE2" w:rsidP="007F3AE2">
      <w:pPr>
        <w:pStyle w:val="21"/>
        <w:widowControl w:val="0"/>
        <w:spacing w:after="40" w:line="228" w:lineRule="auto"/>
        <w:ind w:left="0" w:firstLine="142"/>
        <w:jc w:val="both"/>
        <w:rPr>
          <w:b/>
          <w:sz w:val="24"/>
          <w:szCs w:val="24"/>
        </w:rPr>
      </w:pPr>
      <w:r w:rsidRPr="00995DA8">
        <w:rPr>
          <w:b/>
          <w:sz w:val="24"/>
          <w:szCs w:val="24"/>
        </w:rPr>
        <w:t xml:space="preserve">                             </w:t>
      </w:r>
    </w:p>
    <w:p w:rsidR="007F3AE2" w:rsidRPr="00995DA8" w:rsidRDefault="007F3AE2" w:rsidP="007F3AE2">
      <w:pPr>
        <w:pStyle w:val="21"/>
        <w:widowControl w:val="0"/>
        <w:spacing w:after="40" w:line="228" w:lineRule="auto"/>
        <w:ind w:left="0" w:firstLine="142"/>
        <w:jc w:val="both"/>
        <w:rPr>
          <w:b/>
          <w:sz w:val="24"/>
          <w:szCs w:val="24"/>
        </w:rPr>
      </w:pPr>
      <w:r w:rsidRPr="00995DA8">
        <w:rPr>
          <w:b/>
          <w:sz w:val="24"/>
          <w:szCs w:val="24"/>
        </w:rPr>
        <w:t xml:space="preserve">                                       10. Ответственность Сторон</w:t>
      </w:r>
    </w:p>
    <w:p w:rsidR="007F3AE2" w:rsidRPr="00995DA8" w:rsidRDefault="007F3AE2" w:rsidP="007F3AE2">
      <w:pPr>
        <w:pStyle w:val="FR2"/>
        <w:tabs>
          <w:tab w:val="left" w:pos="9594"/>
        </w:tabs>
        <w:spacing w:line="240" w:lineRule="auto"/>
        <w:ind w:right="-279" w:firstLine="567"/>
        <w:jc w:val="both"/>
        <w:rPr>
          <w:rFonts w:ascii="Times New Roman" w:hAnsi="Times New Roman" w:cs="Times New Roman"/>
          <w:b w:val="0"/>
          <w:sz w:val="24"/>
          <w:szCs w:val="24"/>
        </w:rPr>
      </w:pPr>
      <w:r w:rsidRPr="00995DA8">
        <w:rPr>
          <w:rFonts w:ascii="Times New Roman" w:hAnsi="Times New Roman" w:cs="Times New Roman"/>
          <w:b w:val="0"/>
          <w:sz w:val="24"/>
          <w:szCs w:val="24"/>
        </w:rPr>
        <w:t xml:space="preserve">10.1. За нарушение Подрядчиком обязательств (сроков начала и окончания работ согласно пункта 3.1 настоящего Контракта, а также сроков выполнения отдельных видов работ, указанных в графике производства работ) Подрядчик уплачивает Заказчику неустойку (пеню) в размере 1/300 ставки </w:t>
      </w:r>
      <w:proofErr w:type="spellStart"/>
      <w:r w:rsidRPr="00995DA8">
        <w:rPr>
          <w:rFonts w:ascii="Times New Roman" w:hAnsi="Times New Roman" w:cs="Times New Roman"/>
          <w:b w:val="0"/>
          <w:sz w:val="24"/>
          <w:szCs w:val="24"/>
        </w:rPr>
        <w:t>рефинасирования</w:t>
      </w:r>
      <w:proofErr w:type="spellEnd"/>
      <w:r w:rsidRPr="00995DA8">
        <w:rPr>
          <w:rFonts w:ascii="Times New Roman" w:hAnsi="Times New Roman" w:cs="Times New Roman"/>
          <w:b w:val="0"/>
          <w:sz w:val="24"/>
          <w:szCs w:val="24"/>
        </w:rPr>
        <w:t xml:space="preserve"> ЦБ РФ, действующей на день уплаты от стоимости (цены) работ по настоящему Контракту в пределах лимита соответствующего финансового года за каждый день просрочки до фактического исполнения обязательств. </w:t>
      </w:r>
    </w:p>
    <w:p w:rsidR="007F3AE2" w:rsidRPr="00995DA8" w:rsidRDefault="007F3AE2" w:rsidP="007F3AE2">
      <w:pPr>
        <w:pStyle w:val="FR2"/>
        <w:tabs>
          <w:tab w:val="left" w:pos="9594"/>
        </w:tabs>
        <w:spacing w:line="228" w:lineRule="auto"/>
        <w:ind w:right="-279" w:firstLine="567"/>
        <w:jc w:val="both"/>
        <w:rPr>
          <w:rFonts w:ascii="Times New Roman" w:hAnsi="Times New Roman" w:cs="Times New Roman"/>
          <w:b w:val="0"/>
          <w:sz w:val="24"/>
          <w:szCs w:val="24"/>
        </w:rPr>
      </w:pPr>
      <w:r w:rsidRPr="00995DA8">
        <w:rPr>
          <w:rFonts w:ascii="Times New Roman" w:hAnsi="Times New Roman" w:cs="Times New Roman"/>
          <w:b w:val="0"/>
          <w:sz w:val="24"/>
          <w:szCs w:val="24"/>
        </w:rPr>
        <w:t>Указанная в настоящем пункте пеня взимается за каждое нарушение  в отдельности.</w:t>
      </w:r>
    </w:p>
    <w:p w:rsidR="007F3AE2" w:rsidRPr="00995DA8" w:rsidRDefault="007F3AE2" w:rsidP="007F3AE2">
      <w:pPr>
        <w:pStyle w:val="FR2"/>
        <w:tabs>
          <w:tab w:val="left" w:pos="9594"/>
        </w:tabs>
        <w:spacing w:line="240" w:lineRule="auto"/>
        <w:ind w:right="-279" w:firstLine="567"/>
        <w:jc w:val="both"/>
        <w:rPr>
          <w:rFonts w:ascii="Times New Roman" w:hAnsi="Times New Roman" w:cs="Times New Roman"/>
          <w:b w:val="0"/>
          <w:sz w:val="24"/>
          <w:szCs w:val="24"/>
        </w:rPr>
      </w:pPr>
      <w:r w:rsidRPr="00995DA8">
        <w:rPr>
          <w:rFonts w:ascii="Times New Roman" w:hAnsi="Times New Roman" w:cs="Times New Roman"/>
          <w:b w:val="0"/>
          <w:sz w:val="24"/>
          <w:szCs w:val="24"/>
        </w:rPr>
        <w:t>10.2. В случае просрочки выполнения предписаний Заказчика или контролирующих (надзорных) органов по устранению обнаруженных дефектов, Подрядчик уплачивает Заказчику штраф в размере 0,3 процента от стоимости конструктивного элемента, в котором обнаружен дефект. Стоимость конструктивного элемента, в котором обнаружен данный дефект, Подрядчику не оплачивается до его устранения, а   в случае предварительной оплаты, происходит удержание стоимости не принятых работ из последующих платежей, а при невозможности удержания за счет платежей Подрядчик обязан возместить понесенные Заказчиком убытки.</w:t>
      </w:r>
    </w:p>
    <w:p w:rsidR="007F3AE2" w:rsidRPr="00995DA8" w:rsidRDefault="007F3AE2" w:rsidP="007F3AE2">
      <w:pPr>
        <w:pStyle w:val="FR2"/>
        <w:tabs>
          <w:tab w:val="left" w:pos="9594"/>
        </w:tabs>
        <w:spacing w:line="240" w:lineRule="auto"/>
        <w:ind w:right="-279" w:firstLine="567"/>
        <w:jc w:val="both"/>
        <w:rPr>
          <w:rFonts w:ascii="Times New Roman" w:hAnsi="Times New Roman" w:cs="Times New Roman"/>
          <w:b w:val="0"/>
          <w:sz w:val="24"/>
          <w:szCs w:val="24"/>
        </w:rPr>
      </w:pPr>
      <w:r w:rsidRPr="00995DA8">
        <w:rPr>
          <w:rFonts w:ascii="Times New Roman" w:hAnsi="Times New Roman" w:cs="Times New Roman"/>
          <w:b w:val="0"/>
          <w:sz w:val="24"/>
          <w:szCs w:val="24"/>
        </w:rPr>
        <w:t xml:space="preserve"> 10.3. За невыполнение обязательств по исправлению некачественно выполненных работ в сроки, установленные актом, в порядке предусмотренном пунктом 8.3 Контракта, Подрядчик уплачивает Заказчику неустойку (пеню) в размере 1/300 ставки </w:t>
      </w:r>
      <w:proofErr w:type="spellStart"/>
      <w:r w:rsidRPr="00995DA8">
        <w:rPr>
          <w:rFonts w:ascii="Times New Roman" w:hAnsi="Times New Roman" w:cs="Times New Roman"/>
          <w:b w:val="0"/>
          <w:sz w:val="24"/>
          <w:szCs w:val="24"/>
        </w:rPr>
        <w:t>рефинасирования</w:t>
      </w:r>
      <w:proofErr w:type="spellEnd"/>
      <w:r w:rsidRPr="00995DA8">
        <w:rPr>
          <w:rFonts w:ascii="Times New Roman" w:hAnsi="Times New Roman" w:cs="Times New Roman"/>
          <w:b w:val="0"/>
          <w:sz w:val="24"/>
          <w:szCs w:val="24"/>
        </w:rPr>
        <w:t xml:space="preserve"> ЦБ РФ, действующей на день уплаты от стоимости некачественно выполненных работ за каждый день просрочки исполнения настоящего обязательства.</w:t>
      </w:r>
    </w:p>
    <w:p w:rsidR="00995DA8" w:rsidRPr="00995DA8" w:rsidRDefault="007F3AE2" w:rsidP="007F3AE2">
      <w:pPr>
        <w:pStyle w:val="FR2"/>
        <w:tabs>
          <w:tab w:val="left" w:pos="9594"/>
        </w:tabs>
        <w:spacing w:line="240" w:lineRule="auto"/>
        <w:ind w:right="-279" w:firstLine="567"/>
        <w:jc w:val="both"/>
        <w:rPr>
          <w:rFonts w:ascii="Times New Roman" w:hAnsi="Times New Roman" w:cs="Times New Roman"/>
          <w:b w:val="0"/>
          <w:sz w:val="24"/>
          <w:szCs w:val="24"/>
        </w:rPr>
      </w:pPr>
      <w:r w:rsidRPr="00995DA8">
        <w:rPr>
          <w:rFonts w:ascii="Times New Roman" w:hAnsi="Times New Roman" w:cs="Times New Roman"/>
          <w:b w:val="0"/>
          <w:sz w:val="24"/>
          <w:szCs w:val="24"/>
        </w:rPr>
        <w:t xml:space="preserve"> 10.4. Заключение субподрядных договоров не изменяет обязательства Подрядчика по Контракту. Подрядчик несет перед Заказчиком всю ответственность за последствия неисполнения (ненадлежащего </w:t>
      </w:r>
    </w:p>
    <w:p w:rsidR="00995DA8" w:rsidRPr="00995DA8" w:rsidRDefault="00995DA8" w:rsidP="007F3AE2">
      <w:pPr>
        <w:pStyle w:val="FR2"/>
        <w:tabs>
          <w:tab w:val="left" w:pos="9594"/>
        </w:tabs>
        <w:spacing w:line="240" w:lineRule="auto"/>
        <w:ind w:right="-279" w:firstLine="567"/>
        <w:jc w:val="both"/>
        <w:rPr>
          <w:rFonts w:ascii="Times New Roman" w:hAnsi="Times New Roman" w:cs="Times New Roman"/>
          <w:b w:val="0"/>
          <w:sz w:val="24"/>
          <w:szCs w:val="24"/>
        </w:rPr>
      </w:pPr>
    </w:p>
    <w:p w:rsidR="00995DA8" w:rsidRPr="00995DA8" w:rsidRDefault="00995DA8" w:rsidP="007F3AE2">
      <w:pPr>
        <w:pStyle w:val="FR2"/>
        <w:tabs>
          <w:tab w:val="left" w:pos="9594"/>
        </w:tabs>
        <w:spacing w:line="240" w:lineRule="auto"/>
        <w:ind w:right="-279" w:firstLine="567"/>
        <w:jc w:val="both"/>
        <w:rPr>
          <w:rFonts w:ascii="Times New Roman" w:hAnsi="Times New Roman" w:cs="Times New Roman"/>
          <w:b w:val="0"/>
          <w:sz w:val="24"/>
          <w:szCs w:val="24"/>
        </w:rPr>
      </w:pPr>
    </w:p>
    <w:p w:rsidR="007F3AE2" w:rsidRPr="00995DA8" w:rsidRDefault="007F3AE2" w:rsidP="007F3AE2">
      <w:pPr>
        <w:pStyle w:val="FR2"/>
        <w:tabs>
          <w:tab w:val="left" w:pos="9594"/>
        </w:tabs>
        <w:spacing w:line="240" w:lineRule="auto"/>
        <w:ind w:right="-279" w:firstLine="567"/>
        <w:jc w:val="both"/>
        <w:rPr>
          <w:rFonts w:ascii="Times New Roman" w:hAnsi="Times New Roman" w:cs="Times New Roman"/>
          <w:b w:val="0"/>
          <w:sz w:val="24"/>
          <w:szCs w:val="24"/>
        </w:rPr>
      </w:pPr>
      <w:r w:rsidRPr="00995DA8">
        <w:rPr>
          <w:rFonts w:ascii="Times New Roman" w:hAnsi="Times New Roman" w:cs="Times New Roman"/>
          <w:b w:val="0"/>
          <w:sz w:val="24"/>
          <w:szCs w:val="24"/>
        </w:rPr>
        <w:t>исполнения) субподрядчиками своих обязательств.</w:t>
      </w:r>
    </w:p>
    <w:p w:rsidR="007F3AE2" w:rsidRPr="00995DA8" w:rsidRDefault="007F3AE2" w:rsidP="007F3AE2">
      <w:pPr>
        <w:pStyle w:val="FR2"/>
        <w:tabs>
          <w:tab w:val="left" w:pos="9594"/>
        </w:tabs>
        <w:spacing w:line="240" w:lineRule="auto"/>
        <w:ind w:right="-279" w:firstLine="540"/>
        <w:jc w:val="both"/>
        <w:rPr>
          <w:rFonts w:ascii="Times New Roman" w:hAnsi="Times New Roman"/>
          <w:b w:val="0"/>
          <w:spacing w:val="-12"/>
          <w:sz w:val="24"/>
          <w:szCs w:val="24"/>
        </w:rPr>
      </w:pPr>
      <w:r w:rsidRPr="00995DA8">
        <w:rPr>
          <w:rFonts w:ascii="Times New Roman" w:hAnsi="Times New Roman" w:cs="Times New Roman"/>
          <w:b w:val="0"/>
          <w:sz w:val="24"/>
          <w:szCs w:val="24"/>
        </w:rPr>
        <w:t xml:space="preserve"> </w:t>
      </w:r>
      <w:r w:rsidRPr="00995DA8">
        <w:rPr>
          <w:rFonts w:ascii="Times New Roman" w:hAnsi="Times New Roman"/>
          <w:b w:val="0"/>
          <w:sz w:val="24"/>
          <w:szCs w:val="24"/>
        </w:rPr>
        <w:t xml:space="preserve"> </w:t>
      </w:r>
      <w:r w:rsidRPr="00995DA8">
        <w:rPr>
          <w:rFonts w:ascii="Times New Roman" w:hAnsi="Times New Roman"/>
          <w:b w:val="0"/>
          <w:spacing w:val="-12"/>
          <w:sz w:val="24"/>
          <w:szCs w:val="24"/>
        </w:rPr>
        <w:t>10.5. Уплата неустойки не освобождает Подрядчика от обязанности устранения допущенных им нарушений.</w:t>
      </w:r>
    </w:p>
    <w:p w:rsidR="007F3AE2" w:rsidRPr="00995DA8" w:rsidRDefault="007F3AE2" w:rsidP="00F27C94">
      <w:pPr>
        <w:pStyle w:val="FR2"/>
        <w:tabs>
          <w:tab w:val="left" w:pos="9594"/>
        </w:tabs>
        <w:spacing w:line="240" w:lineRule="auto"/>
        <w:ind w:right="-279"/>
        <w:jc w:val="both"/>
        <w:rPr>
          <w:rFonts w:ascii="Times New Roman" w:hAnsi="Times New Roman" w:cs="Times New Roman"/>
          <w:b w:val="0"/>
          <w:bCs w:val="0"/>
          <w:sz w:val="24"/>
          <w:szCs w:val="24"/>
        </w:rPr>
      </w:pPr>
      <w:r w:rsidRPr="00995DA8">
        <w:rPr>
          <w:rFonts w:ascii="Times New Roman" w:hAnsi="Times New Roman" w:cs="Times New Roman"/>
          <w:b w:val="0"/>
          <w:sz w:val="24"/>
          <w:szCs w:val="24"/>
        </w:rPr>
        <w:t xml:space="preserve">           </w:t>
      </w:r>
      <w:r w:rsidR="00F27C94" w:rsidRPr="00995DA8">
        <w:rPr>
          <w:rFonts w:ascii="Times New Roman" w:hAnsi="Times New Roman" w:cs="Times New Roman"/>
          <w:b w:val="0"/>
          <w:sz w:val="24"/>
          <w:szCs w:val="24"/>
        </w:rPr>
        <w:t>10.6</w:t>
      </w:r>
      <w:r w:rsidRPr="00995DA8">
        <w:rPr>
          <w:rFonts w:ascii="Times New Roman" w:hAnsi="Times New Roman" w:cs="Times New Roman"/>
          <w:b w:val="0"/>
          <w:sz w:val="24"/>
          <w:szCs w:val="24"/>
        </w:rPr>
        <w:t>. В случае неисполнения по вине Подрядчика своих обязательств, предусмотренных настоящим Контрактом, Заказчик вправе приостановить оплату работ до момента начала их</w:t>
      </w:r>
      <w:r w:rsidRPr="00995DA8">
        <w:rPr>
          <w:rFonts w:ascii="Times New Roman" w:hAnsi="Times New Roman" w:cs="Times New Roman"/>
          <w:b w:val="0"/>
          <w:color w:val="FF6600"/>
          <w:sz w:val="24"/>
          <w:szCs w:val="24"/>
        </w:rPr>
        <w:t xml:space="preserve"> </w:t>
      </w:r>
      <w:r w:rsidRPr="00995DA8">
        <w:rPr>
          <w:rFonts w:ascii="Times New Roman" w:hAnsi="Times New Roman" w:cs="Times New Roman"/>
          <w:b w:val="0"/>
          <w:sz w:val="24"/>
          <w:szCs w:val="24"/>
        </w:rPr>
        <w:t>исполнения.</w:t>
      </w:r>
    </w:p>
    <w:p w:rsidR="007F3AE2" w:rsidRPr="00995DA8" w:rsidRDefault="007F3AE2" w:rsidP="007F3AE2">
      <w:pPr>
        <w:pStyle w:val="30"/>
        <w:widowControl w:val="0"/>
        <w:jc w:val="center"/>
        <w:rPr>
          <w:b/>
          <w:bCs/>
          <w:sz w:val="24"/>
          <w:szCs w:val="24"/>
        </w:rPr>
      </w:pPr>
    </w:p>
    <w:p w:rsidR="007F3AE2" w:rsidRPr="00995DA8" w:rsidRDefault="007F3AE2" w:rsidP="007F3AE2">
      <w:pPr>
        <w:pStyle w:val="30"/>
        <w:widowControl w:val="0"/>
        <w:spacing w:after="40"/>
        <w:ind w:left="284"/>
        <w:jc w:val="center"/>
        <w:rPr>
          <w:b/>
          <w:bCs/>
          <w:sz w:val="24"/>
          <w:szCs w:val="24"/>
        </w:rPr>
      </w:pPr>
      <w:r w:rsidRPr="00995DA8">
        <w:rPr>
          <w:b/>
          <w:bCs/>
          <w:sz w:val="24"/>
          <w:szCs w:val="24"/>
        </w:rPr>
        <w:t>11. Срок действия, порядок изменения и расторжения Контракта</w:t>
      </w:r>
    </w:p>
    <w:p w:rsidR="007F3AE2" w:rsidRPr="00995DA8" w:rsidRDefault="007F3AE2" w:rsidP="007F3AE2">
      <w:pPr>
        <w:ind w:firstLine="540"/>
        <w:jc w:val="both"/>
        <w:rPr>
          <w:sz w:val="24"/>
          <w:szCs w:val="24"/>
        </w:rPr>
      </w:pPr>
    </w:p>
    <w:p w:rsidR="007F3AE2" w:rsidRPr="00995DA8" w:rsidRDefault="007F3AE2" w:rsidP="007F3AE2">
      <w:pPr>
        <w:widowControl w:val="0"/>
        <w:shd w:val="clear" w:color="auto" w:fill="FFFFFF"/>
        <w:ind w:firstLine="709"/>
        <w:jc w:val="both"/>
        <w:rPr>
          <w:sz w:val="24"/>
          <w:szCs w:val="24"/>
        </w:rPr>
      </w:pPr>
      <w:r w:rsidRPr="00995DA8">
        <w:rPr>
          <w:sz w:val="24"/>
          <w:szCs w:val="24"/>
        </w:rPr>
        <w:t>11.1. Настоящий контракт считается заключенным с момента направления оператором электронной площадки Подрядчику контракта, подписанного электронной цифровой подписью лица, имеющего право действовать от имени Муниципального заказчика, и электронной цифровой подписью лица, имеющего право действовать от имени Подрядчика.</w:t>
      </w:r>
    </w:p>
    <w:p w:rsidR="007F3AE2" w:rsidRPr="00995DA8" w:rsidRDefault="007F3AE2" w:rsidP="007F3AE2">
      <w:pPr>
        <w:ind w:firstLine="540"/>
        <w:jc w:val="both"/>
        <w:rPr>
          <w:sz w:val="24"/>
          <w:szCs w:val="24"/>
        </w:rPr>
      </w:pPr>
      <w:r w:rsidRPr="00995DA8">
        <w:rPr>
          <w:sz w:val="24"/>
          <w:szCs w:val="24"/>
        </w:rPr>
        <w:t>11.2. Контракт действует до полного исполнения Сторонами своих обязательств по настоящему Контракту или до расторжения настоящего Контракта.</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11.3. Настоящий Контракт, с учетом требований Федерального закона «О размещении заказов на поставки товаров, выполнение работ, оказание услуг для государственных и муниципальных нужд», может быть расторгнут или изменен:</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по соглашению сторон совершенному в письменной форме, за подписью уполномоченных лиц сторон;</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lastRenderedPageBreak/>
        <w:t>- на основании вынесенного в установленном порядке решения судебного органа.</w:t>
      </w:r>
    </w:p>
    <w:p w:rsidR="007F3AE2" w:rsidRPr="00995DA8" w:rsidRDefault="007F3AE2" w:rsidP="007F3AE2">
      <w:pPr>
        <w:pStyle w:val="FR2"/>
        <w:tabs>
          <w:tab w:val="left" w:pos="9282"/>
          <w:tab w:val="left" w:pos="9594"/>
        </w:tabs>
        <w:spacing w:line="240" w:lineRule="auto"/>
        <w:ind w:right="33" w:firstLine="540"/>
        <w:jc w:val="both"/>
        <w:rPr>
          <w:rFonts w:ascii="Times New Roman" w:hAnsi="Times New Roman"/>
          <w:b w:val="0"/>
          <w:sz w:val="24"/>
          <w:szCs w:val="24"/>
        </w:rPr>
      </w:pPr>
      <w:r w:rsidRPr="00995DA8">
        <w:rPr>
          <w:rFonts w:ascii="Times New Roman" w:hAnsi="Times New Roman"/>
          <w:b w:val="0"/>
          <w:sz w:val="24"/>
          <w:szCs w:val="24"/>
        </w:rPr>
        <w:t>11.4. При   уменьшении   или   задержки более двух месяцев выделения  в  установленном    порядке средств соответствующего бюджета, предназначенных для оплаты работ по настоящему Контракту, стороны вправе расторгнуть Контракт   по соглашению.</w:t>
      </w:r>
    </w:p>
    <w:p w:rsidR="007F3AE2" w:rsidRPr="00995DA8" w:rsidRDefault="007F3AE2" w:rsidP="007F3AE2">
      <w:pPr>
        <w:widowControl w:val="0"/>
        <w:ind w:firstLine="540"/>
        <w:jc w:val="both"/>
        <w:rPr>
          <w:sz w:val="24"/>
          <w:szCs w:val="24"/>
        </w:rPr>
      </w:pPr>
      <w:r w:rsidRPr="00995DA8">
        <w:rPr>
          <w:sz w:val="24"/>
          <w:szCs w:val="24"/>
        </w:rPr>
        <w:t>11.5. В соответствии с ч. 2 ст. 450 Гражданского кодекса РФ по требованию Заказчика</w:t>
      </w:r>
    </w:p>
    <w:p w:rsidR="007F3AE2" w:rsidRPr="00995DA8" w:rsidRDefault="007F3AE2" w:rsidP="007F3AE2">
      <w:pPr>
        <w:widowControl w:val="0"/>
        <w:ind w:firstLine="540"/>
        <w:jc w:val="both"/>
        <w:rPr>
          <w:b/>
          <w:sz w:val="24"/>
          <w:szCs w:val="24"/>
        </w:rPr>
      </w:pPr>
      <w:r w:rsidRPr="00995DA8">
        <w:rPr>
          <w:sz w:val="24"/>
          <w:szCs w:val="24"/>
        </w:rPr>
        <w:t xml:space="preserve"> Контракт может быть расторгнут по решению суда, в том числе в случае: </w:t>
      </w:r>
      <w:r w:rsidRPr="00995DA8">
        <w:rPr>
          <w:b/>
          <w:sz w:val="24"/>
          <w:szCs w:val="24"/>
        </w:rPr>
        <w:t xml:space="preserve"> </w:t>
      </w:r>
    </w:p>
    <w:p w:rsidR="007F3AE2" w:rsidRPr="00995DA8" w:rsidRDefault="007F3AE2" w:rsidP="007F3AE2">
      <w:pPr>
        <w:pStyle w:val="ConsNormal"/>
        <w:widowControl w:val="0"/>
        <w:ind w:firstLine="0"/>
        <w:jc w:val="both"/>
        <w:rPr>
          <w:rFonts w:ascii="Times New Roman" w:hAnsi="Times New Roman"/>
          <w:b/>
          <w:sz w:val="24"/>
          <w:szCs w:val="24"/>
        </w:rPr>
      </w:pPr>
      <w:r w:rsidRPr="00995DA8">
        <w:rPr>
          <w:rFonts w:ascii="Times New Roman" w:hAnsi="Times New Roman"/>
          <w:sz w:val="24"/>
          <w:szCs w:val="24"/>
        </w:rPr>
        <w:t xml:space="preserve">          - отказа Подрядчика от изменения условий Контракта в порядке, предусмотренном п. 2.5. Контракта, а также неполучения ответа Подрядчика на предложение об изменении в течение 2 (двух) недель;   </w:t>
      </w:r>
      <w:r w:rsidRPr="00995DA8">
        <w:rPr>
          <w:rFonts w:ascii="Times New Roman" w:hAnsi="Times New Roman"/>
          <w:b/>
          <w:sz w:val="24"/>
          <w:szCs w:val="24"/>
        </w:rPr>
        <w:t xml:space="preserve"> </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задержки Подрядчиком начала выполнения работ более чем на 2 (две) недели по причинам, не зависящим от Заказчика;</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xml:space="preserve">- неоднократного (два и более) нарушения Подрядчиком сроков выполнения работ, влекущего нарушение срока завершения строительства более чем на 1 (один) месяц, либо отставание Подрядчиком от графика производства работ более чем на 1 (один) месяц; </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xml:space="preserve">- отказа Подрядчика от проведения сверки расчетов в порядке, предусмотренном п. 4.1.4. Контракта, а также неполучения ответа Подрядчика на предложение о проведении сверки расчетов в течение 2 (двух) недель; </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неоднократной (два и более) просрочки выполнения предписаний контролирующих (надзорных) органов и (или)   Заказчика, предусмотренных п. 4.2.5.;</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xml:space="preserve">  - неоднократного (два и более) невыполнения требований  Заказчика о предоставлении документов, подтверждающих качество материалов и использование бюджетных средств, предусмотренных п. 5.16. контракта; </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неоднократного (два и более) несоблюдения Подрядчиком требований к качеству работ; выполнения Подрядчиком работ с отступлением от требований рабочей документации, а также выполнения дополнительных работ без согласования с Заказчиком в порядке, предусмотренном п.7.1.;</w:t>
      </w:r>
    </w:p>
    <w:p w:rsidR="007F3AE2" w:rsidRPr="00995DA8" w:rsidRDefault="007F3AE2" w:rsidP="007F3AE2">
      <w:pPr>
        <w:pStyle w:val="ConsNormal"/>
        <w:widowControl w:val="0"/>
        <w:ind w:firstLine="540"/>
        <w:jc w:val="both"/>
        <w:rPr>
          <w:rFonts w:ascii="Times New Roman" w:hAnsi="Times New Roman"/>
          <w:spacing w:val="-4"/>
          <w:sz w:val="24"/>
          <w:szCs w:val="24"/>
        </w:rPr>
      </w:pPr>
      <w:r w:rsidRPr="00995DA8">
        <w:rPr>
          <w:rFonts w:ascii="Times New Roman" w:hAnsi="Times New Roman"/>
          <w:spacing w:val="-4"/>
          <w:sz w:val="24"/>
          <w:szCs w:val="24"/>
        </w:rPr>
        <w:t>- неоднократного (два и более) нарушения срока устранения дефектов в порядке предусмотренном п. 7.2;</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xml:space="preserve">- утраты Подрядчиком в силу закона прав на осуществление деятельности входящей в предмет Контракта; </w:t>
      </w:r>
      <w:r w:rsidRPr="00995DA8">
        <w:rPr>
          <w:rFonts w:ascii="Times New Roman" w:hAnsi="Times New Roman"/>
          <w:b/>
          <w:sz w:val="24"/>
          <w:szCs w:val="24"/>
        </w:rPr>
        <w:t xml:space="preserve"> </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установления факта приостановления деятельности Подрядчика;</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 отказа Подрядчика от заключения соглашения о расторжении Контракта в случае и в порядке, предусмотренном  п. 11.4.</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Подрядчик должен незамедлительно информировать Заказчика о наступлении тех случаев, предусмотренных настоящим пунктом Контракта, о которых   Заказчик  знать не может.</w:t>
      </w:r>
    </w:p>
    <w:p w:rsidR="007F3AE2" w:rsidRPr="00995DA8" w:rsidRDefault="007F3AE2" w:rsidP="007F3AE2">
      <w:pPr>
        <w:pStyle w:val="ConsNormal"/>
        <w:widowControl w:val="0"/>
        <w:ind w:firstLine="540"/>
        <w:jc w:val="both"/>
        <w:rPr>
          <w:rFonts w:ascii="Times New Roman" w:hAnsi="Times New Roman"/>
          <w:sz w:val="24"/>
          <w:szCs w:val="24"/>
        </w:rPr>
      </w:pPr>
      <w:r w:rsidRPr="00995DA8">
        <w:rPr>
          <w:rFonts w:ascii="Times New Roman" w:hAnsi="Times New Roman"/>
          <w:sz w:val="24"/>
          <w:szCs w:val="24"/>
        </w:rPr>
        <w:t>11.6. В соответствии с ч. 2. ст. 452 Гражданского кодекса РФ   Заказчик  вправе обратиться в суд с требованием о расторжении Контракта только после отказа Подрядчика от предложения расторгнуть Контракт по соглашению Сторон либо неполучения ответа в тридцатидневный срок.</w:t>
      </w:r>
    </w:p>
    <w:p w:rsidR="007F3AE2" w:rsidRPr="00995DA8" w:rsidRDefault="007F3AE2" w:rsidP="007F3AE2">
      <w:pPr>
        <w:widowControl w:val="0"/>
        <w:ind w:firstLine="567"/>
        <w:jc w:val="both"/>
        <w:rPr>
          <w:snapToGrid w:val="0"/>
          <w:color w:val="000000"/>
          <w:sz w:val="24"/>
          <w:szCs w:val="24"/>
        </w:rPr>
      </w:pPr>
      <w:r w:rsidRPr="00995DA8">
        <w:rPr>
          <w:sz w:val="24"/>
          <w:szCs w:val="24"/>
        </w:rPr>
        <w:t xml:space="preserve">11.7. </w:t>
      </w:r>
      <w:r w:rsidRPr="00995DA8">
        <w:rPr>
          <w:snapToGrid w:val="0"/>
          <w:color w:val="000000"/>
          <w:sz w:val="24"/>
          <w:szCs w:val="24"/>
        </w:rPr>
        <w:t xml:space="preserve">Расторжение Контракта вступает в силу с момента </w:t>
      </w:r>
      <w:r w:rsidRPr="00995DA8">
        <w:rPr>
          <w:snapToGrid w:val="0"/>
          <w:sz w:val="24"/>
          <w:szCs w:val="24"/>
        </w:rPr>
        <w:t>подписания соглашения</w:t>
      </w:r>
      <w:r w:rsidRPr="00995DA8">
        <w:rPr>
          <w:snapToGrid w:val="0"/>
          <w:color w:val="000000"/>
          <w:sz w:val="24"/>
          <w:szCs w:val="24"/>
        </w:rPr>
        <w:t xml:space="preserve"> о расторжении Контракта либо с момента вступления в законную силу решения суда.</w:t>
      </w:r>
    </w:p>
    <w:p w:rsidR="00995DA8" w:rsidRPr="00995DA8" w:rsidRDefault="007F3AE2" w:rsidP="007F3AE2">
      <w:pPr>
        <w:widowControl w:val="0"/>
        <w:ind w:firstLine="567"/>
        <w:jc w:val="both"/>
        <w:rPr>
          <w:snapToGrid w:val="0"/>
          <w:color w:val="000000"/>
          <w:sz w:val="24"/>
          <w:szCs w:val="24"/>
        </w:rPr>
      </w:pPr>
      <w:r w:rsidRPr="00995DA8">
        <w:rPr>
          <w:snapToGrid w:val="0"/>
          <w:color w:val="000000"/>
          <w:sz w:val="24"/>
          <w:szCs w:val="24"/>
        </w:rPr>
        <w:t xml:space="preserve">11.8. При расторжении Контракта по любым основаниям </w:t>
      </w:r>
      <w:r w:rsidRPr="00995DA8">
        <w:rPr>
          <w:sz w:val="24"/>
          <w:szCs w:val="24"/>
        </w:rPr>
        <w:t xml:space="preserve">Заказчик </w:t>
      </w:r>
      <w:r w:rsidRPr="00995DA8">
        <w:rPr>
          <w:snapToGrid w:val="0"/>
          <w:color w:val="000000"/>
          <w:sz w:val="24"/>
          <w:szCs w:val="24"/>
        </w:rPr>
        <w:t xml:space="preserve">обязан принять работы, фактически </w:t>
      </w:r>
    </w:p>
    <w:p w:rsidR="00995DA8" w:rsidRPr="00995DA8" w:rsidRDefault="00995DA8" w:rsidP="007F3AE2">
      <w:pPr>
        <w:widowControl w:val="0"/>
        <w:ind w:firstLine="567"/>
        <w:jc w:val="both"/>
        <w:rPr>
          <w:snapToGrid w:val="0"/>
          <w:color w:val="000000"/>
          <w:sz w:val="24"/>
          <w:szCs w:val="24"/>
        </w:rPr>
      </w:pPr>
    </w:p>
    <w:p w:rsidR="00995DA8" w:rsidRPr="00995DA8" w:rsidRDefault="00995DA8" w:rsidP="007F3AE2">
      <w:pPr>
        <w:widowControl w:val="0"/>
        <w:ind w:firstLine="567"/>
        <w:jc w:val="both"/>
        <w:rPr>
          <w:snapToGrid w:val="0"/>
          <w:color w:val="000000"/>
          <w:sz w:val="24"/>
          <w:szCs w:val="24"/>
        </w:rPr>
      </w:pPr>
    </w:p>
    <w:p w:rsidR="00995DA8" w:rsidRPr="00995DA8" w:rsidRDefault="00995DA8" w:rsidP="007F3AE2">
      <w:pPr>
        <w:widowControl w:val="0"/>
        <w:ind w:firstLine="567"/>
        <w:jc w:val="both"/>
        <w:rPr>
          <w:snapToGrid w:val="0"/>
          <w:color w:val="000000"/>
          <w:sz w:val="24"/>
          <w:szCs w:val="24"/>
        </w:rPr>
      </w:pPr>
    </w:p>
    <w:p w:rsidR="007F3AE2" w:rsidRPr="00995DA8" w:rsidRDefault="007F3AE2" w:rsidP="007F3AE2">
      <w:pPr>
        <w:widowControl w:val="0"/>
        <w:ind w:firstLine="567"/>
        <w:jc w:val="both"/>
        <w:rPr>
          <w:snapToGrid w:val="0"/>
          <w:color w:val="000000"/>
          <w:sz w:val="24"/>
          <w:szCs w:val="24"/>
        </w:rPr>
      </w:pPr>
      <w:r w:rsidRPr="00995DA8">
        <w:rPr>
          <w:snapToGrid w:val="0"/>
          <w:color w:val="000000"/>
          <w:sz w:val="24"/>
          <w:szCs w:val="24"/>
        </w:rPr>
        <w:t>выполненные Подрядчиком с надлежащим качеством на момент расторжения настоящего Контракта и оплатить их.</w:t>
      </w:r>
    </w:p>
    <w:p w:rsidR="007F3AE2" w:rsidRPr="00995DA8" w:rsidRDefault="007F3AE2" w:rsidP="007F3AE2">
      <w:pPr>
        <w:widowControl w:val="0"/>
        <w:ind w:firstLine="567"/>
        <w:jc w:val="both"/>
        <w:rPr>
          <w:snapToGrid w:val="0"/>
          <w:sz w:val="24"/>
          <w:szCs w:val="24"/>
        </w:rPr>
      </w:pPr>
      <w:r w:rsidRPr="00995DA8">
        <w:rPr>
          <w:snapToGrid w:val="0"/>
          <w:sz w:val="24"/>
          <w:szCs w:val="24"/>
        </w:rPr>
        <w:t xml:space="preserve">11.9. Прекращение действия Контракта влечет за собой прекращение обязательств </w:t>
      </w:r>
      <w:r w:rsidRPr="00995DA8">
        <w:rPr>
          <w:snapToGrid w:val="0"/>
          <w:sz w:val="24"/>
          <w:szCs w:val="24"/>
        </w:rPr>
        <w:lastRenderedPageBreak/>
        <w:t>Сторон  по нему, но не освобождает Стороны от ответственности за его нарушения, если таковые имелись до дня расторжения настоящего Контракта.</w:t>
      </w:r>
    </w:p>
    <w:p w:rsidR="007F3AE2" w:rsidRPr="00995DA8" w:rsidRDefault="007F3AE2" w:rsidP="007F3AE2">
      <w:pPr>
        <w:widowControl w:val="0"/>
        <w:ind w:firstLine="567"/>
        <w:jc w:val="both"/>
        <w:rPr>
          <w:snapToGrid w:val="0"/>
          <w:sz w:val="24"/>
          <w:szCs w:val="24"/>
        </w:rPr>
      </w:pPr>
    </w:p>
    <w:p w:rsidR="007F3AE2" w:rsidRPr="00995DA8" w:rsidRDefault="007F3AE2" w:rsidP="007F3AE2">
      <w:pPr>
        <w:pStyle w:val="30"/>
        <w:widowControl w:val="0"/>
        <w:ind w:left="284"/>
        <w:jc w:val="center"/>
        <w:rPr>
          <w:b/>
          <w:sz w:val="24"/>
          <w:szCs w:val="24"/>
        </w:rPr>
      </w:pPr>
      <w:r w:rsidRPr="00995DA8">
        <w:rPr>
          <w:b/>
          <w:sz w:val="24"/>
          <w:szCs w:val="24"/>
        </w:rPr>
        <w:t>12. Форс-мажорные обстоятельства</w:t>
      </w:r>
    </w:p>
    <w:p w:rsidR="007F3AE2" w:rsidRPr="00995DA8" w:rsidRDefault="007F3AE2" w:rsidP="007F3AE2">
      <w:pPr>
        <w:pStyle w:val="FR2"/>
        <w:spacing w:line="240" w:lineRule="auto"/>
        <w:ind w:right="-45" w:firstLine="708"/>
        <w:jc w:val="both"/>
        <w:rPr>
          <w:rFonts w:ascii="Times New Roman" w:hAnsi="Times New Roman" w:cs="Times New Roman"/>
          <w:b w:val="0"/>
          <w:sz w:val="24"/>
          <w:szCs w:val="24"/>
        </w:rPr>
      </w:pPr>
      <w:r w:rsidRPr="00995DA8">
        <w:rPr>
          <w:rFonts w:ascii="Times New Roman" w:hAnsi="Times New Roman" w:cs="Times New Roman"/>
          <w:b w:val="0"/>
          <w:sz w:val="24"/>
          <w:szCs w:val="24"/>
        </w:rPr>
        <w:t xml:space="preserve">12.1. Стороны освобождаются от ответственности за неисполнение или ненадлежащее исполнение обязательств по настоящему Контракту, если они явились следствием непреодолимой силы, в том числе лесных пожаров, наводнений, землетрясения или боевых действий и если эти обстоятельства непосредственно повлияли на исполнение настоящего Контракта. При этом, если эти обстоятельства будут продолжаться более трех месяцев, каждая Сторона имеет право расторгнуть Контракт и в этом случае ни одна из Сторон не будет иметь право на возмещение убытков. </w:t>
      </w:r>
    </w:p>
    <w:p w:rsidR="007F3AE2" w:rsidRPr="00995DA8" w:rsidRDefault="007F3AE2" w:rsidP="007F3AE2">
      <w:pPr>
        <w:pStyle w:val="FR2"/>
        <w:spacing w:line="240" w:lineRule="auto"/>
        <w:ind w:right="-45" w:firstLine="708"/>
        <w:jc w:val="both"/>
        <w:rPr>
          <w:rFonts w:ascii="Times New Roman" w:hAnsi="Times New Roman" w:cs="Times New Roman"/>
          <w:b w:val="0"/>
          <w:sz w:val="24"/>
          <w:szCs w:val="24"/>
        </w:rPr>
      </w:pPr>
    </w:p>
    <w:p w:rsidR="007F3AE2" w:rsidRPr="00995DA8" w:rsidRDefault="007F3AE2" w:rsidP="007F3AE2">
      <w:pPr>
        <w:pStyle w:val="FR2"/>
        <w:ind w:firstLine="708"/>
        <w:rPr>
          <w:rFonts w:ascii="Times New Roman" w:hAnsi="Times New Roman" w:cs="Times New Roman"/>
          <w:b w:val="0"/>
          <w:sz w:val="24"/>
          <w:szCs w:val="24"/>
        </w:rPr>
      </w:pPr>
    </w:p>
    <w:p w:rsidR="007F3AE2" w:rsidRPr="00995DA8" w:rsidRDefault="007F3AE2" w:rsidP="007F3AE2">
      <w:pPr>
        <w:widowControl w:val="0"/>
        <w:jc w:val="center"/>
        <w:rPr>
          <w:b/>
          <w:sz w:val="24"/>
          <w:szCs w:val="24"/>
        </w:rPr>
      </w:pPr>
      <w:r w:rsidRPr="00995DA8">
        <w:rPr>
          <w:b/>
          <w:sz w:val="24"/>
          <w:szCs w:val="24"/>
        </w:rPr>
        <w:t>13. Прочие условия</w:t>
      </w:r>
    </w:p>
    <w:p w:rsidR="007F3AE2" w:rsidRPr="00995DA8" w:rsidRDefault="007F3AE2" w:rsidP="007F3AE2">
      <w:pPr>
        <w:widowControl w:val="0"/>
        <w:ind w:firstLine="540"/>
        <w:jc w:val="both"/>
        <w:rPr>
          <w:sz w:val="24"/>
          <w:szCs w:val="24"/>
        </w:rPr>
      </w:pPr>
      <w:r w:rsidRPr="00995DA8">
        <w:rPr>
          <w:sz w:val="24"/>
          <w:szCs w:val="24"/>
        </w:rPr>
        <w:t xml:space="preserve">13.1. Для мониторинга исполнения настоящего Контракта и информирования Сторон о выявленных недостатках исполнения Контракта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Контракта, с указанием их контактных телефонов. </w:t>
      </w:r>
    </w:p>
    <w:p w:rsidR="007F3AE2" w:rsidRPr="00995DA8" w:rsidRDefault="007F3AE2" w:rsidP="007F3AE2">
      <w:pPr>
        <w:widowControl w:val="0"/>
        <w:ind w:firstLine="540"/>
        <w:jc w:val="both"/>
        <w:rPr>
          <w:sz w:val="24"/>
          <w:szCs w:val="24"/>
        </w:rPr>
      </w:pPr>
      <w:r w:rsidRPr="00995DA8">
        <w:rPr>
          <w:sz w:val="24"/>
          <w:szCs w:val="24"/>
        </w:rPr>
        <w:t>13.2. Все изменения и дополнения к настоящему Контракту действительны, если они оформлены в виде дополнительного соглашения, подписаны уполномоченными на то представителями Сторон и зарегистрированы в Реестре Контрактов.</w:t>
      </w:r>
    </w:p>
    <w:p w:rsidR="007F3AE2" w:rsidRPr="00995DA8" w:rsidRDefault="007F3AE2" w:rsidP="007F3AE2">
      <w:pPr>
        <w:pStyle w:val="FR2"/>
        <w:spacing w:line="240" w:lineRule="auto"/>
        <w:ind w:firstLine="540"/>
        <w:jc w:val="both"/>
        <w:rPr>
          <w:rFonts w:ascii="Times New Roman" w:hAnsi="Times New Roman"/>
          <w:b w:val="0"/>
          <w:sz w:val="24"/>
          <w:szCs w:val="24"/>
        </w:rPr>
      </w:pPr>
      <w:r w:rsidRPr="00995DA8">
        <w:rPr>
          <w:rFonts w:ascii="Times New Roman" w:hAnsi="Times New Roman"/>
          <w:b w:val="0"/>
          <w:sz w:val="24"/>
          <w:szCs w:val="24"/>
        </w:rPr>
        <w:t xml:space="preserve">13.3.  Все споры, связанные с исполнением настоящего Контракта, решаются путем переговоров.  </w:t>
      </w:r>
    </w:p>
    <w:p w:rsidR="007F3AE2" w:rsidRPr="00995DA8" w:rsidRDefault="007F3AE2" w:rsidP="007F3AE2">
      <w:pPr>
        <w:pStyle w:val="FR2"/>
        <w:spacing w:line="240" w:lineRule="auto"/>
        <w:ind w:firstLine="540"/>
        <w:jc w:val="both"/>
        <w:rPr>
          <w:rFonts w:ascii="Times New Roman" w:hAnsi="Times New Roman"/>
          <w:b w:val="0"/>
          <w:sz w:val="24"/>
          <w:szCs w:val="24"/>
        </w:rPr>
      </w:pPr>
      <w:r w:rsidRPr="00995DA8">
        <w:rPr>
          <w:rFonts w:ascii="Times New Roman" w:hAnsi="Times New Roman"/>
          <w:b w:val="0"/>
          <w:sz w:val="24"/>
          <w:szCs w:val="24"/>
        </w:rPr>
        <w:t>В случае невозможности достижения договоренности, указанные споры передаются на рассмотрение   в Арбитражный суд по Орловской области.</w:t>
      </w:r>
    </w:p>
    <w:p w:rsidR="007F3AE2" w:rsidRPr="00995DA8" w:rsidRDefault="007F3AE2" w:rsidP="007F3AE2">
      <w:pPr>
        <w:widowControl w:val="0"/>
        <w:ind w:firstLine="540"/>
        <w:jc w:val="both"/>
        <w:rPr>
          <w:sz w:val="24"/>
          <w:szCs w:val="24"/>
        </w:rPr>
      </w:pPr>
      <w:r w:rsidRPr="00995DA8">
        <w:rPr>
          <w:sz w:val="24"/>
          <w:szCs w:val="24"/>
        </w:rPr>
        <w:t>13.4. При  решении  спорных вопросов, возникших в ходе исполнения настоящего Контракта, Стороны руководствуются действующим законодательством РФ и настоящим Контрактом.</w:t>
      </w:r>
    </w:p>
    <w:p w:rsidR="007F3AE2" w:rsidRPr="00995DA8" w:rsidRDefault="007F3AE2" w:rsidP="007F3AE2">
      <w:pPr>
        <w:widowControl w:val="0"/>
        <w:ind w:firstLine="540"/>
        <w:jc w:val="both"/>
        <w:rPr>
          <w:color w:val="000000"/>
          <w:sz w:val="24"/>
          <w:szCs w:val="24"/>
        </w:rPr>
      </w:pPr>
      <w:r w:rsidRPr="00995DA8">
        <w:rPr>
          <w:sz w:val="24"/>
          <w:szCs w:val="24"/>
        </w:rPr>
        <w:t xml:space="preserve">13.5 </w:t>
      </w:r>
      <w:r w:rsidRPr="00995DA8">
        <w:rPr>
          <w:color w:val="000000"/>
          <w:sz w:val="24"/>
          <w:szCs w:val="24"/>
        </w:rPr>
        <w:t>Передача прав и обязанностей Сторон по настоящему контракту третьей Стороне возможна в случаях, предусмотренных действующим законодательством.</w:t>
      </w:r>
    </w:p>
    <w:p w:rsidR="007F3AE2" w:rsidRPr="00995DA8" w:rsidRDefault="007F3AE2" w:rsidP="007F3AE2">
      <w:pPr>
        <w:widowControl w:val="0"/>
        <w:ind w:firstLine="540"/>
        <w:jc w:val="both"/>
        <w:rPr>
          <w:color w:val="000000"/>
          <w:sz w:val="24"/>
          <w:szCs w:val="24"/>
        </w:rPr>
      </w:pPr>
      <w:r w:rsidRPr="00995DA8">
        <w:rPr>
          <w:color w:val="000000"/>
          <w:sz w:val="24"/>
          <w:szCs w:val="24"/>
        </w:rPr>
        <w:t>13.6 Настоящий Контракт, совершенный с факсимильным воспроизведением подписей Сторон имеет юридическую силу, с обязательным последующим оформлением Контракта оригиналами подписей Сторон и печатей.</w:t>
      </w:r>
    </w:p>
    <w:p w:rsidR="007F3AE2" w:rsidRPr="00995DA8" w:rsidRDefault="007F3AE2" w:rsidP="007F3AE2">
      <w:pPr>
        <w:widowControl w:val="0"/>
        <w:ind w:firstLine="540"/>
        <w:jc w:val="both"/>
        <w:rPr>
          <w:sz w:val="24"/>
          <w:szCs w:val="24"/>
        </w:rPr>
      </w:pPr>
      <w:r w:rsidRPr="00995DA8">
        <w:rPr>
          <w:sz w:val="24"/>
          <w:szCs w:val="24"/>
        </w:rPr>
        <w:t>13.7  Настоящий Контракт составлен в 2-х подлинных экземплярах по одному для каждой из Сторон.</w:t>
      </w:r>
    </w:p>
    <w:p w:rsidR="007F3AE2" w:rsidRPr="00995DA8" w:rsidRDefault="007F3AE2" w:rsidP="007F3AE2">
      <w:pPr>
        <w:widowControl w:val="0"/>
        <w:ind w:firstLine="540"/>
        <w:jc w:val="both"/>
        <w:rPr>
          <w:sz w:val="24"/>
          <w:szCs w:val="24"/>
        </w:rPr>
      </w:pPr>
      <w:r w:rsidRPr="00995DA8">
        <w:rPr>
          <w:sz w:val="24"/>
          <w:szCs w:val="24"/>
        </w:rPr>
        <w:t>13.8. Все приложения к настоящему Контракту являются его неотъемлемой частью.</w:t>
      </w:r>
    </w:p>
    <w:p w:rsidR="007F3AE2" w:rsidRPr="00995DA8" w:rsidRDefault="007F3AE2" w:rsidP="007F3AE2">
      <w:pPr>
        <w:widowControl w:val="0"/>
        <w:shd w:val="clear" w:color="auto" w:fill="FFFFFF"/>
        <w:ind w:firstLine="709"/>
        <w:rPr>
          <w:color w:val="000000"/>
          <w:sz w:val="24"/>
          <w:szCs w:val="24"/>
        </w:rPr>
      </w:pPr>
      <w:r w:rsidRPr="00995DA8">
        <w:rPr>
          <w:color w:val="000000"/>
          <w:sz w:val="24"/>
          <w:szCs w:val="24"/>
        </w:rPr>
        <w:t>Приложения к контракту:</w:t>
      </w:r>
    </w:p>
    <w:p w:rsidR="007F3AE2" w:rsidRPr="00995DA8" w:rsidRDefault="007F3AE2" w:rsidP="00D63BFC">
      <w:pPr>
        <w:pStyle w:val="af5"/>
        <w:widowControl w:val="0"/>
        <w:numPr>
          <w:ilvl w:val="0"/>
          <w:numId w:val="5"/>
        </w:numPr>
        <w:shd w:val="clear" w:color="auto" w:fill="FFFFFF"/>
        <w:rPr>
          <w:sz w:val="24"/>
          <w:szCs w:val="24"/>
        </w:rPr>
      </w:pPr>
      <w:r w:rsidRPr="00995DA8">
        <w:rPr>
          <w:sz w:val="24"/>
          <w:szCs w:val="24"/>
        </w:rPr>
        <w:t>Приложение № 1 Локальные сметы</w:t>
      </w:r>
    </w:p>
    <w:p w:rsidR="00D63BFC" w:rsidRPr="00995DA8" w:rsidRDefault="00D63BFC" w:rsidP="00D63BFC">
      <w:pPr>
        <w:pStyle w:val="af5"/>
        <w:widowControl w:val="0"/>
        <w:numPr>
          <w:ilvl w:val="0"/>
          <w:numId w:val="5"/>
        </w:numPr>
        <w:shd w:val="clear" w:color="auto" w:fill="FFFFFF"/>
        <w:rPr>
          <w:sz w:val="24"/>
          <w:szCs w:val="24"/>
        </w:rPr>
      </w:pPr>
      <w:r w:rsidRPr="00995DA8">
        <w:rPr>
          <w:sz w:val="24"/>
          <w:szCs w:val="24"/>
        </w:rPr>
        <w:t>Приложение №2 Сводный сметный расчет</w:t>
      </w:r>
    </w:p>
    <w:p w:rsidR="00B12DBE" w:rsidRPr="00995DA8" w:rsidRDefault="00D63BFC" w:rsidP="00B12DBE">
      <w:pPr>
        <w:widowControl w:val="0"/>
        <w:shd w:val="clear" w:color="auto" w:fill="FFFFFF"/>
        <w:tabs>
          <w:tab w:val="left" w:pos="922"/>
        </w:tabs>
        <w:autoSpaceDE w:val="0"/>
        <w:ind w:left="360"/>
        <w:jc w:val="both"/>
        <w:rPr>
          <w:sz w:val="24"/>
          <w:szCs w:val="24"/>
        </w:rPr>
      </w:pPr>
      <w:r w:rsidRPr="00995DA8">
        <w:rPr>
          <w:sz w:val="24"/>
          <w:szCs w:val="24"/>
        </w:rPr>
        <w:t xml:space="preserve">3.  </w:t>
      </w:r>
      <w:r w:rsidR="007F3AE2" w:rsidRPr="00995DA8">
        <w:rPr>
          <w:sz w:val="24"/>
          <w:szCs w:val="24"/>
        </w:rPr>
        <w:t>Приложение №</w:t>
      </w:r>
      <w:r w:rsidRPr="00995DA8">
        <w:rPr>
          <w:sz w:val="24"/>
          <w:szCs w:val="24"/>
        </w:rPr>
        <w:t>3</w:t>
      </w:r>
      <w:r w:rsidR="007F3AE2" w:rsidRPr="00995DA8">
        <w:rPr>
          <w:sz w:val="24"/>
          <w:szCs w:val="24"/>
        </w:rPr>
        <w:t xml:space="preserve"> </w:t>
      </w:r>
      <w:r w:rsidR="00B12DBE" w:rsidRPr="00995DA8">
        <w:rPr>
          <w:sz w:val="24"/>
          <w:szCs w:val="24"/>
        </w:rPr>
        <w:t>График производства работ.</w:t>
      </w:r>
    </w:p>
    <w:p w:rsidR="00B12DBE" w:rsidRPr="00995DA8" w:rsidRDefault="00B12DBE" w:rsidP="00B12DBE">
      <w:pPr>
        <w:widowControl w:val="0"/>
        <w:ind w:firstLine="540"/>
        <w:jc w:val="both"/>
        <w:rPr>
          <w:sz w:val="24"/>
          <w:szCs w:val="24"/>
        </w:rPr>
      </w:pPr>
    </w:p>
    <w:p w:rsidR="007F3AE2" w:rsidRPr="00995DA8" w:rsidRDefault="007F3AE2" w:rsidP="007F3AE2">
      <w:pPr>
        <w:widowControl w:val="0"/>
        <w:autoSpaceDE w:val="0"/>
        <w:ind w:left="360"/>
        <w:jc w:val="both"/>
        <w:rPr>
          <w:sz w:val="24"/>
          <w:szCs w:val="24"/>
        </w:rPr>
      </w:pPr>
    </w:p>
    <w:p w:rsidR="007F3AE2" w:rsidRPr="00995DA8" w:rsidRDefault="007F3AE2" w:rsidP="007F3AE2">
      <w:pPr>
        <w:widowControl w:val="0"/>
        <w:ind w:firstLine="709"/>
        <w:jc w:val="center"/>
        <w:rPr>
          <w:b/>
          <w:sz w:val="24"/>
          <w:szCs w:val="24"/>
        </w:rPr>
      </w:pPr>
      <w:r w:rsidRPr="00995DA8">
        <w:rPr>
          <w:b/>
          <w:sz w:val="24"/>
          <w:szCs w:val="24"/>
        </w:rPr>
        <w:t>14. Юридические адреса, платежные реквизиты</w:t>
      </w:r>
    </w:p>
    <w:p w:rsidR="007F3AE2" w:rsidRPr="00995DA8" w:rsidRDefault="007F3AE2" w:rsidP="007F3AE2">
      <w:pPr>
        <w:widowControl w:val="0"/>
        <w:ind w:firstLine="709"/>
        <w:jc w:val="center"/>
        <w:rPr>
          <w:b/>
          <w:sz w:val="24"/>
          <w:szCs w:val="24"/>
        </w:rPr>
      </w:pPr>
    </w:p>
    <w:tbl>
      <w:tblPr>
        <w:tblW w:w="10031" w:type="dxa"/>
        <w:tblLayout w:type="fixed"/>
        <w:tblLook w:val="0000"/>
      </w:tblPr>
      <w:tblGrid>
        <w:gridCol w:w="5508"/>
        <w:gridCol w:w="4523"/>
      </w:tblGrid>
      <w:tr w:rsidR="007F3AE2" w:rsidRPr="00995DA8" w:rsidTr="002B7477">
        <w:trPr>
          <w:trHeight w:val="3593"/>
        </w:trPr>
        <w:tc>
          <w:tcPr>
            <w:tcW w:w="5508" w:type="dxa"/>
          </w:tcPr>
          <w:p w:rsidR="007F3AE2" w:rsidRPr="00995DA8" w:rsidRDefault="007F3AE2" w:rsidP="00410BEF">
            <w:pPr>
              <w:widowControl w:val="0"/>
              <w:rPr>
                <w:b/>
                <w:sz w:val="24"/>
                <w:szCs w:val="24"/>
              </w:rPr>
            </w:pPr>
            <w:r w:rsidRPr="00995DA8">
              <w:rPr>
                <w:b/>
                <w:sz w:val="24"/>
                <w:szCs w:val="24"/>
              </w:rPr>
              <w:lastRenderedPageBreak/>
              <w:t xml:space="preserve">ЗАКАЗЧИК: </w:t>
            </w:r>
          </w:p>
          <w:p w:rsidR="007F3AE2" w:rsidRPr="00995DA8" w:rsidRDefault="007F3AE2" w:rsidP="00410BEF">
            <w:pPr>
              <w:spacing w:line="216" w:lineRule="auto"/>
              <w:ind w:firstLine="37"/>
              <w:rPr>
                <w:sz w:val="24"/>
                <w:szCs w:val="24"/>
              </w:rPr>
            </w:pPr>
            <w:r w:rsidRPr="00995DA8">
              <w:rPr>
                <w:sz w:val="24"/>
                <w:szCs w:val="24"/>
              </w:rPr>
              <w:t xml:space="preserve">Администрация </w:t>
            </w:r>
            <w:r w:rsidR="00B12DBE" w:rsidRPr="00995DA8">
              <w:rPr>
                <w:sz w:val="24"/>
                <w:szCs w:val="24"/>
              </w:rPr>
              <w:t>Подгородненского</w:t>
            </w:r>
            <w:r w:rsidRPr="00995DA8">
              <w:rPr>
                <w:sz w:val="24"/>
                <w:szCs w:val="24"/>
              </w:rPr>
              <w:t xml:space="preserve"> сельского поселения</w:t>
            </w:r>
          </w:p>
          <w:p w:rsidR="007F3AE2" w:rsidRPr="00995DA8" w:rsidRDefault="002B7477" w:rsidP="00410BEF">
            <w:pPr>
              <w:spacing w:line="216" w:lineRule="auto"/>
              <w:ind w:firstLine="37"/>
              <w:rPr>
                <w:sz w:val="24"/>
                <w:szCs w:val="24"/>
              </w:rPr>
            </w:pPr>
            <w:r w:rsidRPr="00995DA8">
              <w:rPr>
                <w:b/>
                <w:sz w:val="24"/>
                <w:szCs w:val="24"/>
              </w:rPr>
              <w:t>Юридический (почтовый) адрес:</w:t>
            </w:r>
            <w:r w:rsidRPr="00995DA8">
              <w:rPr>
                <w:sz w:val="24"/>
                <w:szCs w:val="24"/>
              </w:rPr>
              <w:t xml:space="preserve"> 303361 Орловская область, Малоархангельский район, пос. Новая Стройка, ул. Советская, д.9</w:t>
            </w:r>
          </w:p>
          <w:p w:rsidR="002B7477" w:rsidRPr="00995DA8" w:rsidRDefault="002B7477" w:rsidP="00410BEF">
            <w:pPr>
              <w:spacing w:line="216" w:lineRule="auto"/>
              <w:ind w:firstLine="37"/>
              <w:rPr>
                <w:sz w:val="24"/>
                <w:szCs w:val="24"/>
              </w:rPr>
            </w:pPr>
            <w:r w:rsidRPr="00995DA8">
              <w:rPr>
                <w:b/>
                <w:sz w:val="24"/>
                <w:szCs w:val="24"/>
              </w:rPr>
              <w:t xml:space="preserve">Банковские реквизиты: </w:t>
            </w:r>
            <w:r w:rsidRPr="00995DA8">
              <w:rPr>
                <w:sz w:val="24"/>
                <w:szCs w:val="24"/>
              </w:rPr>
              <w:t xml:space="preserve">ИНН 5716000360 </w:t>
            </w:r>
          </w:p>
          <w:p w:rsidR="002B7477" w:rsidRPr="00995DA8" w:rsidRDefault="002B7477" w:rsidP="00410BEF">
            <w:pPr>
              <w:spacing w:line="216" w:lineRule="auto"/>
              <w:ind w:firstLine="37"/>
              <w:rPr>
                <w:sz w:val="24"/>
                <w:szCs w:val="24"/>
              </w:rPr>
            </w:pPr>
            <w:r w:rsidRPr="00995DA8">
              <w:rPr>
                <w:sz w:val="24"/>
                <w:szCs w:val="24"/>
              </w:rPr>
              <w:t>КПП 571601001</w:t>
            </w:r>
          </w:p>
          <w:p w:rsidR="002B7477" w:rsidRPr="00995DA8" w:rsidRDefault="002B7477" w:rsidP="00410BEF">
            <w:pPr>
              <w:spacing w:line="216" w:lineRule="auto"/>
              <w:ind w:firstLine="37"/>
              <w:rPr>
                <w:sz w:val="24"/>
                <w:szCs w:val="24"/>
              </w:rPr>
            </w:pPr>
            <w:r w:rsidRPr="00995DA8">
              <w:rPr>
                <w:sz w:val="24"/>
                <w:szCs w:val="24"/>
              </w:rPr>
              <w:t>л/сч. 03543019760</w:t>
            </w:r>
          </w:p>
          <w:p w:rsidR="008C374A" w:rsidRPr="00995DA8" w:rsidRDefault="002B7477" w:rsidP="00410BEF">
            <w:pPr>
              <w:spacing w:line="216" w:lineRule="auto"/>
              <w:ind w:firstLine="37"/>
              <w:rPr>
                <w:sz w:val="24"/>
                <w:szCs w:val="24"/>
              </w:rPr>
            </w:pPr>
            <w:r w:rsidRPr="00995DA8">
              <w:rPr>
                <w:sz w:val="24"/>
                <w:szCs w:val="24"/>
              </w:rPr>
              <w:t>УФК по Орловской области</w:t>
            </w:r>
            <w:r w:rsidR="008C374A" w:rsidRPr="00995DA8">
              <w:rPr>
                <w:sz w:val="24"/>
                <w:szCs w:val="24"/>
              </w:rPr>
              <w:t xml:space="preserve"> отделение №16 </w:t>
            </w:r>
          </w:p>
          <w:p w:rsidR="002B7477" w:rsidRPr="00995DA8" w:rsidRDefault="008C374A" w:rsidP="00410BEF">
            <w:pPr>
              <w:spacing w:line="216" w:lineRule="auto"/>
              <w:ind w:firstLine="37"/>
              <w:rPr>
                <w:sz w:val="24"/>
                <w:szCs w:val="24"/>
              </w:rPr>
            </w:pPr>
            <w:r w:rsidRPr="00995DA8">
              <w:rPr>
                <w:sz w:val="24"/>
                <w:szCs w:val="24"/>
              </w:rPr>
              <w:t>УФК по Орловской области</w:t>
            </w:r>
          </w:p>
          <w:p w:rsidR="002B7477" w:rsidRPr="00995DA8" w:rsidRDefault="002B7477" w:rsidP="00410BEF">
            <w:pPr>
              <w:spacing w:line="216" w:lineRule="auto"/>
              <w:ind w:firstLine="37"/>
              <w:rPr>
                <w:sz w:val="24"/>
                <w:szCs w:val="24"/>
              </w:rPr>
            </w:pPr>
            <w:proofErr w:type="spellStart"/>
            <w:r w:rsidRPr="00995DA8">
              <w:rPr>
                <w:sz w:val="24"/>
                <w:szCs w:val="24"/>
              </w:rPr>
              <w:t>р</w:t>
            </w:r>
            <w:proofErr w:type="spellEnd"/>
            <w:r w:rsidRPr="00995DA8">
              <w:rPr>
                <w:sz w:val="24"/>
                <w:szCs w:val="24"/>
              </w:rPr>
              <w:t>/сч.40204810400000000142</w:t>
            </w:r>
          </w:p>
          <w:p w:rsidR="008C374A" w:rsidRPr="00995DA8" w:rsidRDefault="008C374A" w:rsidP="00410BEF">
            <w:pPr>
              <w:spacing w:line="216" w:lineRule="auto"/>
              <w:ind w:firstLine="37"/>
              <w:rPr>
                <w:sz w:val="24"/>
                <w:szCs w:val="24"/>
              </w:rPr>
            </w:pPr>
            <w:r w:rsidRPr="00995DA8">
              <w:rPr>
                <w:sz w:val="24"/>
                <w:szCs w:val="24"/>
              </w:rPr>
              <w:t>ГРКЦ ГУ Банка России по Орловской области,</w:t>
            </w:r>
          </w:p>
          <w:p w:rsidR="008C374A" w:rsidRPr="00995DA8" w:rsidRDefault="008C374A" w:rsidP="00410BEF">
            <w:pPr>
              <w:spacing w:line="216" w:lineRule="auto"/>
              <w:ind w:firstLine="37"/>
              <w:rPr>
                <w:sz w:val="24"/>
                <w:szCs w:val="24"/>
              </w:rPr>
            </w:pPr>
            <w:r w:rsidRPr="00995DA8">
              <w:rPr>
                <w:sz w:val="24"/>
                <w:szCs w:val="24"/>
              </w:rPr>
              <w:t xml:space="preserve"> г. Орел</w:t>
            </w:r>
          </w:p>
          <w:p w:rsidR="002B7477" w:rsidRPr="00995DA8" w:rsidRDefault="002B7477" w:rsidP="00410BEF">
            <w:pPr>
              <w:spacing w:line="216" w:lineRule="auto"/>
              <w:ind w:firstLine="37"/>
              <w:rPr>
                <w:sz w:val="24"/>
                <w:szCs w:val="24"/>
              </w:rPr>
            </w:pPr>
            <w:r w:rsidRPr="00995DA8">
              <w:rPr>
                <w:sz w:val="24"/>
                <w:szCs w:val="24"/>
              </w:rPr>
              <w:t>БИК 045402001</w:t>
            </w:r>
          </w:p>
          <w:p w:rsidR="002B7477" w:rsidRPr="00995DA8" w:rsidRDefault="002B7477" w:rsidP="00410BEF">
            <w:pPr>
              <w:spacing w:line="216" w:lineRule="auto"/>
              <w:ind w:firstLine="37"/>
              <w:rPr>
                <w:sz w:val="24"/>
                <w:szCs w:val="24"/>
              </w:rPr>
            </w:pPr>
            <w:r w:rsidRPr="00995DA8">
              <w:rPr>
                <w:sz w:val="24"/>
                <w:szCs w:val="24"/>
              </w:rPr>
              <w:t>ОГРН 1025701456593</w:t>
            </w:r>
          </w:p>
          <w:p w:rsidR="007F3AE2" w:rsidRPr="00995DA8" w:rsidRDefault="002B7477" w:rsidP="002B7477">
            <w:pPr>
              <w:spacing w:line="216" w:lineRule="auto"/>
              <w:ind w:firstLine="37"/>
              <w:rPr>
                <w:sz w:val="24"/>
                <w:szCs w:val="24"/>
              </w:rPr>
            </w:pPr>
            <w:r w:rsidRPr="00995DA8">
              <w:rPr>
                <w:sz w:val="24"/>
                <w:szCs w:val="24"/>
              </w:rPr>
              <w:t>ОКПО 04214072</w:t>
            </w:r>
          </w:p>
        </w:tc>
        <w:tc>
          <w:tcPr>
            <w:tcW w:w="4523" w:type="dxa"/>
          </w:tcPr>
          <w:p w:rsidR="007F3AE2" w:rsidRPr="00995DA8" w:rsidRDefault="007F3AE2" w:rsidP="00410BEF">
            <w:pPr>
              <w:pStyle w:val="af3"/>
              <w:widowControl w:val="0"/>
              <w:tabs>
                <w:tab w:val="left" w:pos="8222"/>
              </w:tabs>
              <w:jc w:val="both"/>
              <w:rPr>
                <w:b w:val="0"/>
                <w:sz w:val="24"/>
                <w:szCs w:val="24"/>
              </w:rPr>
            </w:pPr>
            <w:r w:rsidRPr="00995DA8">
              <w:rPr>
                <w:sz w:val="24"/>
                <w:szCs w:val="24"/>
              </w:rPr>
              <w:t>ПОДРЯДЧИК:</w:t>
            </w:r>
            <w:r w:rsidRPr="00995DA8">
              <w:rPr>
                <w:b w:val="0"/>
                <w:sz w:val="24"/>
                <w:szCs w:val="24"/>
              </w:rPr>
              <w:t xml:space="preserve"> </w:t>
            </w:r>
          </w:p>
          <w:p w:rsidR="007F3AE2" w:rsidRPr="00995DA8" w:rsidRDefault="007F3AE2" w:rsidP="00410BEF">
            <w:pPr>
              <w:pStyle w:val="af3"/>
              <w:widowControl w:val="0"/>
              <w:tabs>
                <w:tab w:val="left" w:pos="8222"/>
              </w:tabs>
              <w:rPr>
                <w:b w:val="0"/>
                <w:sz w:val="24"/>
                <w:szCs w:val="24"/>
                <w:u w:val="single"/>
              </w:rPr>
            </w:pPr>
            <w:r w:rsidRPr="00995DA8">
              <w:rPr>
                <w:b w:val="0"/>
                <w:sz w:val="24"/>
                <w:szCs w:val="24"/>
                <w:u w:val="single"/>
              </w:rPr>
              <w:t>Электронный адрес:</w:t>
            </w:r>
          </w:p>
          <w:p w:rsidR="007F3AE2" w:rsidRPr="00995DA8" w:rsidRDefault="007F3AE2" w:rsidP="00410BEF">
            <w:pPr>
              <w:pStyle w:val="af3"/>
              <w:widowControl w:val="0"/>
              <w:tabs>
                <w:tab w:val="left" w:pos="8222"/>
              </w:tabs>
              <w:jc w:val="both"/>
              <w:rPr>
                <w:b w:val="0"/>
                <w:sz w:val="24"/>
                <w:szCs w:val="24"/>
              </w:rPr>
            </w:pPr>
            <w:r w:rsidRPr="00995DA8">
              <w:rPr>
                <w:b w:val="0"/>
                <w:sz w:val="24"/>
                <w:szCs w:val="24"/>
              </w:rPr>
              <w:t>(согласно требованию официального сайта Российской Федерации при регистрации Заказчиком государственных контрактов обязательно наличие электронного адреса подрядной организации).</w:t>
            </w:r>
          </w:p>
        </w:tc>
      </w:tr>
      <w:tr w:rsidR="007F3AE2" w:rsidRPr="00995DA8" w:rsidTr="00410BEF">
        <w:tc>
          <w:tcPr>
            <w:tcW w:w="10031" w:type="dxa"/>
            <w:gridSpan w:val="2"/>
          </w:tcPr>
          <w:p w:rsidR="007F3AE2" w:rsidRPr="00995DA8" w:rsidRDefault="007F3AE2" w:rsidP="00410BEF">
            <w:pPr>
              <w:widowControl w:val="0"/>
              <w:jc w:val="center"/>
              <w:rPr>
                <w:b/>
                <w:sz w:val="24"/>
                <w:szCs w:val="24"/>
              </w:rPr>
            </w:pPr>
          </w:p>
        </w:tc>
      </w:tr>
      <w:tr w:rsidR="002B7477" w:rsidRPr="00995DA8" w:rsidTr="006F6C79">
        <w:trPr>
          <w:trHeight w:val="2037"/>
        </w:trPr>
        <w:tc>
          <w:tcPr>
            <w:tcW w:w="5508" w:type="dxa"/>
          </w:tcPr>
          <w:p w:rsidR="002B7477" w:rsidRPr="00995DA8" w:rsidRDefault="002B7477" w:rsidP="006F6C79">
            <w:pPr>
              <w:jc w:val="both"/>
              <w:rPr>
                <w:sz w:val="24"/>
                <w:szCs w:val="24"/>
              </w:rPr>
            </w:pPr>
            <w:r w:rsidRPr="00995DA8">
              <w:rPr>
                <w:sz w:val="24"/>
                <w:szCs w:val="24"/>
              </w:rPr>
              <w:t>Глава Подгородненского сельского поселения</w:t>
            </w:r>
          </w:p>
          <w:p w:rsidR="002B7477" w:rsidRPr="00995DA8" w:rsidRDefault="002B7477" w:rsidP="006F6C79">
            <w:pPr>
              <w:jc w:val="both"/>
              <w:rPr>
                <w:sz w:val="24"/>
                <w:szCs w:val="24"/>
              </w:rPr>
            </w:pPr>
          </w:p>
          <w:p w:rsidR="002B7477" w:rsidRPr="00995DA8" w:rsidRDefault="002B7477" w:rsidP="006F6C79">
            <w:pPr>
              <w:jc w:val="both"/>
              <w:rPr>
                <w:sz w:val="24"/>
                <w:szCs w:val="24"/>
              </w:rPr>
            </w:pPr>
            <w:r w:rsidRPr="00995DA8">
              <w:rPr>
                <w:sz w:val="24"/>
                <w:szCs w:val="24"/>
              </w:rPr>
              <w:t>_________________ А.В.Кононов</w:t>
            </w:r>
          </w:p>
          <w:p w:rsidR="002B7477" w:rsidRPr="00995DA8" w:rsidRDefault="002B7477" w:rsidP="006F6C79">
            <w:pPr>
              <w:jc w:val="both"/>
              <w:rPr>
                <w:sz w:val="24"/>
                <w:szCs w:val="24"/>
              </w:rPr>
            </w:pPr>
          </w:p>
          <w:p w:rsidR="002B7477" w:rsidRPr="00995DA8" w:rsidRDefault="002B7477" w:rsidP="006F6C79">
            <w:pPr>
              <w:jc w:val="both"/>
              <w:rPr>
                <w:sz w:val="24"/>
                <w:szCs w:val="24"/>
              </w:rPr>
            </w:pPr>
            <w:r w:rsidRPr="00995DA8">
              <w:rPr>
                <w:sz w:val="24"/>
                <w:szCs w:val="24"/>
              </w:rPr>
              <w:t xml:space="preserve">         ЭЦП</w:t>
            </w:r>
          </w:p>
          <w:p w:rsidR="002B7477" w:rsidRPr="00995DA8" w:rsidRDefault="002B7477" w:rsidP="006F6C79">
            <w:pPr>
              <w:widowControl w:val="0"/>
              <w:rPr>
                <w:sz w:val="24"/>
                <w:szCs w:val="24"/>
              </w:rPr>
            </w:pPr>
          </w:p>
        </w:tc>
        <w:tc>
          <w:tcPr>
            <w:tcW w:w="4523" w:type="dxa"/>
          </w:tcPr>
          <w:p w:rsidR="002B7477" w:rsidRPr="00995DA8" w:rsidRDefault="002B7477" w:rsidP="006F6C79">
            <w:pPr>
              <w:rPr>
                <w:sz w:val="24"/>
                <w:szCs w:val="24"/>
              </w:rPr>
            </w:pPr>
          </w:p>
          <w:p w:rsidR="002B7477" w:rsidRPr="00995DA8" w:rsidRDefault="002B7477" w:rsidP="006F6C79">
            <w:pPr>
              <w:rPr>
                <w:sz w:val="24"/>
                <w:szCs w:val="24"/>
              </w:rPr>
            </w:pPr>
          </w:p>
          <w:p w:rsidR="002B7477" w:rsidRPr="00995DA8" w:rsidRDefault="002B7477" w:rsidP="006F6C79">
            <w:pPr>
              <w:rPr>
                <w:sz w:val="24"/>
                <w:szCs w:val="24"/>
              </w:rPr>
            </w:pPr>
            <w:r w:rsidRPr="00995DA8">
              <w:rPr>
                <w:sz w:val="24"/>
                <w:szCs w:val="24"/>
              </w:rPr>
              <w:t xml:space="preserve">___________________  </w:t>
            </w:r>
          </w:p>
          <w:p w:rsidR="002B7477" w:rsidRPr="00995DA8" w:rsidRDefault="002B7477" w:rsidP="002B7477">
            <w:pPr>
              <w:widowControl w:val="0"/>
              <w:rPr>
                <w:b/>
                <w:sz w:val="24"/>
                <w:szCs w:val="24"/>
              </w:rPr>
            </w:pPr>
            <w:r w:rsidRPr="00995DA8">
              <w:rPr>
                <w:sz w:val="24"/>
                <w:szCs w:val="24"/>
              </w:rPr>
              <w:t xml:space="preserve">                  ЭЦП</w:t>
            </w:r>
          </w:p>
        </w:tc>
      </w:tr>
      <w:tr w:rsidR="007F3AE2" w:rsidRPr="00995DA8" w:rsidTr="00410BEF">
        <w:tc>
          <w:tcPr>
            <w:tcW w:w="5508" w:type="dxa"/>
          </w:tcPr>
          <w:p w:rsidR="007F3AE2" w:rsidRPr="00995DA8" w:rsidRDefault="007F3AE2" w:rsidP="00410BEF">
            <w:pPr>
              <w:widowControl w:val="0"/>
              <w:rPr>
                <w:b/>
                <w:sz w:val="24"/>
                <w:szCs w:val="24"/>
                <w:u w:val="single"/>
              </w:rPr>
            </w:pPr>
          </w:p>
        </w:tc>
        <w:tc>
          <w:tcPr>
            <w:tcW w:w="4523" w:type="dxa"/>
          </w:tcPr>
          <w:p w:rsidR="007F3AE2" w:rsidRPr="00995DA8" w:rsidRDefault="007F3AE2" w:rsidP="00410BEF">
            <w:pPr>
              <w:widowControl w:val="0"/>
              <w:rPr>
                <w:b/>
                <w:sz w:val="24"/>
                <w:szCs w:val="24"/>
                <w:u w:val="single"/>
              </w:rPr>
            </w:pPr>
          </w:p>
        </w:tc>
      </w:tr>
    </w:tbl>
    <w:p w:rsidR="005F4162" w:rsidRDefault="007F3AE2" w:rsidP="005F4162">
      <w:pPr>
        <w:pStyle w:val="ConsNonformat"/>
        <w:keepNext/>
        <w:widowControl/>
        <w:ind w:right="0"/>
        <w:jc w:val="right"/>
        <w:rPr>
          <w:b/>
          <w:sz w:val="24"/>
          <w:szCs w:val="24"/>
        </w:rPr>
      </w:pPr>
      <w:r w:rsidRPr="00995DA8">
        <w:rPr>
          <w:b/>
          <w:sz w:val="24"/>
          <w:szCs w:val="24"/>
        </w:rPr>
        <w:t xml:space="preserve">                                                              </w:t>
      </w:r>
    </w:p>
    <w:p w:rsidR="005F4162" w:rsidRDefault="005F4162" w:rsidP="005F4162">
      <w:pPr>
        <w:pStyle w:val="ConsNonformat"/>
        <w:keepNext/>
        <w:widowControl/>
        <w:ind w:right="0"/>
        <w:jc w:val="right"/>
        <w:rPr>
          <w:b/>
          <w:sz w:val="24"/>
          <w:szCs w:val="24"/>
        </w:rPr>
      </w:pPr>
    </w:p>
    <w:p w:rsidR="005F4162" w:rsidRDefault="005F4162" w:rsidP="005F4162">
      <w:pPr>
        <w:pStyle w:val="ConsNonformat"/>
        <w:keepNext/>
        <w:widowControl/>
        <w:ind w:right="0"/>
        <w:jc w:val="right"/>
        <w:rPr>
          <w:b/>
          <w:sz w:val="24"/>
          <w:szCs w:val="24"/>
        </w:rPr>
      </w:pPr>
    </w:p>
    <w:p w:rsidR="005F4162" w:rsidRDefault="005F4162" w:rsidP="005F4162">
      <w:pPr>
        <w:pStyle w:val="ConsNonformat"/>
        <w:keepNext/>
        <w:widowControl/>
        <w:ind w:right="0"/>
        <w:jc w:val="right"/>
        <w:rPr>
          <w:b/>
          <w:sz w:val="24"/>
          <w:szCs w:val="24"/>
        </w:rPr>
      </w:pPr>
    </w:p>
    <w:p w:rsidR="005F4162" w:rsidRDefault="005F4162" w:rsidP="005F4162">
      <w:pPr>
        <w:pStyle w:val="ConsNonformat"/>
        <w:keepNext/>
        <w:widowControl/>
        <w:ind w:right="0"/>
        <w:jc w:val="right"/>
        <w:rPr>
          <w:b/>
          <w:sz w:val="24"/>
          <w:szCs w:val="24"/>
        </w:rPr>
      </w:pPr>
    </w:p>
    <w:p w:rsidR="007F3AE2" w:rsidRPr="005F4162" w:rsidRDefault="007F3AE2" w:rsidP="005F4162">
      <w:pPr>
        <w:pStyle w:val="ConsNonformat"/>
        <w:keepNext/>
        <w:widowControl/>
        <w:ind w:right="0"/>
        <w:jc w:val="right"/>
        <w:rPr>
          <w:rFonts w:ascii="Times New Roman" w:hAnsi="Times New Roman" w:cs="Times New Roman"/>
          <w:b/>
          <w:sz w:val="24"/>
          <w:szCs w:val="24"/>
        </w:rPr>
      </w:pPr>
      <w:r w:rsidRPr="005F4162">
        <w:rPr>
          <w:rFonts w:ascii="Times New Roman" w:hAnsi="Times New Roman" w:cs="Times New Roman"/>
          <w:b/>
          <w:sz w:val="24"/>
          <w:szCs w:val="24"/>
        </w:rPr>
        <w:t>Приложение № 1</w:t>
      </w:r>
    </w:p>
    <w:p w:rsidR="007F3AE2" w:rsidRPr="00995DA8" w:rsidRDefault="007F3AE2" w:rsidP="002B7477">
      <w:pPr>
        <w:widowControl w:val="0"/>
        <w:tabs>
          <w:tab w:val="left" w:pos="7230"/>
        </w:tabs>
        <w:ind w:firstLine="708"/>
        <w:jc w:val="right"/>
        <w:rPr>
          <w:sz w:val="24"/>
          <w:szCs w:val="24"/>
        </w:rPr>
      </w:pPr>
      <w:r w:rsidRPr="00995DA8">
        <w:rPr>
          <w:sz w:val="24"/>
          <w:szCs w:val="24"/>
        </w:rPr>
        <w:t>К муниципальному контракту</w:t>
      </w:r>
    </w:p>
    <w:p w:rsidR="007F3AE2" w:rsidRPr="00995DA8" w:rsidRDefault="007F3AE2" w:rsidP="007F3AE2">
      <w:pPr>
        <w:widowControl w:val="0"/>
        <w:ind w:firstLine="708"/>
        <w:jc w:val="right"/>
        <w:rPr>
          <w:sz w:val="24"/>
          <w:szCs w:val="24"/>
        </w:rPr>
      </w:pPr>
      <w:r w:rsidRPr="00995DA8">
        <w:rPr>
          <w:b/>
          <w:sz w:val="24"/>
          <w:szCs w:val="24"/>
        </w:rPr>
        <w:t xml:space="preserve"> </w:t>
      </w:r>
      <w:r w:rsidR="002B7477" w:rsidRPr="00995DA8">
        <w:rPr>
          <w:sz w:val="24"/>
          <w:szCs w:val="24"/>
        </w:rPr>
        <w:t>№ ________ от ___________ 2013</w:t>
      </w:r>
      <w:r w:rsidRPr="00995DA8">
        <w:rPr>
          <w:sz w:val="24"/>
          <w:szCs w:val="24"/>
        </w:rPr>
        <w:t xml:space="preserve"> г.</w:t>
      </w:r>
    </w:p>
    <w:p w:rsidR="007F3AE2" w:rsidRPr="00995DA8" w:rsidRDefault="007F3AE2" w:rsidP="007F3AE2">
      <w:pPr>
        <w:widowControl w:val="0"/>
        <w:ind w:firstLine="708"/>
        <w:jc w:val="right"/>
        <w:rPr>
          <w:sz w:val="24"/>
          <w:szCs w:val="24"/>
        </w:rPr>
      </w:pPr>
    </w:p>
    <w:p w:rsidR="007F3AE2" w:rsidRPr="00995DA8" w:rsidRDefault="007F3AE2" w:rsidP="007F3AE2">
      <w:pPr>
        <w:widowControl w:val="0"/>
        <w:ind w:firstLine="708"/>
        <w:jc w:val="right"/>
        <w:rPr>
          <w:sz w:val="24"/>
          <w:szCs w:val="24"/>
        </w:rPr>
      </w:pPr>
    </w:p>
    <w:p w:rsidR="007F3AE2" w:rsidRPr="00995DA8" w:rsidRDefault="007F3AE2" w:rsidP="007F3AE2">
      <w:pPr>
        <w:widowControl w:val="0"/>
        <w:ind w:firstLine="708"/>
        <w:jc w:val="right"/>
        <w:rPr>
          <w:sz w:val="24"/>
          <w:szCs w:val="24"/>
        </w:rPr>
      </w:pPr>
    </w:p>
    <w:p w:rsidR="007F3AE2" w:rsidRPr="00995DA8" w:rsidRDefault="007F3AE2" w:rsidP="007F3AE2">
      <w:pPr>
        <w:widowControl w:val="0"/>
        <w:ind w:firstLine="708"/>
        <w:jc w:val="right"/>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jc w:val="center"/>
        <w:rPr>
          <w:b/>
          <w:sz w:val="24"/>
          <w:szCs w:val="24"/>
        </w:rPr>
      </w:pPr>
      <w:r w:rsidRPr="00995DA8">
        <w:rPr>
          <w:b/>
          <w:sz w:val="24"/>
          <w:szCs w:val="24"/>
        </w:rPr>
        <w:t>Локальные сметы</w:t>
      </w:r>
    </w:p>
    <w:p w:rsidR="007F3AE2" w:rsidRPr="00995DA8" w:rsidRDefault="007F3AE2" w:rsidP="007F3AE2">
      <w:pPr>
        <w:widowControl w:val="0"/>
        <w:autoSpaceDE w:val="0"/>
        <w:ind w:right="225"/>
        <w:jc w:val="center"/>
        <w:rPr>
          <w:b/>
          <w:bCs/>
          <w:sz w:val="24"/>
          <w:szCs w:val="24"/>
        </w:rPr>
      </w:pPr>
      <w:r w:rsidRPr="00995DA8">
        <w:rPr>
          <w:b/>
          <w:bCs/>
          <w:sz w:val="24"/>
          <w:szCs w:val="24"/>
        </w:rPr>
        <w:t xml:space="preserve">на выполнение работ по </w:t>
      </w:r>
      <w:r w:rsidR="002B7477" w:rsidRPr="00995DA8">
        <w:rPr>
          <w:b/>
          <w:bCs/>
          <w:sz w:val="24"/>
          <w:szCs w:val="24"/>
        </w:rPr>
        <w:t xml:space="preserve">капитальному </w:t>
      </w:r>
      <w:r w:rsidRPr="00995DA8">
        <w:rPr>
          <w:b/>
          <w:bCs/>
          <w:sz w:val="24"/>
          <w:szCs w:val="24"/>
        </w:rPr>
        <w:t xml:space="preserve">строительству </w:t>
      </w:r>
      <w:r w:rsidR="002B7477" w:rsidRPr="00995DA8">
        <w:rPr>
          <w:b/>
          <w:bCs/>
          <w:sz w:val="24"/>
          <w:szCs w:val="24"/>
        </w:rPr>
        <w:t>«Газоснабжение жилых домов в с. Орлянка Малоархангельского района</w:t>
      </w:r>
      <w:r w:rsidRPr="00995DA8">
        <w:rPr>
          <w:b/>
          <w:bCs/>
          <w:sz w:val="24"/>
          <w:szCs w:val="24"/>
        </w:rPr>
        <w:t xml:space="preserve">  Орловской области</w:t>
      </w:r>
      <w:r w:rsidR="002B7477" w:rsidRPr="00995DA8">
        <w:rPr>
          <w:b/>
          <w:bCs/>
          <w:sz w:val="24"/>
          <w:szCs w:val="24"/>
        </w:rPr>
        <w:t>»</w:t>
      </w:r>
      <w:r w:rsidRPr="00995DA8">
        <w:rPr>
          <w:b/>
          <w:bCs/>
          <w:sz w:val="24"/>
          <w:szCs w:val="24"/>
        </w:rPr>
        <w:t>.</w:t>
      </w: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tbl>
      <w:tblPr>
        <w:tblW w:w="0" w:type="auto"/>
        <w:tblLayout w:type="fixed"/>
        <w:tblLook w:val="0000"/>
      </w:tblPr>
      <w:tblGrid>
        <w:gridCol w:w="5086"/>
        <w:gridCol w:w="4758"/>
      </w:tblGrid>
      <w:tr w:rsidR="007F3AE2" w:rsidRPr="00995DA8" w:rsidTr="00410BEF">
        <w:trPr>
          <w:trHeight w:val="163"/>
        </w:trPr>
        <w:tc>
          <w:tcPr>
            <w:tcW w:w="5086" w:type="dxa"/>
            <w:shd w:val="clear" w:color="auto" w:fill="auto"/>
          </w:tcPr>
          <w:p w:rsidR="007F3AE2" w:rsidRPr="00995DA8" w:rsidRDefault="007F3AE2" w:rsidP="00410BEF">
            <w:pPr>
              <w:widowControl w:val="0"/>
              <w:snapToGrid w:val="0"/>
              <w:jc w:val="both"/>
              <w:rPr>
                <w:b/>
                <w:sz w:val="24"/>
                <w:szCs w:val="24"/>
              </w:rPr>
            </w:pPr>
            <w:r w:rsidRPr="00995DA8">
              <w:rPr>
                <w:b/>
                <w:sz w:val="24"/>
                <w:szCs w:val="24"/>
              </w:rPr>
              <w:t xml:space="preserve">      ЗАКАЗЧИК:</w:t>
            </w:r>
          </w:p>
          <w:p w:rsidR="007F3AE2" w:rsidRPr="00995DA8" w:rsidRDefault="007F3AE2" w:rsidP="00410BEF">
            <w:pPr>
              <w:widowControl w:val="0"/>
              <w:jc w:val="both"/>
              <w:rPr>
                <w:b/>
                <w:sz w:val="24"/>
                <w:szCs w:val="24"/>
              </w:rPr>
            </w:pPr>
          </w:p>
          <w:p w:rsidR="007F3AE2" w:rsidRPr="00995DA8" w:rsidRDefault="007F3AE2" w:rsidP="00410BEF">
            <w:pPr>
              <w:widowControl w:val="0"/>
              <w:jc w:val="both"/>
              <w:rPr>
                <w:sz w:val="24"/>
                <w:szCs w:val="24"/>
              </w:rPr>
            </w:pPr>
            <w:r w:rsidRPr="00995DA8">
              <w:rPr>
                <w:sz w:val="24"/>
                <w:szCs w:val="24"/>
              </w:rPr>
              <w:lastRenderedPageBreak/>
              <w:t xml:space="preserve">Глава </w:t>
            </w:r>
            <w:r w:rsidR="002B7477" w:rsidRPr="00995DA8">
              <w:rPr>
                <w:sz w:val="24"/>
                <w:szCs w:val="24"/>
              </w:rPr>
              <w:t>Подгородненского</w:t>
            </w:r>
            <w:r w:rsidRPr="00995DA8">
              <w:rPr>
                <w:sz w:val="24"/>
                <w:szCs w:val="24"/>
              </w:rPr>
              <w:t xml:space="preserve"> сельского поселении</w:t>
            </w:r>
          </w:p>
          <w:p w:rsidR="00CE49BE" w:rsidRPr="00995DA8" w:rsidRDefault="00CE49BE" w:rsidP="00410BEF">
            <w:pPr>
              <w:widowControl w:val="0"/>
              <w:jc w:val="both"/>
              <w:rPr>
                <w:sz w:val="24"/>
                <w:szCs w:val="24"/>
              </w:rPr>
            </w:pPr>
          </w:p>
          <w:p w:rsidR="007F3AE2" w:rsidRPr="00995DA8" w:rsidRDefault="007F3AE2" w:rsidP="00410BEF">
            <w:pPr>
              <w:widowControl w:val="0"/>
              <w:jc w:val="both"/>
              <w:rPr>
                <w:sz w:val="24"/>
                <w:szCs w:val="24"/>
              </w:rPr>
            </w:pPr>
            <w:r w:rsidRPr="00995DA8">
              <w:rPr>
                <w:sz w:val="24"/>
                <w:szCs w:val="24"/>
              </w:rPr>
              <w:t xml:space="preserve">_____________________  </w:t>
            </w:r>
            <w:r w:rsidR="002B7477" w:rsidRPr="00995DA8">
              <w:rPr>
                <w:sz w:val="24"/>
                <w:szCs w:val="24"/>
              </w:rPr>
              <w:t>А.В.Кононов</w:t>
            </w:r>
          </w:p>
          <w:p w:rsidR="007F3AE2" w:rsidRPr="00995DA8" w:rsidRDefault="002B7477" w:rsidP="00410BEF">
            <w:pPr>
              <w:widowControl w:val="0"/>
              <w:jc w:val="both"/>
              <w:rPr>
                <w:sz w:val="24"/>
                <w:szCs w:val="24"/>
              </w:rPr>
            </w:pPr>
            <w:r w:rsidRPr="00995DA8">
              <w:rPr>
                <w:sz w:val="24"/>
                <w:szCs w:val="24"/>
              </w:rPr>
              <w:t xml:space="preserve">     </w:t>
            </w:r>
          </w:p>
          <w:p w:rsidR="007F3AE2" w:rsidRPr="00995DA8" w:rsidRDefault="007F3AE2" w:rsidP="00410BEF">
            <w:pPr>
              <w:widowControl w:val="0"/>
              <w:jc w:val="both"/>
              <w:rPr>
                <w:sz w:val="24"/>
                <w:szCs w:val="24"/>
              </w:rPr>
            </w:pPr>
          </w:p>
        </w:tc>
        <w:tc>
          <w:tcPr>
            <w:tcW w:w="4758" w:type="dxa"/>
            <w:shd w:val="clear" w:color="auto" w:fill="auto"/>
          </w:tcPr>
          <w:p w:rsidR="007F3AE2" w:rsidRPr="00995DA8" w:rsidRDefault="007F3AE2" w:rsidP="00410BEF">
            <w:pPr>
              <w:widowControl w:val="0"/>
              <w:snapToGrid w:val="0"/>
              <w:rPr>
                <w:b/>
                <w:sz w:val="24"/>
                <w:szCs w:val="24"/>
              </w:rPr>
            </w:pPr>
            <w:r w:rsidRPr="00995DA8">
              <w:rPr>
                <w:b/>
                <w:sz w:val="24"/>
                <w:szCs w:val="24"/>
              </w:rPr>
              <w:lastRenderedPageBreak/>
              <w:t xml:space="preserve">          ПОДРЯДЧИК:</w:t>
            </w:r>
          </w:p>
          <w:p w:rsidR="007F3AE2" w:rsidRPr="00995DA8" w:rsidRDefault="007F3AE2" w:rsidP="00410BEF">
            <w:pPr>
              <w:widowControl w:val="0"/>
              <w:rPr>
                <w:b/>
                <w:sz w:val="24"/>
                <w:szCs w:val="24"/>
              </w:rPr>
            </w:pPr>
          </w:p>
          <w:p w:rsidR="007F3AE2" w:rsidRPr="00995DA8" w:rsidRDefault="007F3AE2" w:rsidP="00410BEF">
            <w:pPr>
              <w:widowControl w:val="0"/>
              <w:rPr>
                <w:b/>
                <w:sz w:val="24"/>
                <w:szCs w:val="24"/>
              </w:rPr>
            </w:pPr>
          </w:p>
          <w:p w:rsidR="002B7477" w:rsidRPr="00995DA8" w:rsidRDefault="002B7477" w:rsidP="00410BEF">
            <w:pPr>
              <w:widowControl w:val="0"/>
              <w:jc w:val="both"/>
              <w:rPr>
                <w:sz w:val="24"/>
                <w:szCs w:val="24"/>
              </w:rPr>
            </w:pPr>
          </w:p>
          <w:p w:rsidR="007F3AE2" w:rsidRPr="00995DA8" w:rsidRDefault="007F3AE2" w:rsidP="00410BEF">
            <w:pPr>
              <w:widowControl w:val="0"/>
              <w:jc w:val="both"/>
              <w:rPr>
                <w:sz w:val="24"/>
                <w:szCs w:val="24"/>
              </w:rPr>
            </w:pPr>
            <w:r w:rsidRPr="00995DA8">
              <w:rPr>
                <w:sz w:val="24"/>
                <w:szCs w:val="24"/>
              </w:rPr>
              <w:t xml:space="preserve">_______________________________ </w:t>
            </w:r>
          </w:p>
          <w:p w:rsidR="007F3AE2" w:rsidRPr="00995DA8" w:rsidRDefault="002B7477" w:rsidP="00410BEF">
            <w:pPr>
              <w:widowControl w:val="0"/>
              <w:jc w:val="both"/>
              <w:rPr>
                <w:i/>
                <w:sz w:val="24"/>
                <w:szCs w:val="24"/>
              </w:rPr>
            </w:pPr>
            <w:r w:rsidRPr="00995DA8">
              <w:rPr>
                <w:i/>
                <w:sz w:val="24"/>
                <w:szCs w:val="24"/>
              </w:rPr>
              <w:t xml:space="preserve">   </w:t>
            </w:r>
          </w:p>
          <w:p w:rsidR="007F3AE2" w:rsidRPr="00995DA8" w:rsidRDefault="007F3AE2" w:rsidP="002B7477">
            <w:pPr>
              <w:widowControl w:val="0"/>
              <w:jc w:val="both"/>
              <w:rPr>
                <w:sz w:val="24"/>
                <w:szCs w:val="24"/>
              </w:rPr>
            </w:pPr>
          </w:p>
        </w:tc>
      </w:tr>
    </w:tbl>
    <w:p w:rsidR="007F3AE2" w:rsidRPr="00995DA8" w:rsidRDefault="007F3AE2" w:rsidP="007F3AE2">
      <w:pPr>
        <w:widowControl w:val="0"/>
        <w:rPr>
          <w:sz w:val="24"/>
          <w:szCs w:val="24"/>
        </w:rPr>
      </w:pPr>
    </w:p>
    <w:p w:rsidR="00995DA8" w:rsidRDefault="00995DA8" w:rsidP="007F3AE2">
      <w:pPr>
        <w:widowControl w:val="0"/>
        <w:jc w:val="right"/>
        <w:rPr>
          <w:b/>
          <w:sz w:val="24"/>
          <w:szCs w:val="24"/>
        </w:rPr>
      </w:pPr>
    </w:p>
    <w:p w:rsidR="00995DA8" w:rsidRDefault="00995DA8" w:rsidP="007F3AE2">
      <w:pPr>
        <w:widowControl w:val="0"/>
        <w:jc w:val="right"/>
        <w:rPr>
          <w:b/>
          <w:sz w:val="24"/>
          <w:szCs w:val="24"/>
        </w:rPr>
      </w:pPr>
    </w:p>
    <w:p w:rsidR="00995DA8" w:rsidRPr="00995DA8" w:rsidRDefault="00995DA8" w:rsidP="00995DA8">
      <w:pPr>
        <w:widowControl w:val="0"/>
        <w:jc w:val="right"/>
        <w:rPr>
          <w:b/>
          <w:sz w:val="24"/>
          <w:szCs w:val="24"/>
        </w:rPr>
      </w:pPr>
      <w:r w:rsidRPr="00995DA8">
        <w:rPr>
          <w:b/>
          <w:sz w:val="24"/>
          <w:szCs w:val="24"/>
        </w:rPr>
        <w:t xml:space="preserve">Приложение № </w:t>
      </w:r>
      <w:r>
        <w:rPr>
          <w:b/>
          <w:sz w:val="24"/>
          <w:szCs w:val="24"/>
        </w:rPr>
        <w:t>2</w:t>
      </w:r>
    </w:p>
    <w:p w:rsidR="00995DA8" w:rsidRPr="00995DA8" w:rsidRDefault="00995DA8" w:rsidP="00995DA8">
      <w:pPr>
        <w:widowControl w:val="0"/>
        <w:ind w:firstLine="708"/>
        <w:jc w:val="right"/>
        <w:rPr>
          <w:sz w:val="24"/>
          <w:szCs w:val="24"/>
        </w:rPr>
      </w:pPr>
      <w:r w:rsidRPr="00995DA8">
        <w:rPr>
          <w:sz w:val="24"/>
          <w:szCs w:val="24"/>
        </w:rPr>
        <w:t>к муниципальному контракту</w:t>
      </w:r>
    </w:p>
    <w:p w:rsidR="00995DA8" w:rsidRPr="00995DA8" w:rsidRDefault="00995DA8" w:rsidP="00995DA8">
      <w:pPr>
        <w:widowControl w:val="0"/>
        <w:ind w:firstLine="708"/>
        <w:jc w:val="right"/>
        <w:rPr>
          <w:sz w:val="24"/>
          <w:szCs w:val="24"/>
        </w:rPr>
      </w:pPr>
      <w:r w:rsidRPr="00995DA8">
        <w:rPr>
          <w:b/>
          <w:sz w:val="24"/>
          <w:szCs w:val="24"/>
        </w:rPr>
        <w:t xml:space="preserve"> </w:t>
      </w:r>
      <w:r w:rsidRPr="00995DA8">
        <w:rPr>
          <w:sz w:val="24"/>
          <w:szCs w:val="24"/>
        </w:rPr>
        <w:t>№ ________ от ___________ 2013 г.</w:t>
      </w:r>
    </w:p>
    <w:p w:rsidR="00995DA8" w:rsidRDefault="00995DA8" w:rsidP="007F3AE2">
      <w:pPr>
        <w:widowControl w:val="0"/>
        <w:jc w:val="right"/>
        <w:rPr>
          <w:b/>
          <w:sz w:val="24"/>
          <w:szCs w:val="24"/>
        </w:rPr>
      </w:pPr>
    </w:p>
    <w:p w:rsidR="00995DA8" w:rsidRDefault="00995DA8" w:rsidP="007F3AE2">
      <w:pPr>
        <w:widowControl w:val="0"/>
        <w:jc w:val="right"/>
        <w:rPr>
          <w:b/>
          <w:sz w:val="24"/>
          <w:szCs w:val="24"/>
        </w:rPr>
      </w:pPr>
    </w:p>
    <w:p w:rsidR="00995DA8" w:rsidRDefault="00995DA8" w:rsidP="007F3AE2">
      <w:pPr>
        <w:widowControl w:val="0"/>
        <w:jc w:val="right"/>
        <w:rPr>
          <w:b/>
          <w:sz w:val="24"/>
          <w:szCs w:val="24"/>
        </w:rPr>
      </w:pPr>
    </w:p>
    <w:p w:rsidR="00995DA8" w:rsidRDefault="00995DA8" w:rsidP="007F3AE2">
      <w:pPr>
        <w:widowControl w:val="0"/>
        <w:jc w:val="right"/>
        <w:rPr>
          <w:b/>
          <w:sz w:val="24"/>
          <w:szCs w:val="24"/>
        </w:rPr>
      </w:pPr>
    </w:p>
    <w:p w:rsidR="00995DA8" w:rsidRDefault="00995DA8" w:rsidP="00995DA8">
      <w:pPr>
        <w:widowControl w:val="0"/>
        <w:jc w:val="center"/>
        <w:rPr>
          <w:b/>
          <w:sz w:val="24"/>
          <w:szCs w:val="24"/>
        </w:rPr>
      </w:pPr>
      <w:r>
        <w:rPr>
          <w:b/>
          <w:sz w:val="24"/>
          <w:szCs w:val="24"/>
        </w:rPr>
        <w:t>Сводный сметный расчет</w:t>
      </w:r>
    </w:p>
    <w:p w:rsidR="00995DA8" w:rsidRPr="00995DA8" w:rsidRDefault="00995DA8" w:rsidP="00995DA8">
      <w:pPr>
        <w:widowControl w:val="0"/>
        <w:autoSpaceDE w:val="0"/>
        <w:ind w:right="225"/>
        <w:jc w:val="center"/>
        <w:rPr>
          <w:b/>
          <w:bCs/>
          <w:sz w:val="24"/>
          <w:szCs w:val="24"/>
        </w:rPr>
      </w:pPr>
      <w:r w:rsidRPr="00995DA8">
        <w:rPr>
          <w:b/>
          <w:bCs/>
          <w:sz w:val="24"/>
          <w:szCs w:val="24"/>
        </w:rPr>
        <w:t>на выполнение работ по капитальному строительству «Газоснабжение жилых домов в с. Орлянка Малоархангельского района  Орловской области».</w:t>
      </w:r>
    </w:p>
    <w:p w:rsidR="00995DA8" w:rsidRPr="00995DA8" w:rsidRDefault="00995DA8" w:rsidP="00995DA8">
      <w:pPr>
        <w:widowControl w:val="0"/>
        <w:rPr>
          <w:b/>
          <w:sz w:val="24"/>
          <w:szCs w:val="24"/>
        </w:rPr>
      </w:pPr>
    </w:p>
    <w:p w:rsidR="00995DA8" w:rsidRDefault="00995DA8" w:rsidP="00995DA8">
      <w:pPr>
        <w:widowControl w:val="0"/>
        <w:jc w:val="both"/>
        <w:rPr>
          <w:b/>
          <w:sz w:val="24"/>
          <w:szCs w:val="24"/>
        </w:rPr>
      </w:pPr>
    </w:p>
    <w:p w:rsidR="005F4162" w:rsidRDefault="005F4162" w:rsidP="00995DA8">
      <w:pPr>
        <w:widowControl w:val="0"/>
        <w:jc w:val="both"/>
        <w:rPr>
          <w:b/>
          <w:sz w:val="24"/>
          <w:szCs w:val="24"/>
        </w:rPr>
      </w:pPr>
    </w:p>
    <w:p w:rsidR="005F4162" w:rsidRDefault="005F4162" w:rsidP="00995DA8">
      <w:pPr>
        <w:widowControl w:val="0"/>
        <w:jc w:val="both"/>
        <w:rPr>
          <w:b/>
          <w:sz w:val="24"/>
          <w:szCs w:val="24"/>
        </w:rPr>
      </w:pPr>
    </w:p>
    <w:p w:rsidR="005F4162" w:rsidRDefault="005F4162" w:rsidP="00995DA8">
      <w:pPr>
        <w:widowControl w:val="0"/>
        <w:jc w:val="both"/>
        <w:rPr>
          <w:b/>
          <w:sz w:val="24"/>
          <w:szCs w:val="24"/>
        </w:rPr>
      </w:pPr>
    </w:p>
    <w:p w:rsidR="005F4162" w:rsidRDefault="005F4162" w:rsidP="00995DA8">
      <w:pPr>
        <w:widowControl w:val="0"/>
        <w:jc w:val="both"/>
        <w:rPr>
          <w:b/>
          <w:sz w:val="24"/>
          <w:szCs w:val="24"/>
        </w:rPr>
      </w:pPr>
    </w:p>
    <w:p w:rsidR="005F4162" w:rsidRDefault="005F4162" w:rsidP="00995DA8">
      <w:pPr>
        <w:widowControl w:val="0"/>
        <w:jc w:val="both"/>
        <w:rPr>
          <w:b/>
          <w:sz w:val="24"/>
          <w:szCs w:val="24"/>
        </w:rPr>
      </w:pPr>
    </w:p>
    <w:p w:rsidR="005F4162" w:rsidRDefault="005F4162" w:rsidP="00995DA8">
      <w:pPr>
        <w:widowControl w:val="0"/>
        <w:jc w:val="both"/>
        <w:rPr>
          <w:b/>
          <w:sz w:val="24"/>
          <w:szCs w:val="24"/>
        </w:rPr>
      </w:pPr>
    </w:p>
    <w:p w:rsidR="005F4162" w:rsidRDefault="005F4162" w:rsidP="00995DA8">
      <w:pPr>
        <w:widowControl w:val="0"/>
        <w:jc w:val="both"/>
        <w:rPr>
          <w:b/>
          <w:sz w:val="24"/>
          <w:szCs w:val="24"/>
        </w:rPr>
      </w:pPr>
    </w:p>
    <w:p w:rsidR="00995DA8" w:rsidRDefault="00995DA8" w:rsidP="007F3AE2">
      <w:pPr>
        <w:widowControl w:val="0"/>
        <w:jc w:val="right"/>
        <w:rPr>
          <w:b/>
          <w:sz w:val="24"/>
          <w:szCs w:val="24"/>
        </w:rPr>
      </w:pPr>
    </w:p>
    <w:tbl>
      <w:tblPr>
        <w:tblW w:w="0" w:type="auto"/>
        <w:tblLayout w:type="fixed"/>
        <w:tblLook w:val="0000"/>
      </w:tblPr>
      <w:tblGrid>
        <w:gridCol w:w="5086"/>
        <w:gridCol w:w="4758"/>
      </w:tblGrid>
      <w:tr w:rsidR="00995DA8" w:rsidRPr="00995DA8" w:rsidTr="00702300">
        <w:trPr>
          <w:trHeight w:val="163"/>
        </w:trPr>
        <w:tc>
          <w:tcPr>
            <w:tcW w:w="5086" w:type="dxa"/>
            <w:shd w:val="clear" w:color="auto" w:fill="auto"/>
          </w:tcPr>
          <w:p w:rsidR="00995DA8" w:rsidRPr="00995DA8" w:rsidRDefault="00995DA8" w:rsidP="00702300">
            <w:pPr>
              <w:widowControl w:val="0"/>
              <w:snapToGrid w:val="0"/>
              <w:jc w:val="both"/>
              <w:rPr>
                <w:b/>
                <w:sz w:val="24"/>
                <w:szCs w:val="24"/>
              </w:rPr>
            </w:pPr>
            <w:r w:rsidRPr="00995DA8">
              <w:rPr>
                <w:b/>
                <w:sz w:val="24"/>
                <w:szCs w:val="24"/>
              </w:rPr>
              <w:t xml:space="preserve">      ЗАКАЗЧИК:</w:t>
            </w:r>
          </w:p>
          <w:p w:rsidR="00995DA8" w:rsidRPr="00995DA8" w:rsidRDefault="00995DA8" w:rsidP="00702300">
            <w:pPr>
              <w:widowControl w:val="0"/>
              <w:jc w:val="both"/>
              <w:rPr>
                <w:b/>
                <w:sz w:val="24"/>
                <w:szCs w:val="24"/>
              </w:rPr>
            </w:pPr>
          </w:p>
          <w:p w:rsidR="00995DA8" w:rsidRPr="00995DA8" w:rsidRDefault="00995DA8" w:rsidP="00702300">
            <w:pPr>
              <w:widowControl w:val="0"/>
              <w:jc w:val="both"/>
              <w:rPr>
                <w:sz w:val="24"/>
                <w:szCs w:val="24"/>
              </w:rPr>
            </w:pPr>
            <w:r w:rsidRPr="00995DA8">
              <w:rPr>
                <w:sz w:val="24"/>
                <w:szCs w:val="24"/>
              </w:rPr>
              <w:t>Глава Подгородненского сельского поселении</w:t>
            </w:r>
          </w:p>
          <w:p w:rsidR="00995DA8" w:rsidRPr="00995DA8" w:rsidRDefault="00995DA8" w:rsidP="00702300">
            <w:pPr>
              <w:widowControl w:val="0"/>
              <w:jc w:val="both"/>
              <w:rPr>
                <w:sz w:val="24"/>
                <w:szCs w:val="24"/>
              </w:rPr>
            </w:pPr>
          </w:p>
          <w:p w:rsidR="00995DA8" w:rsidRPr="00995DA8" w:rsidRDefault="00995DA8" w:rsidP="00702300">
            <w:pPr>
              <w:widowControl w:val="0"/>
              <w:jc w:val="both"/>
              <w:rPr>
                <w:sz w:val="24"/>
                <w:szCs w:val="24"/>
              </w:rPr>
            </w:pPr>
            <w:r w:rsidRPr="00995DA8">
              <w:rPr>
                <w:sz w:val="24"/>
                <w:szCs w:val="24"/>
              </w:rPr>
              <w:t>_____________________  А.В.Кононов</w:t>
            </w:r>
          </w:p>
          <w:p w:rsidR="00995DA8" w:rsidRPr="00995DA8" w:rsidRDefault="00995DA8" w:rsidP="00702300">
            <w:pPr>
              <w:widowControl w:val="0"/>
              <w:jc w:val="both"/>
              <w:rPr>
                <w:sz w:val="24"/>
                <w:szCs w:val="24"/>
              </w:rPr>
            </w:pPr>
            <w:r w:rsidRPr="00995DA8">
              <w:rPr>
                <w:sz w:val="24"/>
                <w:szCs w:val="24"/>
              </w:rPr>
              <w:t xml:space="preserve">     </w:t>
            </w:r>
          </w:p>
          <w:p w:rsidR="00995DA8" w:rsidRPr="00995DA8" w:rsidRDefault="00995DA8" w:rsidP="00702300">
            <w:pPr>
              <w:widowControl w:val="0"/>
              <w:jc w:val="both"/>
              <w:rPr>
                <w:sz w:val="24"/>
                <w:szCs w:val="24"/>
              </w:rPr>
            </w:pPr>
          </w:p>
        </w:tc>
        <w:tc>
          <w:tcPr>
            <w:tcW w:w="4758" w:type="dxa"/>
            <w:shd w:val="clear" w:color="auto" w:fill="auto"/>
          </w:tcPr>
          <w:p w:rsidR="00995DA8" w:rsidRPr="00995DA8" w:rsidRDefault="00995DA8" w:rsidP="00702300">
            <w:pPr>
              <w:widowControl w:val="0"/>
              <w:snapToGrid w:val="0"/>
              <w:rPr>
                <w:b/>
                <w:sz w:val="24"/>
                <w:szCs w:val="24"/>
              </w:rPr>
            </w:pPr>
            <w:r w:rsidRPr="00995DA8">
              <w:rPr>
                <w:b/>
                <w:sz w:val="24"/>
                <w:szCs w:val="24"/>
              </w:rPr>
              <w:t xml:space="preserve">          ПОДРЯДЧИК:</w:t>
            </w:r>
          </w:p>
          <w:p w:rsidR="00995DA8" w:rsidRPr="00995DA8" w:rsidRDefault="00995DA8" w:rsidP="00702300">
            <w:pPr>
              <w:widowControl w:val="0"/>
              <w:rPr>
                <w:b/>
                <w:sz w:val="24"/>
                <w:szCs w:val="24"/>
              </w:rPr>
            </w:pPr>
          </w:p>
          <w:p w:rsidR="00995DA8" w:rsidRPr="00995DA8" w:rsidRDefault="00995DA8" w:rsidP="00702300">
            <w:pPr>
              <w:widowControl w:val="0"/>
              <w:rPr>
                <w:b/>
                <w:sz w:val="24"/>
                <w:szCs w:val="24"/>
              </w:rPr>
            </w:pPr>
          </w:p>
          <w:p w:rsidR="00995DA8" w:rsidRPr="00995DA8" w:rsidRDefault="00995DA8" w:rsidP="00702300">
            <w:pPr>
              <w:widowControl w:val="0"/>
              <w:jc w:val="both"/>
              <w:rPr>
                <w:sz w:val="24"/>
                <w:szCs w:val="24"/>
              </w:rPr>
            </w:pPr>
          </w:p>
          <w:p w:rsidR="00995DA8" w:rsidRPr="00995DA8" w:rsidRDefault="00995DA8" w:rsidP="00702300">
            <w:pPr>
              <w:widowControl w:val="0"/>
              <w:jc w:val="both"/>
              <w:rPr>
                <w:sz w:val="24"/>
                <w:szCs w:val="24"/>
              </w:rPr>
            </w:pPr>
            <w:r w:rsidRPr="00995DA8">
              <w:rPr>
                <w:sz w:val="24"/>
                <w:szCs w:val="24"/>
              </w:rPr>
              <w:t xml:space="preserve">_______________________________ </w:t>
            </w:r>
          </w:p>
          <w:p w:rsidR="00995DA8" w:rsidRPr="00995DA8" w:rsidRDefault="00995DA8" w:rsidP="00702300">
            <w:pPr>
              <w:widowControl w:val="0"/>
              <w:jc w:val="both"/>
              <w:rPr>
                <w:i/>
                <w:sz w:val="24"/>
                <w:szCs w:val="24"/>
              </w:rPr>
            </w:pPr>
            <w:r w:rsidRPr="00995DA8">
              <w:rPr>
                <w:i/>
                <w:sz w:val="24"/>
                <w:szCs w:val="24"/>
              </w:rPr>
              <w:t xml:space="preserve">   </w:t>
            </w:r>
          </w:p>
          <w:p w:rsidR="00995DA8" w:rsidRPr="00995DA8" w:rsidRDefault="00995DA8" w:rsidP="00702300">
            <w:pPr>
              <w:widowControl w:val="0"/>
              <w:jc w:val="both"/>
              <w:rPr>
                <w:sz w:val="24"/>
                <w:szCs w:val="24"/>
              </w:rPr>
            </w:pPr>
          </w:p>
        </w:tc>
      </w:tr>
    </w:tbl>
    <w:p w:rsidR="00995DA8" w:rsidRDefault="00995DA8" w:rsidP="007F3AE2">
      <w:pPr>
        <w:widowControl w:val="0"/>
        <w:jc w:val="right"/>
        <w:rPr>
          <w:b/>
          <w:sz w:val="24"/>
          <w:szCs w:val="24"/>
        </w:rPr>
      </w:pPr>
    </w:p>
    <w:p w:rsidR="00995DA8" w:rsidRDefault="00995DA8" w:rsidP="007F3AE2">
      <w:pPr>
        <w:widowControl w:val="0"/>
        <w:jc w:val="right"/>
        <w:rPr>
          <w:b/>
          <w:sz w:val="24"/>
          <w:szCs w:val="24"/>
        </w:rPr>
      </w:pPr>
    </w:p>
    <w:p w:rsidR="005F4162" w:rsidRDefault="005F4162" w:rsidP="007F3AE2">
      <w:pPr>
        <w:widowControl w:val="0"/>
        <w:jc w:val="right"/>
        <w:rPr>
          <w:b/>
          <w:sz w:val="24"/>
          <w:szCs w:val="24"/>
        </w:rPr>
      </w:pPr>
    </w:p>
    <w:p w:rsidR="005F4162" w:rsidRDefault="005F4162" w:rsidP="007F3AE2">
      <w:pPr>
        <w:widowControl w:val="0"/>
        <w:jc w:val="right"/>
        <w:rPr>
          <w:b/>
          <w:sz w:val="24"/>
          <w:szCs w:val="24"/>
        </w:rPr>
      </w:pPr>
    </w:p>
    <w:p w:rsidR="005F4162" w:rsidRDefault="005F4162" w:rsidP="007F3AE2">
      <w:pPr>
        <w:widowControl w:val="0"/>
        <w:jc w:val="right"/>
        <w:rPr>
          <w:b/>
          <w:sz w:val="24"/>
          <w:szCs w:val="24"/>
        </w:rPr>
      </w:pPr>
    </w:p>
    <w:p w:rsidR="00995DA8" w:rsidRDefault="00995DA8" w:rsidP="007F3AE2">
      <w:pPr>
        <w:widowControl w:val="0"/>
        <w:jc w:val="right"/>
        <w:rPr>
          <w:b/>
          <w:sz w:val="24"/>
          <w:szCs w:val="24"/>
        </w:rPr>
      </w:pPr>
    </w:p>
    <w:p w:rsidR="007F3AE2" w:rsidRPr="00995DA8" w:rsidRDefault="00CE49BE" w:rsidP="007F3AE2">
      <w:pPr>
        <w:widowControl w:val="0"/>
        <w:jc w:val="right"/>
        <w:rPr>
          <w:b/>
          <w:sz w:val="24"/>
          <w:szCs w:val="24"/>
        </w:rPr>
      </w:pPr>
      <w:r w:rsidRPr="00995DA8">
        <w:rPr>
          <w:b/>
          <w:sz w:val="24"/>
          <w:szCs w:val="24"/>
        </w:rPr>
        <w:t xml:space="preserve">Приложение № </w:t>
      </w:r>
      <w:r w:rsidR="00995DA8">
        <w:rPr>
          <w:b/>
          <w:sz w:val="24"/>
          <w:szCs w:val="24"/>
        </w:rPr>
        <w:t>3</w:t>
      </w:r>
    </w:p>
    <w:p w:rsidR="007F3AE2" w:rsidRPr="00995DA8" w:rsidRDefault="007F3AE2" w:rsidP="007F3AE2">
      <w:pPr>
        <w:widowControl w:val="0"/>
        <w:ind w:firstLine="708"/>
        <w:jc w:val="right"/>
        <w:rPr>
          <w:sz w:val="24"/>
          <w:szCs w:val="24"/>
        </w:rPr>
      </w:pPr>
      <w:r w:rsidRPr="00995DA8">
        <w:rPr>
          <w:sz w:val="24"/>
          <w:szCs w:val="24"/>
        </w:rPr>
        <w:t>к муниципальному контракту</w:t>
      </w:r>
    </w:p>
    <w:p w:rsidR="007F3AE2" w:rsidRPr="00995DA8" w:rsidRDefault="007F3AE2" w:rsidP="007F3AE2">
      <w:pPr>
        <w:widowControl w:val="0"/>
        <w:ind w:firstLine="708"/>
        <w:jc w:val="right"/>
        <w:rPr>
          <w:sz w:val="24"/>
          <w:szCs w:val="24"/>
        </w:rPr>
      </w:pPr>
      <w:r w:rsidRPr="00995DA8">
        <w:rPr>
          <w:b/>
          <w:sz w:val="24"/>
          <w:szCs w:val="24"/>
        </w:rPr>
        <w:t xml:space="preserve"> </w:t>
      </w:r>
      <w:r w:rsidRPr="00995DA8">
        <w:rPr>
          <w:sz w:val="24"/>
          <w:szCs w:val="24"/>
        </w:rPr>
        <w:t>№ ________ от ___________ 201</w:t>
      </w:r>
      <w:r w:rsidR="00CE49BE" w:rsidRPr="00995DA8">
        <w:rPr>
          <w:sz w:val="24"/>
          <w:szCs w:val="24"/>
        </w:rPr>
        <w:t>3</w:t>
      </w:r>
      <w:r w:rsidRPr="00995DA8">
        <w:rPr>
          <w:sz w:val="24"/>
          <w:szCs w:val="24"/>
        </w:rPr>
        <w:t xml:space="preserve"> г.</w:t>
      </w:r>
    </w:p>
    <w:p w:rsidR="007F3AE2" w:rsidRPr="00995DA8" w:rsidRDefault="007F3AE2" w:rsidP="007F3AE2">
      <w:pPr>
        <w:widowControl w:val="0"/>
        <w:ind w:firstLine="708"/>
        <w:jc w:val="right"/>
        <w:rPr>
          <w:sz w:val="24"/>
          <w:szCs w:val="24"/>
        </w:rPr>
      </w:pPr>
    </w:p>
    <w:p w:rsidR="007F3AE2" w:rsidRPr="00995DA8" w:rsidRDefault="007F3AE2" w:rsidP="007F3AE2">
      <w:pPr>
        <w:widowControl w:val="0"/>
        <w:ind w:firstLine="708"/>
        <w:jc w:val="right"/>
        <w:rPr>
          <w:sz w:val="24"/>
          <w:szCs w:val="24"/>
        </w:rPr>
      </w:pPr>
    </w:p>
    <w:p w:rsidR="007F3AE2" w:rsidRPr="00995DA8" w:rsidRDefault="007F3AE2" w:rsidP="007F3AE2">
      <w:pPr>
        <w:widowControl w:val="0"/>
        <w:ind w:firstLine="708"/>
        <w:jc w:val="right"/>
        <w:rPr>
          <w:sz w:val="24"/>
          <w:szCs w:val="24"/>
        </w:rPr>
      </w:pPr>
    </w:p>
    <w:p w:rsidR="007F3AE2" w:rsidRPr="00995DA8" w:rsidRDefault="007F3AE2" w:rsidP="007F3AE2">
      <w:pPr>
        <w:widowControl w:val="0"/>
        <w:ind w:firstLine="708"/>
        <w:jc w:val="right"/>
        <w:rPr>
          <w:b/>
          <w:sz w:val="24"/>
          <w:szCs w:val="24"/>
        </w:rPr>
      </w:pPr>
    </w:p>
    <w:p w:rsidR="007F3AE2" w:rsidRPr="00995DA8" w:rsidRDefault="007F3AE2" w:rsidP="007F3AE2">
      <w:pPr>
        <w:pStyle w:val="ac"/>
        <w:ind w:right="225"/>
        <w:jc w:val="center"/>
        <w:rPr>
          <w:b/>
          <w:sz w:val="24"/>
          <w:szCs w:val="24"/>
        </w:rPr>
      </w:pPr>
      <w:r w:rsidRPr="00995DA8">
        <w:rPr>
          <w:b/>
          <w:sz w:val="24"/>
          <w:szCs w:val="24"/>
        </w:rPr>
        <w:t xml:space="preserve">График производства работ </w:t>
      </w:r>
    </w:p>
    <w:p w:rsidR="00CE49BE" w:rsidRPr="00995DA8" w:rsidRDefault="007F3AE2" w:rsidP="00CE49BE">
      <w:pPr>
        <w:widowControl w:val="0"/>
        <w:autoSpaceDE w:val="0"/>
        <w:ind w:right="225"/>
        <w:jc w:val="center"/>
        <w:rPr>
          <w:b/>
          <w:bCs/>
          <w:sz w:val="24"/>
          <w:szCs w:val="24"/>
        </w:rPr>
      </w:pPr>
      <w:r w:rsidRPr="00995DA8">
        <w:rPr>
          <w:b/>
          <w:bCs/>
          <w:sz w:val="24"/>
          <w:szCs w:val="24"/>
        </w:rPr>
        <w:t xml:space="preserve">на выполнение работ по </w:t>
      </w:r>
      <w:r w:rsidR="00CE49BE" w:rsidRPr="00995DA8">
        <w:rPr>
          <w:b/>
          <w:bCs/>
          <w:sz w:val="24"/>
          <w:szCs w:val="24"/>
        </w:rPr>
        <w:t>капитальному строительству «Газоснабжение жилых домов в с. Орлянка Малоархангельского района  Орловской области».</w:t>
      </w:r>
    </w:p>
    <w:p w:rsidR="007F3AE2" w:rsidRPr="00995DA8" w:rsidRDefault="007F3AE2" w:rsidP="007F3AE2">
      <w:pPr>
        <w:widowControl w:val="0"/>
        <w:autoSpaceDE w:val="0"/>
        <w:ind w:right="225"/>
        <w:jc w:val="center"/>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p w:rsidR="007F3AE2" w:rsidRPr="00995DA8" w:rsidRDefault="007F3AE2" w:rsidP="007F3AE2">
      <w:pPr>
        <w:widowControl w:val="0"/>
        <w:rPr>
          <w:b/>
          <w:sz w:val="24"/>
          <w:szCs w:val="24"/>
        </w:rPr>
      </w:pPr>
    </w:p>
    <w:tbl>
      <w:tblPr>
        <w:tblW w:w="0" w:type="auto"/>
        <w:tblLayout w:type="fixed"/>
        <w:tblLook w:val="0000"/>
      </w:tblPr>
      <w:tblGrid>
        <w:gridCol w:w="5101"/>
        <w:gridCol w:w="4743"/>
      </w:tblGrid>
      <w:tr w:rsidR="007F3AE2" w:rsidRPr="00995DA8" w:rsidTr="00410BEF">
        <w:trPr>
          <w:trHeight w:val="163"/>
        </w:trPr>
        <w:tc>
          <w:tcPr>
            <w:tcW w:w="5101" w:type="dxa"/>
            <w:shd w:val="clear" w:color="auto" w:fill="auto"/>
          </w:tcPr>
          <w:p w:rsidR="007F3AE2" w:rsidRPr="00995DA8" w:rsidRDefault="007F3AE2" w:rsidP="00410BEF">
            <w:pPr>
              <w:widowControl w:val="0"/>
              <w:snapToGrid w:val="0"/>
              <w:jc w:val="both"/>
              <w:rPr>
                <w:b/>
                <w:sz w:val="24"/>
                <w:szCs w:val="24"/>
              </w:rPr>
            </w:pPr>
            <w:r w:rsidRPr="00995DA8">
              <w:rPr>
                <w:b/>
                <w:sz w:val="24"/>
                <w:szCs w:val="24"/>
              </w:rPr>
              <w:t xml:space="preserve">        ЗАКАЗЧИК:</w:t>
            </w:r>
          </w:p>
          <w:p w:rsidR="007F3AE2" w:rsidRPr="00995DA8" w:rsidRDefault="007F3AE2" w:rsidP="00410BEF">
            <w:pPr>
              <w:widowControl w:val="0"/>
              <w:jc w:val="both"/>
              <w:rPr>
                <w:b/>
                <w:sz w:val="24"/>
                <w:szCs w:val="24"/>
              </w:rPr>
            </w:pPr>
          </w:p>
          <w:p w:rsidR="00B86215" w:rsidRDefault="007F3AE2" w:rsidP="00410BEF">
            <w:pPr>
              <w:widowControl w:val="0"/>
              <w:jc w:val="both"/>
              <w:rPr>
                <w:sz w:val="24"/>
                <w:szCs w:val="24"/>
              </w:rPr>
            </w:pPr>
            <w:r w:rsidRPr="00995DA8">
              <w:rPr>
                <w:sz w:val="24"/>
                <w:szCs w:val="24"/>
              </w:rPr>
              <w:t xml:space="preserve">Глава </w:t>
            </w:r>
            <w:r w:rsidR="00CE49BE" w:rsidRPr="00995DA8">
              <w:rPr>
                <w:sz w:val="24"/>
                <w:szCs w:val="24"/>
              </w:rPr>
              <w:t>Подгородненского</w:t>
            </w:r>
            <w:r w:rsidRPr="00995DA8">
              <w:rPr>
                <w:sz w:val="24"/>
                <w:szCs w:val="24"/>
              </w:rPr>
              <w:t xml:space="preserve"> сельского</w:t>
            </w:r>
          </w:p>
          <w:p w:rsidR="007F3AE2" w:rsidRPr="00995DA8" w:rsidRDefault="007F3AE2" w:rsidP="00410BEF">
            <w:pPr>
              <w:widowControl w:val="0"/>
              <w:jc w:val="both"/>
              <w:rPr>
                <w:sz w:val="24"/>
                <w:szCs w:val="24"/>
              </w:rPr>
            </w:pPr>
            <w:r w:rsidRPr="00995DA8">
              <w:rPr>
                <w:sz w:val="24"/>
                <w:szCs w:val="24"/>
              </w:rPr>
              <w:t>поселения</w:t>
            </w:r>
          </w:p>
          <w:p w:rsidR="007F3AE2" w:rsidRPr="00995DA8" w:rsidRDefault="007F3AE2" w:rsidP="00410BEF">
            <w:pPr>
              <w:widowControl w:val="0"/>
              <w:jc w:val="both"/>
              <w:rPr>
                <w:sz w:val="24"/>
                <w:szCs w:val="24"/>
              </w:rPr>
            </w:pPr>
          </w:p>
          <w:p w:rsidR="007F3AE2" w:rsidRPr="00995DA8" w:rsidRDefault="007F3AE2" w:rsidP="00410BEF">
            <w:pPr>
              <w:widowControl w:val="0"/>
              <w:jc w:val="both"/>
              <w:rPr>
                <w:sz w:val="24"/>
                <w:szCs w:val="24"/>
              </w:rPr>
            </w:pPr>
            <w:r w:rsidRPr="00995DA8">
              <w:rPr>
                <w:sz w:val="24"/>
                <w:szCs w:val="24"/>
              </w:rPr>
              <w:t xml:space="preserve">_____________________  </w:t>
            </w:r>
            <w:r w:rsidR="00CE49BE" w:rsidRPr="00995DA8">
              <w:rPr>
                <w:sz w:val="24"/>
                <w:szCs w:val="24"/>
              </w:rPr>
              <w:t>А.В.Кононов</w:t>
            </w:r>
          </w:p>
          <w:p w:rsidR="007F3AE2" w:rsidRPr="00995DA8" w:rsidRDefault="007F3AE2" w:rsidP="00410BEF">
            <w:pPr>
              <w:widowControl w:val="0"/>
              <w:jc w:val="both"/>
              <w:rPr>
                <w:b/>
                <w:sz w:val="24"/>
                <w:szCs w:val="24"/>
              </w:rPr>
            </w:pPr>
          </w:p>
          <w:p w:rsidR="007F3AE2" w:rsidRPr="00995DA8" w:rsidRDefault="007F3AE2" w:rsidP="00410BEF">
            <w:pPr>
              <w:widowControl w:val="0"/>
              <w:jc w:val="both"/>
              <w:rPr>
                <w:sz w:val="24"/>
                <w:szCs w:val="24"/>
              </w:rPr>
            </w:pPr>
          </w:p>
        </w:tc>
        <w:tc>
          <w:tcPr>
            <w:tcW w:w="4743" w:type="dxa"/>
            <w:shd w:val="clear" w:color="auto" w:fill="auto"/>
          </w:tcPr>
          <w:p w:rsidR="007F3AE2" w:rsidRPr="00995DA8" w:rsidRDefault="007F3AE2" w:rsidP="00410BEF">
            <w:pPr>
              <w:widowControl w:val="0"/>
              <w:snapToGrid w:val="0"/>
              <w:rPr>
                <w:b/>
                <w:sz w:val="24"/>
                <w:szCs w:val="24"/>
              </w:rPr>
            </w:pPr>
            <w:r w:rsidRPr="00995DA8">
              <w:rPr>
                <w:b/>
                <w:sz w:val="24"/>
                <w:szCs w:val="24"/>
              </w:rPr>
              <w:t xml:space="preserve">                  ПОДРЯДЧИК:</w:t>
            </w:r>
          </w:p>
          <w:p w:rsidR="007F3AE2" w:rsidRPr="00995DA8" w:rsidRDefault="007F3AE2" w:rsidP="00410BEF">
            <w:pPr>
              <w:widowControl w:val="0"/>
              <w:rPr>
                <w:b/>
                <w:sz w:val="24"/>
                <w:szCs w:val="24"/>
              </w:rPr>
            </w:pPr>
          </w:p>
          <w:p w:rsidR="007F3AE2" w:rsidRPr="00995DA8" w:rsidRDefault="007F3AE2" w:rsidP="00410BEF">
            <w:pPr>
              <w:widowControl w:val="0"/>
              <w:rPr>
                <w:b/>
                <w:sz w:val="24"/>
                <w:szCs w:val="24"/>
              </w:rPr>
            </w:pPr>
          </w:p>
          <w:p w:rsidR="007F3AE2" w:rsidRPr="00995DA8" w:rsidRDefault="007F3AE2" w:rsidP="00410BEF">
            <w:pPr>
              <w:widowControl w:val="0"/>
              <w:jc w:val="both"/>
              <w:rPr>
                <w:sz w:val="24"/>
                <w:szCs w:val="24"/>
              </w:rPr>
            </w:pPr>
            <w:r w:rsidRPr="00995DA8">
              <w:rPr>
                <w:sz w:val="24"/>
                <w:szCs w:val="24"/>
              </w:rPr>
              <w:t xml:space="preserve">_________________ </w:t>
            </w:r>
          </w:p>
          <w:p w:rsidR="007F3AE2" w:rsidRPr="00995DA8" w:rsidRDefault="007F3AE2" w:rsidP="00CE49BE">
            <w:pPr>
              <w:widowControl w:val="0"/>
              <w:jc w:val="both"/>
              <w:rPr>
                <w:sz w:val="24"/>
                <w:szCs w:val="24"/>
              </w:rPr>
            </w:pPr>
          </w:p>
        </w:tc>
      </w:tr>
    </w:tbl>
    <w:p w:rsidR="007F3AE2" w:rsidRPr="00995DA8" w:rsidRDefault="007F3AE2" w:rsidP="007F3AE2">
      <w:pPr>
        <w:rPr>
          <w:sz w:val="24"/>
          <w:szCs w:val="24"/>
        </w:rPr>
      </w:pPr>
    </w:p>
    <w:p w:rsidR="00865464" w:rsidRPr="00995DA8" w:rsidRDefault="00865464">
      <w:pPr>
        <w:rPr>
          <w:sz w:val="24"/>
          <w:szCs w:val="24"/>
        </w:rPr>
      </w:pPr>
    </w:p>
    <w:sectPr w:rsidR="00865464" w:rsidRPr="00995DA8" w:rsidSect="00263E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EC" w:rsidRDefault="00E341EC" w:rsidP="00E157E8">
      <w:r>
        <w:separator/>
      </w:r>
    </w:p>
  </w:endnote>
  <w:endnote w:type="continuationSeparator" w:id="0">
    <w:p w:rsidR="00E341EC" w:rsidRDefault="00E341EC" w:rsidP="00E15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E5" w:rsidRDefault="00AE2EF6" w:rsidP="00410BEF">
    <w:pPr>
      <w:pStyle w:val="a7"/>
      <w:framePr w:wrap="around" w:vAnchor="text" w:hAnchor="margin" w:xAlign="right" w:y="1"/>
      <w:rPr>
        <w:rStyle w:val="a6"/>
      </w:rPr>
    </w:pPr>
    <w:r>
      <w:rPr>
        <w:rStyle w:val="a6"/>
      </w:rPr>
      <w:fldChar w:fldCharType="begin"/>
    </w:r>
    <w:r w:rsidR="00825DE5">
      <w:rPr>
        <w:rStyle w:val="a6"/>
      </w:rPr>
      <w:instrText xml:space="preserve">PAGE  </w:instrText>
    </w:r>
    <w:r>
      <w:rPr>
        <w:rStyle w:val="a6"/>
      </w:rPr>
      <w:fldChar w:fldCharType="end"/>
    </w:r>
  </w:p>
  <w:p w:rsidR="00825DE5" w:rsidRDefault="00825DE5" w:rsidP="00410BE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E5" w:rsidRDefault="00AE2EF6" w:rsidP="00410BEF">
    <w:pPr>
      <w:pStyle w:val="a7"/>
      <w:framePr w:wrap="around" w:vAnchor="text" w:hAnchor="page" w:x="11189" w:y="-43"/>
      <w:rPr>
        <w:rStyle w:val="a6"/>
      </w:rPr>
    </w:pPr>
    <w:r>
      <w:rPr>
        <w:rStyle w:val="a6"/>
      </w:rPr>
      <w:fldChar w:fldCharType="begin"/>
    </w:r>
    <w:r w:rsidR="00825DE5">
      <w:rPr>
        <w:rStyle w:val="a6"/>
      </w:rPr>
      <w:instrText xml:space="preserve">PAGE  </w:instrText>
    </w:r>
    <w:r>
      <w:rPr>
        <w:rStyle w:val="a6"/>
      </w:rPr>
      <w:fldChar w:fldCharType="separate"/>
    </w:r>
    <w:r w:rsidR="00D63F96">
      <w:rPr>
        <w:rStyle w:val="a6"/>
        <w:noProof/>
      </w:rPr>
      <w:t>25</w:t>
    </w:r>
    <w:r>
      <w:rPr>
        <w:rStyle w:val="a6"/>
      </w:rPr>
      <w:fldChar w:fldCharType="end"/>
    </w:r>
  </w:p>
  <w:p w:rsidR="00825DE5" w:rsidRDefault="00825DE5" w:rsidP="00410BE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EC" w:rsidRDefault="00E341EC" w:rsidP="00E157E8">
      <w:r>
        <w:separator/>
      </w:r>
    </w:p>
  </w:footnote>
  <w:footnote w:type="continuationSeparator" w:id="0">
    <w:p w:rsidR="00E341EC" w:rsidRDefault="00E341EC" w:rsidP="00E15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5137D"/>
    <w:multiLevelType w:val="hybridMultilevel"/>
    <w:tmpl w:val="B1825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6D2B6B"/>
    <w:multiLevelType w:val="multilevel"/>
    <w:tmpl w:val="C70E1D6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AA2743A"/>
    <w:multiLevelType w:val="singleLevel"/>
    <w:tmpl w:val="6AA81BAE"/>
    <w:lvl w:ilvl="0">
      <w:start w:val="4"/>
      <w:numFmt w:val="decimal"/>
      <w:lvlText w:val="8.%1."/>
      <w:legacy w:legacy="1" w:legacySpace="0" w:legacyIndent="324"/>
      <w:lvlJc w:val="left"/>
      <w:pPr>
        <w:ind w:left="0" w:firstLine="0"/>
      </w:pPr>
      <w:rPr>
        <w:rFonts w:ascii="Times New Roman" w:hAnsi="Times New Roman" w:cs="Times New Roman" w:hint="default"/>
      </w:rPr>
    </w:lvl>
  </w:abstractNum>
  <w:abstractNum w:abstractNumId="3">
    <w:nsid w:val="646B1835"/>
    <w:multiLevelType w:val="hybridMultilevel"/>
    <w:tmpl w:val="CBF86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F70BC1"/>
    <w:multiLevelType w:val="multilevel"/>
    <w:tmpl w:val="5BEABA66"/>
    <w:lvl w:ilvl="0">
      <w:start w:val="1"/>
      <w:numFmt w:val="decimal"/>
      <w:pStyle w:val="a"/>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F3AE2"/>
    <w:rsid w:val="000B3488"/>
    <w:rsid w:val="00112844"/>
    <w:rsid w:val="00145C6A"/>
    <w:rsid w:val="001A4794"/>
    <w:rsid w:val="001F1474"/>
    <w:rsid w:val="001F5EB5"/>
    <w:rsid w:val="00211E8A"/>
    <w:rsid w:val="00216CF9"/>
    <w:rsid w:val="002208C8"/>
    <w:rsid w:val="002313AA"/>
    <w:rsid w:val="00240232"/>
    <w:rsid w:val="002413B8"/>
    <w:rsid w:val="00263E98"/>
    <w:rsid w:val="00283807"/>
    <w:rsid w:val="00283EE0"/>
    <w:rsid w:val="002B7477"/>
    <w:rsid w:val="002D6DF3"/>
    <w:rsid w:val="0032123E"/>
    <w:rsid w:val="00377CD2"/>
    <w:rsid w:val="003A710B"/>
    <w:rsid w:val="003B0D6D"/>
    <w:rsid w:val="00410BEF"/>
    <w:rsid w:val="004206A8"/>
    <w:rsid w:val="004E6C28"/>
    <w:rsid w:val="00513EA3"/>
    <w:rsid w:val="00545EB8"/>
    <w:rsid w:val="005B3547"/>
    <w:rsid w:val="005C7DDA"/>
    <w:rsid w:val="005D05F6"/>
    <w:rsid w:val="005D7761"/>
    <w:rsid w:val="005F4162"/>
    <w:rsid w:val="00621421"/>
    <w:rsid w:val="00675F49"/>
    <w:rsid w:val="00690938"/>
    <w:rsid w:val="00696E9B"/>
    <w:rsid w:val="006B0458"/>
    <w:rsid w:val="006B06FF"/>
    <w:rsid w:val="006B281D"/>
    <w:rsid w:val="006D6974"/>
    <w:rsid w:val="006D6DC7"/>
    <w:rsid w:val="00726A7C"/>
    <w:rsid w:val="007820FA"/>
    <w:rsid w:val="007B4D50"/>
    <w:rsid w:val="007B56B9"/>
    <w:rsid w:val="007B7550"/>
    <w:rsid w:val="007D220C"/>
    <w:rsid w:val="007F3AE2"/>
    <w:rsid w:val="00814073"/>
    <w:rsid w:val="00816B1E"/>
    <w:rsid w:val="00822F05"/>
    <w:rsid w:val="00825DE5"/>
    <w:rsid w:val="00865464"/>
    <w:rsid w:val="008A1B3A"/>
    <w:rsid w:val="008A3BE3"/>
    <w:rsid w:val="008A3EAB"/>
    <w:rsid w:val="008B7F37"/>
    <w:rsid w:val="008C022B"/>
    <w:rsid w:val="008C374A"/>
    <w:rsid w:val="008C74F0"/>
    <w:rsid w:val="008D06F3"/>
    <w:rsid w:val="00900483"/>
    <w:rsid w:val="00932A85"/>
    <w:rsid w:val="0096337A"/>
    <w:rsid w:val="0097162C"/>
    <w:rsid w:val="00995DA8"/>
    <w:rsid w:val="009B3247"/>
    <w:rsid w:val="009F1C69"/>
    <w:rsid w:val="00A2141D"/>
    <w:rsid w:val="00AD337E"/>
    <w:rsid w:val="00AE2EF6"/>
    <w:rsid w:val="00AE4E7E"/>
    <w:rsid w:val="00AF3810"/>
    <w:rsid w:val="00B10D12"/>
    <w:rsid w:val="00B12DBE"/>
    <w:rsid w:val="00B60C85"/>
    <w:rsid w:val="00B86215"/>
    <w:rsid w:val="00BD16DB"/>
    <w:rsid w:val="00BD6F7B"/>
    <w:rsid w:val="00BE2879"/>
    <w:rsid w:val="00C064CF"/>
    <w:rsid w:val="00C255D9"/>
    <w:rsid w:val="00C430B2"/>
    <w:rsid w:val="00C6774F"/>
    <w:rsid w:val="00CB081A"/>
    <w:rsid w:val="00CC1BDE"/>
    <w:rsid w:val="00CC7696"/>
    <w:rsid w:val="00CD5CE9"/>
    <w:rsid w:val="00CE49BE"/>
    <w:rsid w:val="00D63BFC"/>
    <w:rsid w:val="00D63F96"/>
    <w:rsid w:val="00D73461"/>
    <w:rsid w:val="00D7475A"/>
    <w:rsid w:val="00DB1115"/>
    <w:rsid w:val="00DE231A"/>
    <w:rsid w:val="00E156CC"/>
    <w:rsid w:val="00E157E8"/>
    <w:rsid w:val="00E341EC"/>
    <w:rsid w:val="00E540CA"/>
    <w:rsid w:val="00E606CA"/>
    <w:rsid w:val="00E70746"/>
    <w:rsid w:val="00F10FE4"/>
    <w:rsid w:val="00F206BE"/>
    <w:rsid w:val="00F27C94"/>
    <w:rsid w:val="00F53F03"/>
    <w:rsid w:val="00F56AEA"/>
    <w:rsid w:val="00F7101E"/>
    <w:rsid w:val="00F75671"/>
    <w:rsid w:val="00FB1C4D"/>
    <w:rsid w:val="00FE2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3AE2"/>
    <w:pPr>
      <w:spacing w:after="0" w:line="240" w:lineRule="auto"/>
    </w:pPr>
    <w:rPr>
      <w:rFonts w:ascii="Times New Roman" w:eastAsia="Times New Roman" w:hAnsi="Times New Roman" w:cs="Times New Roman"/>
      <w:sz w:val="20"/>
      <w:szCs w:val="20"/>
      <w:lang w:eastAsia="ru-RU"/>
    </w:rPr>
  </w:style>
  <w:style w:type="paragraph" w:styleId="5">
    <w:name w:val="heading 5"/>
    <w:basedOn w:val="a0"/>
    <w:next w:val="a0"/>
    <w:link w:val="50"/>
    <w:qFormat/>
    <w:rsid w:val="007F3AE2"/>
    <w:pPr>
      <w:keepNext/>
      <w:ind w:firstLine="720"/>
      <w:jc w:val="center"/>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7F3AE2"/>
    <w:rPr>
      <w:rFonts w:ascii="Times New Roman" w:eastAsia="Times New Roman" w:hAnsi="Times New Roman" w:cs="Times New Roman"/>
      <w:b/>
      <w:sz w:val="28"/>
      <w:szCs w:val="20"/>
      <w:lang w:eastAsia="ru-RU"/>
    </w:rPr>
  </w:style>
  <w:style w:type="paragraph" w:styleId="a4">
    <w:name w:val="Body Text Indent"/>
    <w:aliases w:val="Основной текст с отступом Знак1 Знак,Основной текст с отступом Знак Знак1 Знак,Основной текст с отступом Знак1 Знак Знак Знак,Основной текст с отступом Знак Знак1 Знак Знак1 Знак, Знак1 Знак1"/>
    <w:basedOn w:val="a0"/>
    <w:link w:val="a5"/>
    <w:rsid w:val="007F3AE2"/>
    <w:pPr>
      <w:ind w:firstLine="567"/>
    </w:pPr>
    <w:rPr>
      <w:sz w:val="28"/>
      <w:szCs w:val="24"/>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1 Знак Знак,Основной текст с отступом Знак1 Знак Знак Знак Знак,Основной текст с отступом Знак Знак1 Знак Знак1 Знак Знак, Знак1 Знак1 Знак"/>
    <w:basedOn w:val="a1"/>
    <w:link w:val="a4"/>
    <w:rsid w:val="007F3AE2"/>
    <w:rPr>
      <w:rFonts w:ascii="Times New Roman" w:eastAsia="Times New Roman" w:hAnsi="Times New Roman" w:cs="Times New Roman"/>
      <w:sz w:val="28"/>
      <w:szCs w:val="24"/>
      <w:lang w:eastAsia="ru-RU"/>
    </w:rPr>
  </w:style>
  <w:style w:type="character" w:styleId="a6">
    <w:name w:val="page number"/>
    <w:basedOn w:val="a1"/>
    <w:rsid w:val="007F3AE2"/>
  </w:style>
  <w:style w:type="paragraph" w:styleId="a7">
    <w:name w:val="footer"/>
    <w:basedOn w:val="a0"/>
    <w:link w:val="a8"/>
    <w:rsid w:val="007F3AE2"/>
    <w:pPr>
      <w:tabs>
        <w:tab w:val="center" w:pos="4153"/>
        <w:tab w:val="right" w:pos="8306"/>
      </w:tabs>
    </w:pPr>
  </w:style>
  <w:style w:type="character" w:customStyle="1" w:styleId="a8">
    <w:name w:val="Нижний колонтитул Знак"/>
    <w:basedOn w:val="a1"/>
    <w:link w:val="a7"/>
    <w:rsid w:val="007F3AE2"/>
    <w:rPr>
      <w:rFonts w:ascii="Times New Roman" w:eastAsia="Times New Roman" w:hAnsi="Times New Roman" w:cs="Times New Roman"/>
      <w:sz w:val="20"/>
      <w:szCs w:val="20"/>
      <w:lang w:eastAsia="ru-RU"/>
    </w:rPr>
  </w:style>
  <w:style w:type="character" w:styleId="a9">
    <w:name w:val="Hyperlink"/>
    <w:rsid w:val="007F3AE2"/>
    <w:rPr>
      <w:color w:val="0000FF"/>
      <w:u w:val="single"/>
    </w:rPr>
  </w:style>
  <w:style w:type="paragraph" w:styleId="aa">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 Знак1"/>
    <w:basedOn w:val="a0"/>
    <w:link w:val="10"/>
    <w:rsid w:val="007F3AE2"/>
    <w:pPr>
      <w:spacing w:before="100" w:beforeAutospacing="1" w:after="100" w:afterAutospacing="1"/>
    </w:pPr>
    <w:rPr>
      <w:sz w:val="24"/>
      <w:szCs w:val="24"/>
    </w:rPr>
  </w:style>
  <w:style w:type="paragraph" w:customStyle="1" w:styleId="11">
    <w:name w:val="Обычный1"/>
    <w:rsid w:val="007F3AE2"/>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
    <w:name w:val="Часть"/>
    <w:basedOn w:val="a0"/>
    <w:semiHidden/>
    <w:rsid w:val="007F3AE2"/>
    <w:pPr>
      <w:numPr>
        <w:numId w:val="1"/>
      </w:numPr>
      <w:tabs>
        <w:tab w:val="clear" w:pos="432"/>
        <w:tab w:val="num" w:pos="643"/>
      </w:tabs>
      <w:spacing w:after="60"/>
      <w:ind w:left="0" w:firstLine="0"/>
      <w:jc w:val="center"/>
    </w:pPr>
    <w:rPr>
      <w:rFonts w:ascii="Arial" w:hAnsi="Arial"/>
      <w:b/>
      <w:caps/>
      <w:sz w:val="32"/>
    </w:rPr>
  </w:style>
  <w:style w:type="paragraph" w:customStyle="1" w:styleId="1">
    <w:name w:val="Стиль1"/>
    <w:basedOn w:val="a0"/>
    <w:rsid w:val="007F3AE2"/>
    <w:pPr>
      <w:keepNext/>
      <w:keepLines/>
      <w:widowControl w:val="0"/>
      <w:numPr>
        <w:ilvl w:val="1"/>
        <w:numId w:val="1"/>
      </w:numPr>
      <w:suppressLineNumbers/>
      <w:tabs>
        <w:tab w:val="clear" w:pos="1836"/>
        <w:tab w:val="num" w:pos="432"/>
      </w:tabs>
      <w:suppressAutoHyphens/>
      <w:spacing w:after="60"/>
      <w:ind w:left="432" w:hanging="432"/>
    </w:pPr>
    <w:rPr>
      <w:b/>
      <w:sz w:val="28"/>
      <w:szCs w:val="24"/>
    </w:rPr>
  </w:style>
  <w:style w:type="paragraph" w:customStyle="1" w:styleId="2">
    <w:name w:val="Стиль2"/>
    <w:basedOn w:val="20"/>
    <w:rsid w:val="007F3AE2"/>
    <w:pPr>
      <w:keepNext/>
      <w:keepLines/>
      <w:widowControl w:val="0"/>
      <w:numPr>
        <w:ilvl w:val="2"/>
      </w:numPr>
      <w:suppressLineNumbers/>
      <w:tabs>
        <w:tab w:val="num" w:pos="432"/>
        <w:tab w:val="num" w:pos="1836"/>
      </w:tabs>
      <w:suppressAutoHyphens/>
      <w:spacing w:after="60"/>
      <w:ind w:left="1836" w:hanging="576"/>
      <w:contextualSpacing w:val="0"/>
      <w:jc w:val="both"/>
    </w:pPr>
    <w:rPr>
      <w:b/>
      <w:sz w:val="24"/>
    </w:rPr>
  </w:style>
  <w:style w:type="paragraph" w:customStyle="1" w:styleId="3">
    <w:name w:val="Стиль3"/>
    <w:basedOn w:val="21"/>
    <w:rsid w:val="007F3AE2"/>
    <w:pPr>
      <w:widowControl w:val="0"/>
      <w:tabs>
        <w:tab w:val="num" w:pos="587"/>
      </w:tabs>
      <w:adjustRightInd w:val="0"/>
      <w:spacing w:after="0" w:line="240" w:lineRule="auto"/>
      <w:ind w:left="360"/>
      <w:jc w:val="both"/>
      <w:textAlignment w:val="baseline"/>
    </w:pPr>
    <w:rPr>
      <w:sz w:val="24"/>
    </w:rPr>
  </w:style>
  <w:style w:type="paragraph" w:customStyle="1" w:styleId="ConsPlusNormal">
    <w:name w:val="ConsPlusNormal"/>
    <w:link w:val="ConsPlusNormal0"/>
    <w:rsid w:val="007F3A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F3AE2"/>
    <w:rPr>
      <w:rFonts w:ascii="Arial" w:eastAsia="Times New Roman" w:hAnsi="Arial" w:cs="Arial"/>
      <w:sz w:val="20"/>
      <w:szCs w:val="20"/>
      <w:lang w:eastAsia="ru-RU"/>
    </w:rPr>
  </w:style>
  <w:style w:type="character" w:styleId="ab">
    <w:name w:val="Strong"/>
    <w:qFormat/>
    <w:rsid w:val="007F3AE2"/>
    <w:rPr>
      <w:b/>
      <w:bCs/>
    </w:rPr>
  </w:style>
  <w:style w:type="character" w:customStyle="1" w:styleId="10">
    <w:name w:val="Обычный (веб) Знак1"/>
    <w:aliases w:val="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Обычный (веб) Знак Знак Знак Знак1"/>
    <w:basedOn w:val="a1"/>
    <w:link w:val="aa"/>
    <w:locked/>
    <w:rsid w:val="007F3AE2"/>
    <w:rPr>
      <w:rFonts w:ascii="Times New Roman" w:eastAsia="Times New Roman" w:hAnsi="Times New Roman" w:cs="Times New Roman"/>
      <w:sz w:val="24"/>
      <w:szCs w:val="24"/>
      <w:lang w:eastAsia="ru-RU"/>
    </w:rPr>
  </w:style>
  <w:style w:type="paragraph" w:customStyle="1" w:styleId="CharChar">
    <w:name w:val="Char Char"/>
    <w:basedOn w:val="a0"/>
    <w:rsid w:val="007F3AE2"/>
    <w:pPr>
      <w:spacing w:after="160" w:line="240" w:lineRule="exact"/>
    </w:pPr>
    <w:rPr>
      <w:rFonts w:ascii="Verdana" w:hAnsi="Verdana"/>
      <w:lang w:val="en-US" w:eastAsia="en-US"/>
    </w:rPr>
  </w:style>
  <w:style w:type="paragraph" w:styleId="ac">
    <w:name w:val="Body Text"/>
    <w:basedOn w:val="a0"/>
    <w:link w:val="ad"/>
    <w:rsid w:val="007F3AE2"/>
    <w:pPr>
      <w:spacing w:after="120"/>
    </w:pPr>
  </w:style>
  <w:style w:type="character" w:customStyle="1" w:styleId="ad">
    <w:name w:val="Основной текст Знак"/>
    <w:basedOn w:val="a1"/>
    <w:link w:val="ac"/>
    <w:rsid w:val="007F3AE2"/>
    <w:rPr>
      <w:rFonts w:ascii="Times New Roman" w:eastAsia="Times New Roman" w:hAnsi="Times New Roman" w:cs="Times New Roman"/>
      <w:sz w:val="20"/>
      <w:szCs w:val="20"/>
      <w:lang w:eastAsia="ru-RU"/>
    </w:rPr>
  </w:style>
  <w:style w:type="character" w:customStyle="1" w:styleId="ae">
    <w:name w:val="Основной текст + Полужирный"/>
    <w:rsid w:val="007F3AE2"/>
    <w:rPr>
      <w:rFonts w:ascii="Times New Roman" w:hAnsi="Times New Roman" w:cs="Times New Roman"/>
      <w:b/>
      <w:bCs/>
      <w:spacing w:val="0"/>
      <w:sz w:val="21"/>
      <w:szCs w:val="21"/>
    </w:rPr>
  </w:style>
  <w:style w:type="paragraph" w:customStyle="1" w:styleId="title1">
    <w:name w:val="title1"/>
    <w:basedOn w:val="a0"/>
    <w:rsid w:val="007F3AE2"/>
    <w:pPr>
      <w:suppressAutoHyphens/>
      <w:spacing w:before="280" w:after="280"/>
    </w:pPr>
    <w:rPr>
      <w:i/>
      <w:iCs/>
      <w:sz w:val="24"/>
      <w:szCs w:val="24"/>
      <w:lang w:eastAsia="ar-SA"/>
    </w:rPr>
  </w:style>
  <w:style w:type="paragraph" w:customStyle="1" w:styleId="af">
    <w:name w:val="Содержимое таблицы"/>
    <w:basedOn w:val="a0"/>
    <w:rsid w:val="007F3AE2"/>
    <w:pPr>
      <w:widowControl w:val="0"/>
      <w:suppressLineNumbers/>
      <w:suppressAutoHyphens/>
    </w:pPr>
    <w:rPr>
      <w:rFonts w:eastAsia="Lucida Sans Unicode" w:cs="Tahoma"/>
      <w:color w:val="000000"/>
      <w:sz w:val="24"/>
      <w:szCs w:val="24"/>
      <w:lang w:val="en-US" w:eastAsia="en-US" w:bidi="en-US"/>
    </w:rPr>
  </w:style>
  <w:style w:type="paragraph" w:styleId="20">
    <w:name w:val="List Number 2"/>
    <w:basedOn w:val="a0"/>
    <w:uiPriority w:val="99"/>
    <w:semiHidden/>
    <w:unhideWhenUsed/>
    <w:rsid w:val="007F3AE2"/>
    <w:pPr>
      <w:tabs>
        <w:tab w:val="num" w:pos="432"/>
      </w:tabs>
      <w:ind w:left="432" w:hanging="432"/>
      <w:contextualSpacing/>
    </w:pPr>
  </w:style>
  <w:style w:type="paragraph" w:styleId="21">
    <w:name w:val="Body Text Indent 2"/>
    <w:basedOn w:val="a0"/>
    <w:link w:val="22"/>
    <w:unhideWhenUsed/>
    <w:rsid w:val="007F3AE2"/>
    <w:pPr>
      <w:spacing w:after="120" w:line="480" w:lineRule="auto"/>
      <w:ind w:left="283"/>
    </w:pPr>
  </w:style>
  <w:style w:type="character" w:customStyle="1" w:styleId="22">
    <w:name w:val="Основной текст с отступом 2 Знак"/>
    <w:basedOn w:val="a1"/>
    <w:link w:val="21"/>
    <w:uiPriority w:val="99"/>
    <w:semiHidden/>
    <w:rsid w:val="007F3AE2"/>
    <w:rPr>
      <w:rFonts w:ascii="Times New Roman" w:eastAsia="Times New Roman" w:hAnsi="Times New Roman" w:cs="Times New Roman"/>
      <w:sz w:val="20"/>
      <w:szCs w:val="20"/>
      <w:lang w:eastAsia="ru-RU"/>
    </w:rPr>
  </w:style>
  <w:style w:type="paragraph" w:customStyle="1" w:styleId="ConsNormal">
    <w:name w:val="ConsNormal"/>
    <w:link w:val="ConsNormal0"/>
    <w:rsid w:val="007F3AE2"/>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7F3AE2"/>
    <w:rPr>
      <w:rFonts w:ascii="Arial" w:eastAsia="Times New Roman" w:hAnsi="Arial" w:cs="Times New Roman"/>
      <w:sz w:val="20"/>
      <w:szCs w:val="20"/>
      <w:lang w:eastAsia="ru-RU"/>
    </w:rPr>
  </w:style>
  <w:style w:type="paragraph" w:customStyle="1" w:styleId="220">
    <w:name w:val="Основной текст 22"/>
    <w:basedOn w:val="a0"/>
    <w:rsid w:val="007F3AE2"/>
    <w:pPr>
      <w:suppressAutoHyphens/>
      <w:spacing w:after="120" w:line="480" w:lineRule="auto"/>
    </w:pPr>
    <w:rPr>
      <w:lang w:eastAsia="ar-SA"/>
    </w:rPr>
  </w:style>
  <w:style w:type="paragraph" w:customStyle="1" w:styleId="ConsNonformat">
    <w:name w:val="ConsNonformat"/>
    <w:rsid w:val="007F3AE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0">
    <w:name w:val="Title"/>
    <w:basedOn w:val="a0"/>
    <w:next w:val="af1"/>
    <w:link w:val="af2"/>
    <w:qFormat/>
    <w:rsid w:val="007F3AE2"/>
    <w:pPr>
      <w:suppressAutoHyphens/>
      <w:spacing w:before="240" w:after="60"/>
      <w:jc w:val="center"/>
    </w:pPr>
    <w:rPr>
      <w:rFonts w:ascii="Arial" w:hAnsi="Arial"/>
      <w:b/>
      <w:kern w:val="1"/>
      <w:sz w:val="32"/>
      <w:lang w:eastAsia="ar-SA"/>
    </w:rPr>
  </w:style>
  <w:style w:type="character" w:customStyle="1" w:styleId="af2">
    <w:name w:val="Название Знак"/>
    <w:basedOn w:val="a1"/>
    <w:link w:val="af0"/>
    <w:rsid w:val="007F3AE2"/>
    <w:rPr>
      <w:rFonts w:ascii="Arial" w:eastAsia="Times New Roman" w:hAnsi="Arial" w:cs="Times New Roman"/>
      <w:b/>
      <w:kern w:val="1"/>
      <w:sz w:val="32"/>
      <w:szCs w:val="20"/>
      <w:lang w:eastAsia="ar-SA"/>
    </w:rPr>
  </w:style>
  <w:style w:type="paragraph" w:customStyle="1" w:styleId="FR2">
    <w:name w:val="FR2"/>
    <w:rsid w:val="007F3AE2"/>
    <w:pPr>
      <w:widowControl w:val="0"/>
      <w:suppressAutoHyphens/>
      <w:autoSpaceDE w:val="0"/>
      <w:spacing w:after="0" w:line="480" w:lineRule="auto"/>
      <w:ind w:right="1800"/>
      <w:jc w:val="center"/>
    </w:pPr>
    <w:rPr>
      <w:rFonts w:ascii="Arial" w:eastAsia="Arial" w:hAnsi="Arial" w:cs="Arial"/>
      <w:b/>
      <w:bCs/>
      <w:lang w:eastAsia="ar-SA"/>
    </w:rPr>
  </w:style>
  <w:style w:type="paragraph" w:customStyle="1" w:styleId="af3">
    <w:name w:val="Д"/>
    <w:basedOn w:val="a0"/>
    <w:rsid w:val="007F3AE2"/>
    <w:pPr>
      <w:suppressAutoHyphens/>
    </w:pPr>
    <w:rPr>
      <w:b/>
      <w:sz w:val="32"/>
      <w:lang w:eastAsia="ar-SA"/>
    </w:rPr>
  </w:style>
  <w:style w:type="paragraph" w:styleId="30">
    <w:name w:val="Body Text Indent 3"/>
    <w:basedOn w:val="a0"/>
    <w:link w:val="31"/>
    <w:rsid w:val="007F3AE2"/>
    <w:pPr>
      <w:spacing w:after="120"/>
      <w:ind w:left="283"/>
    </w:pPr>
    <w:rPr>
      <w:sz w:val="16"/>
      <w:szCs w:val="16"/>
    </w:rPr>
  </w:style>
  <w:style w:type="character" w:customStyle="1" w:styleId="31">
    <w:name w:val="Основной текст с отступом 3 Знак"/>
    <w:basedOn w:val="a1"/>
    <w:link w:val="30"/>
    <w:rsid w:val="007F3AE2"/>
    <w:rPr>
      <w:rFonts w:ascii="Times New Roman" w:eastAsia="Times New Roman" w:hAnsi="Times New Roman" w:cs="Times New Roman"/>
      <w:sz w:val="16"/>
      <w:szCs w:val="16"/>
      <w:lang w:eastAsia="ru-RU"/>
    </w:rPr>
  </w:style>
  <w:style w:type="paragraph" w:styleId="32">
    <w:name w:val="Body Text 3"/>
    <w:basedOn w:val="a0"/>
    <w:link w:val="33"/>
    <w:rsid w:val="007F3AE2"/>
    <w:pPr>
      <w:spacing w:after="120"/>
    </w:pPr>
    <w:rPr>
      <w:sz w:val="16"/>
      <w:szCs w:val="16"/>
    </w:rPr>
  </w:style>
  <w:style w:type="character" w:customStyle="1" w:styleId="33">
    <w:name w:val="Основной текст 3 Знак"/>
    <w:basedOn w:val="a1"/>
    <w:link w:val="32"/>
    <w:rsid w:val="007F3AE2"/>
    <w:rPr>
      <w:rFonts w:ascii="Times New Roman" w:eastAsia="Times New Roman" w:hAnsi="Times New Roman" w:cs="Times New Roman"/>
      <w:sz w:val="16"/>
      <w:szCs w:val="16"/>
      <w:lang w:eastAsia="ru-RU"/>
    </w:rPr>
  </w:style>
  <w:style w:type="paragraph" w:styleId="af1">
    <w:name w:val="Subtitle"/>
    <w:basedOn w:val="a0"/>
    <w:next w:val="a0"/>
    <w:link w:val="af4"/>
    <w:uiPriority w:val="11"/>
    <w:qFormat/>
    <w:rsid w:val="007F3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1"/>
    <w:link w:val="af1"/>
    <w:uiPriority w:val="11"/>
    <w:rsid w:val="007F3AE2"/>
    <w:rPr>
      <w:rFonts w:asciiTheme="majorHAnsi" w:eastAsiaTheme="majorEastAsia" w:hAnsiTheme="majorHAnsi" w:cstheme="majorBidi"/>
      <w:i/>
      <w:iCs/>
      <w:color w:val="4F81BD" w:themeColor="accent1"/>
      <w:spacing w:val="15"/>
      <w:sz w:val="24"/>
      <w:szCs w:val="24"/>
      <w:lang w:eastAsia="ru-RU"/>
    </w:rPr>
  </w:style>
  <w:style w:type="paragraph" w:customStyle="1" w:styleId="23">
    <w:name w:val="Обычный2"/>
    <w:rsid w:val="00621421"/>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12">
    <w:name w:val="Знак Знак1 Знак Знак"/>
    <w:basedOn w:val="a0"/>
    <w:rsid w:val="008D06F3"/>
    <w:pPr>
      <w:spacing w:before="100" w:beforeAutospacing="1" w:after="100" w:afterAutospacing="1"/>
    </w:pPr>
    <w:rPr>
      <w:rFonts w:ascii="Tahoma" w:hAnsi="Tahoma"/>
      <w:lang w:val="en-US" w:eastAsia="en-US"/>
    </w:rPr>
  </w:style>
  <w:style w:type="paragraph" w:customStyle="1" w:styleId="110">
    <w:name w:val="Обычный11"/>
    <w:rsid w:val="009F1C69"/>
    <w:pPr>
      <w:suppressAutoHyphens/>
      <w:autoSpaceDE w:val="0"/>
      <w:spacing w:after="0" w:line="240" w:lineRule="auto"/>
    </w:pPr>
    <w:rPr>
      <w:rFonts w:ascii="Times New Roman" w:eastAsia="Arial" w:hAnsi="Times New Roman" w:cs="Times New Roman"/>
      <w:kern w:val="1"/>
      <w:sz w:val="20"/>
      <w:szCs w:val="20"/>
      <w:lang w:eastAsia="ar-SA"/>
    </w:rPr>
  </w:style>
  <w:style w:type="paragraph" w:styleId="af5">
    <w:name w:val="List Paragraph"/>
    <w:basedOn w:val="a0"/>
    <w:uiPriority w:val="34"/>
    <w:qFormat/>
    <w:rsid w:val="00D63B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61620.htm"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6ED5E-5D3B-44E8-8138-60E90C6E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41</Pages>
  <Words>16128</Words>
  <Characters>91933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92</cp:revision>
  <cp:lastPrinted>2013-04-29T12:48:00Z</cp:lastPrinted>
  <dcterms:created xsi:type="dcterms:W3CDTF">2013-04-16T10:08:00Z</dcterms:created>
  <dcterms:modified xsi:type="dcterms:W3CDTF">2013-04-29T12:58:00Z</dcterms:modified>
</cp:coreProperties>
</file>