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84" w:rsidRPr="00526E81" w:rsidRDefault="00234240" w:rsidP="00C27C18">
      <w:pPr>
        <w:spacing w:line="100" w:lineRule="atLeast"/>
        <w:ind w:firstLine="5250"/>
        <w:rPr>
          <w:color w:val="000000" w:themeColor="text1"/>
          <w:kern w:val="1"/>
          <w:sz w:val="24"/>
          <w:szCs w:val="24"/>
        </w:rPr>
      </w:pPr>
      <w:r w:rsidRPr="00234240">
        <w:rPr>
          <w:color w:val="000000" w:themeColor="text1"/>
          <w:kern w:val="1"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601980" cy="723900"/>
            <wp:effectExtent l="19050" t="0" r="7620" b="0"/>
            <wp:wrapTight wrapText="bothSides">
              <wp:wrapPolygon edited="0">
                <wp:start x="-684" y="0"/>
                <wp:lineTo x="-684" y="21032"/>
                <wp:lineTo x="21873" y="21032"/>
                <wp:lineTo x="21873" y="0"/>
                <wp:lineTo x="-68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784" w:rsidRPr="00234240" w:rsidRDefault="00813784" w:rsidP="00C27C18">
      <w:pPr>
        <w:spacing w:line="100" w:lineRule="atLeast"/>
        <w:ind w:firstLine="5250"/>
        <w:rPr>
          <w:color w:val="000000" w:themeColor="text1"/>
          <w:kern w:val="1"/>
          <w:sz w:val="24"/>
          <w:szCs w:val="24"/>
        </w:rPr>
      </w:pPr>
    </w:p>
    <w:p w:rsidR="005035F9" w:rsidRPr="00234240" w:rsidRDefault="005035F9" w:rsidP="00DF3B35">
      <w:pPr>
        <w:tabs>
          <w:tab w:val="center" w:pos="4677"/>
          <w:tab w:val="left" w:pos="8133"/>
        </w:tabs>
        <w:jc w:val="center"/>
        <w:rPr>
          <w:color w:val="000000" w:themeColor="text1"/>
          <w:sz w:val="24"/>
          <w:szCs w:val="24"/>
          <w:shd w:val="clear" w:color="auto" w:fill="FFFFFF"/>
        </w:rPr>
      </w:pPr>
    </w:p>
    <w:p w:rsidR="00234240" w:rsidRDefault="00234240" w:rsidP="00DF3B35">
      <w:pPr>
        <w:tabs>
          <w:tab w:val="center" w:pos="4677"/>
          <w:tab w:val="left" w:pos="8133"/>
        </w:tabs>
        <w:jc w:val="center"/>
        <w:rPr>
          <w:color w:val="000000" w:themeColor="text1"/>
          <w:sz w:val="24"/>
          <w:szCs w:val="24"/>
          <w:shd w:val="clear" w:color="auto" w:fill="FFFFFF"/>
        </w:rPr>
      </w:pPr>
    </w:p>
    <w:p w:rsidR="00DF3B35" w:rsidRPr="00234240" w:rsidRDefault="00DF3B35" w:rsidP="007E7F8B">
      <w:pPr>
        <w:tabs>
          <w:tab w:val="center" w:pos="4677"/>
          <w:tab w:val="left" w:pos="8133"/>
        </w:tabs>
        <w:spacing w:line="276" w:lineRule="auto"/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234240">
        <w:rPr>
          <w:color w:val="000000" w:themeColor="text1"/>
          <w:sz w:val="24"/>
          <w:szCs w:val="24"/>
          <w:shd w:val="clear" w:color="auto" w:fill="FFFFFF"/>
        </w:rPr>
        <w:t>РОССИЙСКАЯ  ФЕДЕРАЦИЯ</w:t>
      </w:r>
    </w:p>
    <w:p w:rsidR="00DF3B35" w:rsidRPr="00234240" w:rsidRDefault="00DF3B35" w:rsidP="007E7F8B">
      <w:pPr>
        <w:spacing w:line="276" w:lineRule="auto"/>
        <w:jc w:val="center"/>
        <w:rPr>
          <w:smallCaps/>
          <w:color w:val="000000" w:themeColor="text1"/>
          <w:sz w:val="24"/>
          <w:szCs w:val="24"/>
          <w:shd w:val="clear" w:color="auto" w:fill="FFFFFF"/>
        </w:rPr>
      </w:pPr>
      <w:r w:rsidRPr="00234240">
        <w:rPr>
          <w:smallCaps/>
          <w:color w:val="000000" w:themeColor="text1"/>
          <w:sz w:val="24"/>
          <w:szCs w:val="24"/>
          <w:shd w:val="clear" w:color="auto" w:fill="FFFFFF"/>
        </w:rPr>
        <w:t>ОРЛОВСКАЯ ОБЛАСТЬ</w:t>
      </w:r>
    </w:p>
    <w:p w:rsidR="00DF3B35" w:rsidRPr="00234240" w:rsidRDefault="00DF3B35" w:rsidP="007E7F8B">
      <w:pPr>
        <w:spacing w:line="276" w:lineRule="auto"/>
        <w:jc w:val="center"/>
        <w:rPr>
          <w:b/>
          <w:caps/>
          <w:color w:val="000000" w:themeColor="text1"/>
          <w:sz w:val="24"/>
          <w:szCs w:val="24"/>
          <w:shd w:val="clear" w:color="auto" w:fill="FFFFFF"/>
        </w:rPr>
      </w:pPr>
    </w:p>
    <w:p w:rsidR="00DF3B35" w:rsidRPr="007E7F8B" w:rsidRDefault="00DF3B35" w:rsidP="00DF3B35">
      <w:pPr>
        <w:jc w:val="center"/>
        <w:rPr>
          <w:b/>
          <w:caps/>
          <w:color w:val="000000" w:themeColor="text1"/>
          <w:spacing w:val="20"/>
          <w:sz w:val="28"/>
          <w:szCs w:val="28"/>
          <w:shd w:val="clear" w:color="auto" w:fill="FFFFFF"/>
        </w:rPr>
      </w:pPr>
      <w:r w:rsidRPr="007E7F8B">
        <w:rPr>
          <w:b/>
          <w:caps/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Pr="007E7F8B">
        <w:rPr>
          <w:b/>
          <w:caps/>
          <w:color w:val="000000" w:themeColor="text1"/>
          <w:spacing w:val="20"/>
          <w:sz w:val="28"/>
          <w:szCs w:val="28"/>
          <w:shd w:val="clear" w:color="auto" w:fill="FFFFFF"/>
        </w:rPr>
        <w:t>Малоархангельского района</w:t>
      </w:r>
    </w:p>
    <w:p w:rsidR="00DF3B35" w:rsidRPr="007E7F8B" w:rsidRDefault="00DF3B35" w:rsidP="00DF3B35">
      <w:pPr>
        <w:rPr>
          <w:color w:val="000000" w:themeColor="text1"/>
          <w:sz w:val="28"/>
          <w:szCs w:val="28"/>
          <w:shd w:val="clear" w:color="auto" w:fill="FFFFFF"/>
        </w:rPr>
      </w:pPr>
    </w:p>
    <w:p w:rsidR="00DF3B35" w:rsidRPr="007E7F8B" w:rsidRDefault="00DF3B35" w:rsidP="00DF3B35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7E7F8B">
        <w:rPr>
          <w:b/>
          <w:caps/>
          <w:color w:val="000000" w:themeColor="text1"/>
          <w:sz w:val="28"/>
          <w:szCs w:val="28"/>
          <w:shd w:val="clear" w:color="auto" w:fill="FFFFFF"/>
        </w:rPr>
        <w:t>ПОСТАНОВЛЕНИЕ</w:t>
      </w:r>
      <w:r w:rsidRPr="007E7F8B">
        <w:rPr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DF3B35" w:rsidRPr="00234240" w:rsidRDefault="00DF3B35" w:rsidP="00DF3B35">
      <w:pPr>
        <w:rPr>
          <w:color w:val="000000" w:themeColor="text1"/>
          <w:sz w:val="24"/>
          <w:szCs w:val="24"/>
          <w:shd w:val="clear" w:color="auto" w:fill="FFFFFF"/>
        </w:rPr>
      </w:pPr>
    </w:p>
    <w:p w:rsidR="00DF3B35" w:rsidRPr="00234240" w:rsidRDefault="00DF3B35" w:rsidP="00DF3B35">
      <w:pPr>
        <w:rPr>
          <w:color w:val="000000" w:themeColor="text1"/>
          <w:sz w:val="24"/>
          <w:szCs w:val="24"/>
          <w:shd w:val="clear" w:color="auto" w:fill="FFFFFF"/>
        </w:rPr>
      </w:pPr>
      <w:r w:rsidRPr="00234240">
        <w:rPr>
          <w:color w:val="000000" w:themeColor="text1"/>
          <w:sz w:val="24"/>
          <w:szCs w:val="24"/>
          <w:shd w:val="clear" w:color="auto" w:fill="FFFFFF"/>
        </w:rPr>
        <w:t xml:space="preserve"> от  </w:t>
      </w:r>
      <w:r w:rsidR="00234240">
        <w:rPr>
          <w:color w:val="000000" w:themeColor="text1"/>
          <w:sz w:val="24"/>
          <w:szCs w:val="24"/>
          <w:shd w:val="clear" w:color="auto" w:fill="FFFFFF"/>
        </w:rPr>
        <w:t>17 октября</w:t>
      </w:r>
      <w:r w:rsidR="006125C3" w:rsidRPr="00234240">
        <w:rPr>
          <w:color w:val="000000" w:themeColor="text1"/>
          <w:sz w:val="24"/>
          <w:szCs w:val="24"/>
          <w:shd w:val="clear" w:color="auto" w:fill="FFFFFF"/>
        </w:rPr>
        <w:t xml:space="preserve">  2016</w:t>
      </w:r>
      <w:r w:rsidRPr="00234240">
        <w:rPr>
          <w:color w:val="000000" w:themeColor="text1"/>
          <w:sz w:val="24"/>
          <w:szCs w:val="24"/>
          <w:shd w:val="clear" w:color="auto" w:fill="FFFFFF"/>
        </w:rPr>
        <w:t xml:space="preserve"> года    №  </w:t>
      </w:r>
      <w:r w:rsidR="0025422A" w:rsidRPr="0023424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234240">
        <w:rPr>
          <w:color w:val="000000" w:themeColor="text1"/>
          <w:sz w:val="24"/>
          <w:szCs w:val="24"/>
          <w:shd w:val="clear" w:color="auto" w:fill="FFFFFF"/>
        </w:rPr>
        <w:t>275</w:t>
      </w:r>
    </w:p>
    <w:p w:rsidR="00DF3B35" w:rsidRPr="00234240" w:rsidRDefault="00DF3B35" w:rsidP="00DF3B35">
      <w:pPr>
        <w:rPr>
          <w:caps/>
          <w:color w:val="000000" w:themeColor="text1"/>
          <w:sz w:val="24"/>
          <w:szCs w:val="24"/>
          <w:shd w:val="clear" w:color="auto" w:fill="FFFFFF"/>
        </w:rPr>
      </w:pPr>
      <w:r w:rsidRPr="00234240">
        <w:rPr>
          <w:color w:val="000000" w:themeColor="text1"/>
          <w:sz w:val="24"/>
          <w:szCs w:val="24"/>
          <w:shd w:val="clear" w:color="auto" w:fill="FFFFFF"/>
        </w:rPr>
        <w:t xml:space="preserve">г. </w:t>
      </w:r>
      <w:proofErr w:type="spellStart"/>
      <w:r w:rsidRPr="00234240">
        <w:rPr>
          <w:color w:val="000000" w:themeColor="text1"/>
          <w:sz w:val="24"/>
          <w:szCs w:val="24"/>
          <w:shd w:val="clear" w:color="auto" w:fill="FFFFFF"/>
        </w:rPr>
        <w:t>Малоархангельск</w:t>
      </w:r>
      <w:proofErr w:type="spellEnd"/>
      <w:r w:rsidRPr="00234240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13784" w:rsidRPr="00E11F6B" w:rsidRDefault="00813784" w:rsidP="00D84188">
      <w:pPr>
        <w:spacing w:line="100" w:lineRule="atLeast"/>
        <w:rPr>
          <w:color w:val="000000"/>
          <w:kern w:val="1"/>
          <w:sz w:val="24"/>
          <w:szCs w:val="24"/>
        </w:rPr>
      </w:pPr>
    </w:p>
    <w:p w:rsidR="00F01713" w:rsidRDefault="00F01713" w:rsidP="00B84C75">
      <w:pPr>
        <w:ind w:firstLine="709"/>
        <w:jc w:val="both"/>
        <w:rPr>
          <w:rFonts w:eastAsiaTheme="minorHAnsi"/>
          <w:sz w:val="28"/>
          <w:szCs w:val="28"/>
        </w:rPr>
      </w:pPr>
    </w:p>
    <w:p w:rsidR="00A46505" w:rsidRPr="00744878" w:rsidRDefault="007A00BB" w:rsidP="00B84C75">
      <w:pPr>
        <w:ind w:firstLine="709"/>
        <w:jc w:val="both"/>
        <w:rPr>
          <w:rFonts w:eastAsiaTheme="minorHAnsi"/>
          <w:sz w:val="28"/>
          <w:szCs w:val="28"/>
        </w:rPr>
      </w:pPr>
      <w:r w:rsidRPr="00744878">
        <w:rPr>
          <w:rFonts w:eastAsiaTheme="minorHAnsi"/>
          <w:sz w:val="28"/>
          <w:szCs w:val="28"/>
        </w:rPr>
        <w:t xml:space="preserve">О внесении изменений в </w:t>
      </w:r>
      <w:proofErr w:type="gramStart"/>
      <w:r w:rsidRPr="00744878">
        <w:rPr>
          <w:rFonts w:eastAsiaTheme="minorHAnsi"/>
          <w:sz w:val="28"/>
          <w:szCs w:val="28"/>
        </w:rPr>
        <w:t>отдельные</w:t>
      </w:r>
      <w:proofErr w:type="gramEnd"/>
      <w:r w:rsidRPr="00744878">
        <w:rPr>
          <w:rFonts w:eastAsiaTheme="minorHAnsi"/>
          <w:sz w:val="28"/>
          <w:szCs w:val="28"/>
        </w:rPr>
        <w:t xml:space="preserve"> </w:t>
      </w:r>
    </w:p>
    <w:p w:rsidR="007A00BB" w:rsidRPr="00744878" w:rsidRDefault="007A00BB" w:rsidP="00B84C75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>нормативные правовые акты</w:t>
      </w:r>
    </w:p>
    <w:p w:rsidR="00813784" w:rsidRPr="00744878" w:rsidRDefault="00813784" w:rsidP="00B84C75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ab/>
      </w:r>
    </w:p>
    <w:p w:rsidR="00813784" w:rsidRPr="00744878" w:rsidRDefault="007A00BB" w:rsidP="00B84C75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 xml:space="preserve">С целью приведения муниципальных правовых актов администрации </w:t>
      </w:r>
      <w:proofErr w:type="spellStart"/>
      <w:r w:rsidRPr="00744878">
        <w:rPr>
          <w:sz w:val="28"/>
          <w:szCs w:val="28"/>
        </w:rPr>
        <w:t>Малоархангельского</w:t>
      </w:r>
      <w:proofErr w:type="spellEnd"/>
      <w:r w:rsidRPr="00744878">
        <w:rPr>
          <w:sz w:val="28"/>
          <w:szCs w:val="28"/>
        </w:rPr>
        <w:t xml:space="preserve"> района в соответствие с действующим законодательством</w:t>
      </w:r>
      <w:r w:rsidR="00813784" w:rsidRPr="00744878">
        <w:rPr>
          <w:rFonts w:eastAsia="Lucida Sans Unicode"/>
          <w:sz w:val="28"/>
          <w:szCs w:val="28"/>
        </w:rPr>
        <w:t xml:space="preserve"> </w:t>
      </w:r>
      <w:r w:rsidR="00813784" w:rsidRPr="00744878">
        <w:rPr>
          <w:sz w:val="28"/>
          <w:szCs w:val="28"/>
        </w:rPr>
        <w:t>ПОСТАНОВЛЯЮ:</w:t>
      </w:r>
    </w:p>
    <w:p w:rsidR="004E05BE" w:rsidRPr="00744878" w:rsidRDefault="007A00BB" w:rsidP="00B84C75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 xml:space="preserve"> </w:t>
      </w:r>
      <w:r w:rsidR="00833D62" w:rsidRPr="00744878">
        <w:rPr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 w:rsidR="00833D62" w:rsidRPr="00744878">
        <w:rPr>
          <w:sz w:val="28"/>
          <w:szCs w:val="28"/>
        </w:rPr>
        <w:t>Малоархангельского</w:t>
      </w:r>
      <w:proofErr w:type="spellEnd"/>
      <w:r w:rsidR="00833D62" w:rsidRPr="00744878">
        <w:rPr>
          <w:sz w:val="28"/>
          <w:szCs w:val="28"/>
        </w:rPr>
        <w:t xml:space="preserve"> района от </w:t>
      </w:r>
      <w:r w:rsidR="00D56CC0" w:rsidRPr="00744878">
        <w:rPr>
          <w:sz w:val="28"/>
          <w:szCs w:val="28"/>
        </w:rPr>
        <w:t>17 декабря 2015</w:t>
      </w:r>
      <w:r w:rsidR="00833D62" w:rsidRPr="00744878">
        <w:rPr>
          <w:sz w:val="28"/>
          <w:szCs w:val="28"/>
        </w:rPr>
        <w:t xml:space="preserve"> года № </w:t>
      </w:r>
      <w:r w:rsidR="00D56CC0" w:rsidRPr="00744878">
        <w:rPr>
          <w:sz w:val="28"/>
          <w:szCs w:val="28"/>
        </w:rPr>
        <w:t>366</w:t>
      </w:r>
      <w:r w:rsidR="004E05BE" w:rsidRPr="00744878">
        <w:rPr>
          <w:sz w:val="28"/>
          <w:szCs w:val="28"/>
        </w:rPr>
        <w:t xml:space="preserve"> </w:t>
      </w:r>
      <w:r w:rsidR="00AF5DD2" w:rsidRPr="00744878">
        <w:rPr>
          <w:sz w:val="28"/>
          <w:szCs w:val="28"/>
        </w:rPr>
        <w:t>«</w:t>
      </w:r>
      <w:r w:rsidR="004E05BE" w:rsidRPr="00744878">
        <w:rPr>
          <w:sz w:val="28"/>
          <w:szCs w:val="28"/>
        </w:rPr>
        <w:t>Об утверждении административных регламентов</w:t>
      </w:r>
      <w:r w:rsidR="00AF5DD2" w:rsidRPr="00744878">
        <w:rPr>
          <w:sz w:val="28"/>
          <w:szCs w:val="28"/>
        </w:rPr>
        <w:t>»</w:t>
      </w:r>
      <w:r w:rsidR="004E05BE" w:rsidRPr="00744878">
        <w:rPr>
          <w:sz w:val="28"/>
          <w:szCs w:val="28"/>
        </w:rPr>
        <w:t>:</w:t>
      </w:r>
    </w:p>
    <w:p w:rsidR="003851E8" w:rsidRPr="00744878" w:rsidRDefault="002726F5" w:rsidP="00B84C75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 xml:space="preserve">1) </w:t>
      </w:r>
      <w:r w:rsidR="003851E8" w:rsidRPr="00744878">
        <w:rPr>
          <w:sz w:val="28"/>
          <w:szCs w:val="28"/>
        </w:rPr>
        <w:t>в приложении 1:</w:t>
      </w:r>
    </w:p>
    <w:p w:rsidR="003851E8" w:rsidRPr="00744878" w:rsidRDefault="003851E8" w:rsidP="00385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878">
        <w:rPr>
          <w:sz w:val="28"/>
          <w:szCs w:val="28"/>
        </w:rPr>
        <w:t xml:space="preserve"> а) в </w:t>
      </w:r>
      <w:r w:rsidR="006628D7" w:rsidRPr="00744878">
        <w:rPr>
          <w:sz w:val="28"/>
          <w:szCs w:val="28"/>
        </w:rPr>
        <w:t>подразделе</w:t>
      </w:r>
      <w:r w:rsidRPr="00744878">
        <w:rPr>
          <w:sz w:val="28"/>
          <w:szCs w:val="28"/>
        </w:rPr>
        <w:t xml:space="preserve"> 1.1 после слов «при осуществлении малоэтажного жилищного строительства и (или) индивидуального жилищного строительства» д</w:t>
      </w:r>
      <w:r w:rsidR="0025422A" w:rsidRPr="00744878">
        <w:rPr>
          <w:sz w:val="28"/>
          <w:szCs w:val="28"/>
        </w:rPr>
        <w:t>ополнить словами «на территории</w:t>
      </w:r>
      <w:r w:rsidRPr="00744878">
        <w:rPr>
          <w:sz w:val="28"/>
          <w:szCs w:val="28"/>
        </w:rPr>
        <w:t xml:space="preserve">  </w:t>
      </w:r>
      <w:proofErr w:type="spellStart"/>
      <w:r w:rsidRPr="00744878">
        <w:rPr>
          <w:sz w:val="28"/>
          <w:szCs w:val="28"/>
        </w:rPr>
        <w:t>Малоархангельского</w:t>
      </w:r>
      <w:proofErr w:type="spellEnd"/>
      <w:r w:rsidRPr="00744878">
        <w:rPr>
          <w:sz w:val="28"/>
          <w:szCs w:val="28"/>
        </w:rPr>
        <w:t xml:space="preserve"> района</w:t>
      </w:r>
      <w:proofErr w:type="gramStart"/>
      <w:r w:rsidRPr="00744878">
        <w:rPr>
          <w:sz w:val="28"/>
          <w:szCs w:val="28"/>
        </w:rPr>
        <w:t>.»;</w:t>
      </w:r>
      <w:proofErr w:type="gramEnd"/>
    </w:p>
    <w:p w:rsidR="00263256" w:rsidRPr="00744878" w:rsidRDefault="00263256" w:rsidP="00263256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 xml:space="preserve">б) </w:t>
      </w:r>
      <w:r w:rsidR="00A668C5" w:rsidRPr="00744878">
        <w:rPr>
          <w:sz w:val="28"/>
          <w:szCs w:val="28"/>
        </w:rPr>
        <w:t>подраздел 2.4</w:t>
      </w:r>
      <w:r w:rsidRPr="00744878">
        <w:rPr>
          <w:sz w:val="28"/>
          <w:szCs w:val="28"/>
        </w:rPr>
        <w:t xml:space="preserve"> изложить в следующей редакции:</w:t>
      </w:r>
    </w:p>
    <w:p w:rsidR="00A668C5" w:rsidRPr="00744878" w:rsidRDefault="00A668C5" w:rsidP="006E657B">
      <w:pPr>
        <w:autoSpaceDE w:val="0"/>
        <w:ind w:firstLine="705"/>
        <w:contextualSpacing/>
        <w:jc w:val="center"/>
        <w:rPr>
          <w:sz w:val="28"/>
          <w:szCs w:val="28"/>
        </w:rPr>
      </w:pPr>
      <w:r w:rsidRPr="00744878">
        <w:rPr>
          <w:sz w:val="28"/>
          <w:szCs w:val="28"/>
        </w:rPr>
        <w:t>«2.4. Сроки предоставления муниципальной услуги</w:t>
      </w:r>
    </w:p>
    <w:p w:rsidR="00A668C5" w:rsidRPr="00744878" w:rsidRDefault="00A668C5" w:rsidP="006E657B">
      <w:pPr>
        <w:ind w:firstLine="709"/>
        <w:contextualSpacing/>
        <w:jc w:val="both"/>
        <w:rPr>
          <w:sz w:val="28"/>
          <w:szCs w:val="28"/>
        </w:rPr>
      </w:pPr>
    </w:p>
    <w:p w:rsidR="00A668C5" w:rsidRPr="00744878" w:rsidRDefault="00A668C5" w:rsidP="006E657B">
      <w:pPr>
        <w:ind w:firstLine="709"/>
        <w:contextualSpacing/>
        <w:jc w:val="both"/>
        <w:rPr>
          <w:sz w:val="28"/>
          <w:szCs w:val="28"/>
        </w:rPr>
      </w:pPr>
      <w:r w:rsidRPr="00744878">
        <w:rPr>
          <w:sz w:val="28"/>
          <w:szCs w:val="28"/>
        </w:rPr>
        <w:t xml:space="preserve">«Срок предоставления муниципальной услуги составляет не более десяти  дней со дня получения заявления о </w:t>
      </w:r>
      <w:r w:rsidRPr="00744878">
        <w:rPr>
          <w:sz w:val="28"/>
          <w:szCs w:val="28"/>
          <w:shd w:val="clear" w:color="auto" w:fill="FFFFFF"/>
        </w:rPr>
        <w:t xml:space="preserve"> предоставлении муниципальной услуги</w:t>
      </w:r>
      <w:proofErr w:type="gramStart"/>
      <w:r w:rsidRPr="00744878">
        <w:rPr>
          <w:sz w:val="28"/>
          <w:szCs w:val="28"/>
        </w:rPr>
        <w:t>.»;</w:t>
      </w:r>
      <w:proofErr w:type="gramEnd"/>
    </w:p>
    <w:p w:rsidR="005C1690" w:rsidRPr="00744878" w:rsidRDefault="00263256" w:rsidP="006E657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878">
        <w:rPr>
          <w:rFonts w:eastAsiaTheme="minorHAnsi"/>
          <w:sz w:val="28"/>
          <w:szCs w:val="28"/>
          <w:lang w:eastAsia="en-US"/>
        </w:rPr>
        <w:t>в)</w:t>
      </w:r>
      <w:r w:rsidR="00CE1CEC" w:rsidRPr="00744878">
        <w:rPr>
          <w:rFonts w:eastAsiaTheme="minorHAnsi"/>
          <w:sz w:val="28"/>
          <w:szCs w:val="28"/>
          <w:lang w:eastAsia="en-US"/>
        </w:rPr>
        <w:t xml:space="preserve"> </w:t>
      </w:r>
      <w:r w:rsidR="005C1690" w:rsidRPr="00744878">
        <w:rPr>
          <w:rFonts w:eastAsiaTheme="minorHAnsi"/>
          <w:sz w:val="28"/>
          <w:szCs w:val="28"/>
          <w:lang w:eastAsia="en-US"/>
        </w:rPr>
        <w:t>в пункте 2.6.1:</w:t>
      </w:r>
    </w:p>
    <w:p w:rsidR="006B65EE" w:rsidRPr="00744878" w:rsidRDefault="005C1690" w:rsidP="005C16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4878">
        <w:rPr>
          <w:rFonts w:eastAsiaTheme="minorHAnsi"/>
          <w:sz w:val="28"/>
          <w:szCs w:val="28"/>
          <w:lang w:eastAsia="en-US"/>
        </w:rPr>
        <w:t xml:space="preserve">- </w:t>
      </w:r>
      <w:r w:rsidR="00720096" w:rsidRPr="00744878">
        <w:rPr>
          <w:rFonts w:eastAsiaTheme="minorHAnsi"/>
          <w:sz w:val="28"/>
          <w:szCs w:val="28"/>
          <w:lang w:eastAsia="en-US"/>
        </w:rPr>
        <w:t>абзац девятый</w:t>
      </w:r>
      <w:r w:rsidRPr="00744878">
        <w:rPr>
          <w:rFonts w:eastAsiaTheme="minorHAnsi"/>
          <w:sz w:val="28"/>
          <w:szCs w:val="28"/>
          <w:lang w:eastAsia="en-US"/>
        </w:rPr>
        <w:t xml:space="preserve"> </w:t>
      </w:r>
      <w:r w:rsidR="00263256" w:rsidRPr="0074487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5C1690" w:rsidRPr="00744878" w:rsidRDefault="005C1690" w:rsidP="005C16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744878">
        <w:rPr>
          <w:sz w:val="28"/>
          <w:szCs w:val="28"/>
        </w:rPr>
        <w:t>«3) градостроительный план земельного участка</w:t>
      </w:r>
      <w:r w:rsidRPr="00744878">
        <w:rPr>
          <w:rFonts w:eastAsia="Calibri"/>
          <w:sz w:val="28"/>
          <w:szCs w:val="28"/>
          <w:lang w:eastAsia="ru-RU"/>
        </w:rPr>
        <w:t>, выданный не ранее чем за три года до дня представления заявления на получение разрешения на строительство</w:t>
      </w:r>
      <w:proofErr w:type="gramStart"/>
      <w:r w:rsidRPr="00744878">
        <w:rPr>
          <w:rFonts w:eastAsia="Calibri"/>
          <w:sz w:val="28"/>
          <w:szCs w:val="28"/>
          <w:lang w:eastAsia="ru-RU"/>
        </w:rPr>
        <w:t>;»</w:t>
      </w:r>
      <w:proofErr w:type="gramEnd"/>
      <w:r w:rsidRPr="00744878">
        <w:rPr>
          <w:rFonts w:eastAsia="Calibri"/>
          <w:sz w:val="28"/>
          <w:szCs w:val="28"/>
          <w:lang w:eastAsia="ru-RU"/>
        </w:rPr>
        <w:t>;</w:t>
      </w:r>
    </w:p>
    <w:p w:rsidR="006B65EE" w:rsidRPr="00744878" w:rsidRDefault="00BF0EF2" w:rsidP="00BF0EF2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 xml:space="preserve">- в абзаце двенадцатом </w:t>
      </w:r>
      <w:r w:rsidRPr="00744878">
        <w:rPr>
          <w:color w:val="000000" w:themeColor="text1"/>
          <w:sz w:val="28"/>
          <w:szCs w:val="28"/>
        </w:rPr>
        <w:t>слова «градостроительным планом» заменить словами</w:t>
      </w:r>
      <w:r w:rsidRPr="00744878">
        <w:rPr>
          <w:color w:val="FF0000"/>
          <w:sz w:val="28"/>
          <w:szCs w:val="28"/>
        </w:rPr>
        <w:t xml:space="preserve"> </w:t>
      </w:r>
      <w:r w:rsidRPr="00744878">
        <w:rPr>
          <w:sz w:val="28"/>
          <w:szCs w:val="28"/>
        </w:rPr>
        <w:t>«</w:t>
      </w:r>
      <w:r w:rsidRPr="00744878">
        <w:rPr>
          <w:rFonts w:eastAsia="Calibri"/>
          <w:sz w:val="28"/>
          <w:szCs w:val="28"/>
          <w:lang w:eastAsia="ru-RU"/>
        </w:rPr>
        <w:t>информацией, указанной в градостроительном плане земельного участка</w:t>
      </w:r>
      <w:r w:rsidRPr="00744878">
        <w:rPr>
          <w:sz w:val="28"/>
          <w:szCs w:val="28"/>
        </w:rPr>
        <w:t>»;</w:t>
      </w:r>
    </w:p>
    <w:p w:rsidR="006B65EE" w:rsidRPr="00744878" w:rsidRDefault="0034397B" w:rsidP="009527B4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>- абзац тринадцатый изложить в следующей редакции:</w:t>
      </w:r>
    </w:p>
    <w:p w:rsidR="007B747D" w:rsidRPr="00744878" w:rsidRDefault="007B747D" w:rsidP="007B747D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>«в) архитектурные решения»;</w:t>
      </w:r>
    </w:p>
    <w:p w:rsidR="007B3B65" w:rsidRPr="00744878" w:rsidRDefault="007B3B65" w:rsidP="006E657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878">
        <w:rPr>
          <w:rFonts w:eastAsiaTheme="minorHAnsi"/>
          <w:sz w:val="28"/>
          <w:szCs w:val="28"/>
          <w:lang w:eastAsia="en-US"/>
        </w:rPr>
        <w:t>г) в пункте 2.6.2:</w:t>
      </w:r>
    </w:p>
    <w:p w:rsidR="007B3B65" w:rsidRPr="00744878" w:rsidRDefault="007B3B65" w:rsidP="006E657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878">
        <w:rPr>
          <w:rFonts w:eastAsiaTheme="minorHAnsi"/>
          <w:sz w:val="28"/>
          <w:szCs w:val="28"/>
          <w:lang w:eastAsia="en-US"/>
        </w:rPr>
        <w:lastRenderedPageBreak/>
        <w:t>-  абзац третий изложить в следующей редакции:</w:t>
      </w:r>
    </w:p>
    <w:p w:rsidR="007B3B65" w:rsidRPr="00744878" w:rsidRDefault="007B3B65" w:rsidP="006E657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44878">
        <w:rPr>
          <w:sz w:val="28"/>
          <w:szCs w:val="28"/>
        </w:rPr>
        <w:t>«2) градостроительный план земельного участка</w:t>
      </w:r>
      <w:r w:rsidRPr="00744878">
        <w:rPr>
          <w:rFonts w:eastAsia="Calibri"/>
          <w:sz w:val="28"/>
          <w:szCs w:val="28"/>
          <w:lang w:eastAsia="ru-RU"/>
        </w:rPr>
        <w:t>, выданный не ранее чем за три года до дня представления заявления на получение разрешения на строительство</w:t>
      </w:r>
      <w:proofErr w:type="gramStart"/>
      <w:r w:rsidRPr="00744878">
        <w:rPr>
          <w:rFonts w:eastAsia="Calibri"/>
          <w:sz w:val="28"/>
          <w:szCs w:val="28"/>
          <w:lang w:eastAsia="ru-RU"/>
        </w:rPr>
        <w:t>;»</w:t>
      </w:r>
      <w:proofErr w:type="gramEnd"/>
      <w:r w:rsidRPr="00744878">
        <w:rPr>
          <w:rFonts w:eastAsia="Calibri"/>
          <w:sz w:val="28"/>
          <w:szCs w:val="28"/>
          <w:lang w:eastAsia="ru-RU"/>
        </w:rPr>
        <w:t>;</w:t>
      </w:r>
    </w:p>
    <w:p w:rsidR="007B3B65" w:rsidRPr="00744878" w:rsidRDefault="007B3B65" w:rsidP="006E657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878">
        <w:rPr>
          <w:rFonts w:eastAsiaTheme="minorHAnsi"/>
          <w:sz w:val="28"/>
          <w:szCs w:val="28"/>
          <w:lang w:eastAsia="en-US"/>
        </w:rPr>
        <w:t>- дополнить абзацем пятым следующего содержания:</w:t>
      </w:r>
    </w:p>
    <w:p w:rsidR="007B3B65" w:rsidRPr="00744878" w:rsidRDefault="007B3B65" w:rsidP="009527B4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44878">
        <w:rPr>
          <w:rFonts w:eastAsia="Calibri"/>
          <w:sz w:val="28"/>
          <w:szCs w:val="28"/>
          <w:lang w:eastAsia="ru-RU"/>
        </w:rPr>
        <w:t xml:space="preserve">«4) 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 частью 10.2 </w:t>
      </w:r>
      <w:r w:rsidR="005101F5" w:rsidRPr="00744878">
        <w:rPr>
          <w:rFonts w:eastAsia="Calibri"/>
          <w:sz w:val="28"/>
          <w:szCs w:val="28"/>
          <w:lang w:eastAsia="ru-RU"/>
        </w:rPr>
        <w:t xml:space="preserve"> </w:t>
      </w:r>
      <w:r w:rsidRPr="00744878">
        <w:rPr>
          <w:rFonts w:eastAsia="Calibri"/>
          <w:sz w:val="28"/>
          <w:szCs w:val="28"/>
          <w:lang w:eastAsia="ru-RU"/>
        </w:rPr>
        <w:t>статьи</w:t>
      </w:r>
      <w:r w:rsidR="005101F5" w:rsidRPr="00744878">
        <w:rPr>
          <w:rFonts w:eastAsia="Calibri"/>
          <w:sz w:val="28"/>
          <w:szCs w:val="28"/>
          <w:lang w:eastAsia="ru-RU"/>
        </w:rPr>
        <w:t xml:space="preserve"> 51 Градостроительного кодекса Российской Федерации</w:t>
      </w:r>
      <w:r w:rsidRPr="00744878">
        <w:rPr>
          <w:rFonts w:eastAsia="Calibri"/>
          <w:sz w:val="28"/>
          <w:szCs w:val="28"/>
          <w:lang w:eastAsia="ru-RU"/>
        </w:rPr>
        <w:t xml:space="preserve">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744878">
        <w:rPr>
          <w:rFonts w:eastAsia="Calibri"/>
          <w:sz w:val="28"/>
          <w:szCs w:val="28"/>
          <w:lang w:eastAsia="ru-RU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744878">
        <w:rPr>
          <w:rFonts w:eastAsia="Calibri"/>
          <w:sz w:val="28"/>
          <w:szCs w:val="28"/>
          <w:lang w:eastAsia="ru-RU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</w:t>
      </w:r>
      <w:proofErr w:type="gramStart"/>
      <w:r w:rsidRPr="00744878">
        <w:rPr>
          <w:rFonts w:eastAsia="Calibri"/>
          <w:sz w:val="28"/>
          <w:szCs w:val="28"/>
          <w:lang w:eastAsia="ru-RU"/>
        </w:rPr>
        <w:t>.</w:t>
      </w:r>
      <w:r w:rsidR="005101F5" w:rsidRPr="00744878">
        <w:rPr>
          <w:rFonts w:eastAsia="Calibri"/>
          <w:sz w:val="28"/>
          <w:szCs w:val="28"/>
          <w:lang w:eastAsia="ru-RU"/>
        </w:rPr>
        <w:t>»;</w:t>
      </w:r>
      <w:proofErr w:type="gramEnd"/>
    </w:p>
    <w:p w:rsidR="000742B3" w:rsidRPr="00744878" w:rsidRDefault="000742B3" w:rsidP="006E657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44878">
        <w:rPr>
          <w:sz w:val="28"/>
          <w:szCs w:val="28"/>
        </w:rPr>
        <w:t>д</w:t>
      </w:r>
      <w:proofErr w:type="spellEnd"/>
      <w:r w:rsidR="009527B4" w:rsidRPr="00744878">
        <w:rPr>
          <w:sz w:val="28"/>
          <w:szCs w:val="28"/>
        </w:rPr>
        <w:t xml:space="preserve">) </w:t>
      </w:r>
      <w:r w:rsidRPr="00744878">
        <w:rPr>
          <w:rFonts w:eastAsiaTheme="minorHAnsi"/>
          <w:sz w:val="28"/>
          <w:szCs w:val="28"/>
          <w:lang w:eastAsia="en-US"/>
        </w:rPr>
        <w:t>в пункте 2.6.3:</w:t>
      </w:r>
    </w:p>
    <w:p w:rsidR="000742B3" w:rsidRPr="00744878" w:rsidRDefault="00CE1D90" w:rsidP="009527B4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>- абзац восьмой изложить в следующей редакции:</w:t>
      </w:r>
    </w:p>
    <w:p w:rsidR="00CE1D90" w:rsidRPr="00744878" w:rsidRDefault="00CE1D90" w:rsidP="00CE1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744878">
        <w:rPr>
          <w:sz w:val="28"/>
          <w:szCs w:val="28"/>
        </w:rPr>
        <w:t xml:space="preserve">«2) градостроительный план земельного участка, </w:t>
      </w:r>
      <w:r w:rsidRPr="00744878">
        <w:rPr>
          <w:rFonts w:eastAsia="Calibri"/>
          <w:sz w:val="28"/>
          <w:szCs w:val="28"/>
          <w:lang w:eastAsia="ru-RU"/>
        </w:rPr>
        <w:t>представленный для получения разрешения на строительство</w:t>
      </w:r>
      <w:proofErr w:type="gramStart"/>
      <w:r w:rsidRPr="00744878">
        <w:rPr>
          <w:rFonts w:eastAsia="Calibri"/>
          <w:sz w:val="28"/>
          <w:szCs w:val="28"/>
          <w:lang w:eastAsia="ru-RU"/>
        </w:rPr>
        <w:t>;»</w:t>
      </w:r>
      <w:proofErr w:type="gramEnd"/>
      <w:r w:rsidRPr="00744878">
        <w:rPr>
          <w:rFonts w:eastAsia="Calibri"/>
          <w:sz w:val="28"/>
          <w:szCs w:val="28"/>
          <w:lang w:eastAsia="ru-RU"/>
        </w:rPr>
        <w:t>;</w:t>
      </w:r>
    </w:p>
    <w:p w:rsidR="00E77B3B" w:rsidRPr="00744878" w:rsidRDefault="00E77B3B" w:rsidP="00E77B3B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>- в абзаце</w:t>
      </w:r>
      <w:r w:rsidR="00CE1D90" w:rsidRPr="00744878">
        <w:rPr>
          <w:sz w:val="28"/>
          <w:szCs w:val="28"/>
        </w:rPr>
        <w:t xml:space="preserve"> </w:t>
      </w:r>
      <w:r w:rsidRPr="00744878">
        <w:rPr>
          <w:sz w:val="28"/>
          <w:szCs w:val="28"/>
        </w:rPr>
        <w:t>восемнадцатом с</w:t>
      </w:r>
      <w:r w:rsidRPr="00744878">
        <w:rPr>
          <w:rFonts w:eastAsia="Calibri"/>
          <w:color w:val="000000"/>
          <w:sz w:val="28"/>
          <w:szCs w:val="28"/>
          <w:lang w:eastAsia="en-US"/>
        </w:rPr>
        <w:t>лова «Федеральным законом от</w:t>
      </w:r>
      <w:r w:rsidRPr="00744878">
        <w:rPr>
          <w:rFonts w:eastAsia="Calibri"/>
          <w:sz w:val="28"/>
          <w:szCs w:val="28"/>
          <w:lang w:eastAsia="en-US"/>
        </w:rPr>
        <w:t xml:space="preserve"> 24 июля 2007 года № 221-ФЗ «О государственном кадастре недвижимости» заменить словами </w:t>
      </w:r>
      <w:r w:rsidRPr="00744878">
        <w:rPr>
          <w:rFonts w:eastAsiaTheme="minorHAnsi"/>
          <w:sz w:val="28"/>
          <w:szCs w:val="28"/>
          <w:lang w:eastAsia="en-US"/>
        </w:rPr>
        <w:t xml:space="preserve">«Федеральным </w:t>
      </w:r>
      <w:r w:rsidRPr="00744878">
        <w:rPr>
          <w:rFonts w:eastAsiaTheme="minorHAnsi"/>
          <w:sz w:val="28"/>
          <w:szCs w:val="28"/>
        </w:rPr>
        <w:t>законом</w:t>
      </w:r>
      <w:r w:rsidRPr="00744878">
        <w:rPr>
          <w:rFonts w:eastAsiaTheme="minorHAnsi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:rsidR="00F95B5E" w:rsidRPr="00744878" w:rsidRDefault="009F7DD5" w:rsidP="00E9452D">
      <w:pPr>
        <w:spacing w:line="100" w:lineRule="atLeast"/>
        <w:ind w:firstLine="705"/>
        <w:jc w:val="both"/>
        <w:rPr>
          <w:sz w:val="28"/>
          <w:szCs w:val="28"/>
        </w:rPr>
      </w:pPr>
      <w:r w:rsidRPr="00744878">
        <w:rPr>
          <w:sz w:val="28"/>
          <w:szCs w:val="28"/>
        </w:rPr>
        <w:t xml:space="preserve">е) </w:t>
      </w:r>
      <w:r w:rsidR="00F95B5E" w:rsidRPr="00744878">
        <w:rPr>
          <w:sz w:val="28"/>
          <w:szCs w:val="28"/>
        </w:rPr>
        <w:t>в пункте 2.7.3 после слов «</w:t>
      </w:r>
      <w:r w:rsidR="00F95B5E" w:rsidRPr="00744878">
        <w:rPr>
          <w:rFonts w:eastAsia="Calibri"/>
          <w:sz w:val="28"/>
          <w:szCs w:val="28"/>
          <w:lang w:eastAsia="en-US"/>
        </w:rPr>
        <w:t>в распоряжении которых находятся указанные документы</w:t>
      </w:r>
      <w:proofErr w:type="gramStart"/>
      <w:r w:rsidR="00F95B5E" w:rsidRPr="00744878">
        <w:rPr>
          <w:rFonts w:eastAsia="Calibri"/>
          <w:sz w:val="28"/>
          <w:szCs w:val="28"/>
          <w:lang w:eastAsia="en-US"/>
        </w:rPr>
        <w:t>,»</w:t>
      </w:r>
      <w:proofErr w:type="gramEnd"/>
      <w:r w:rsidR="00F95B5E" w:rsidRPr="00744878">
        <w:rPr>
          <w:rFonts w:eastAsia="Calibri"/>
          <w:sz w:val="28"/>
          <w:szCs w:val="28"/>
          <w:lang w:eastAsia="en-US"/>
        </w:rPr>
        <w:t xml:space="preserve"> дополнить словами «</w:t>
      </w:r>
      <w:r w:rsidR="00F95B5E" w:rsidRPr="00744878">
        <w:rPr>
          <w:rFonts w:eastAsia="Calibri"/>
          <w:sz w:val="28"/>
          <w:szCs w:val="28"/>
          <w:lang w:eastAsia="ru-RU"/>
        </w:rPr>
        <w:t>в срок не позднее трех рабочих дней со дня получения заявления о выда</w:t>
      </w:r>
      <w:r w:rsidR="005101F5" w:rsidRPr="00744878">
        <w:rPr>
          <w:rFonts w:eastAsia="Calibri"/>
          <w:sz w:val="28"/>
          <w:szCs w:val="28"/>
          <w:lang w:eastAsia="ru-RU"/>
        </w:rPr>
        <w:t>че разрешения на строительство»;</w:t>
      </w:r>
    </w:p>
    <w:p w:rsidR="007415F6" w:rsidRPr="00744878" w:rsidRDefault="00E9452D" w:rsidP="007415F6">
      <w:pPr>
        <w:spacing w:line="100" w:lineRule="atLeast"/>
        <w:ind w:firstLine="705"/>
        <w:jc w:val="both"/>
        <w:rPr>
          <w:sz w:val="28"/>
          <w:szCs w:val="28"/>
        </w:rPr>
      </w:pPr>
      <w:r w:rsidRPr="00744878">
        <w:rPr>
          <w:sz w:val="28"/>
          <w:szCs w:val="28"/>
        </w:rPr>
        <w:t xml:space="preserve">ж) </w:t>
      </w:r>
      <w:r w:rsidR="007415F6" w:rsidRPr="00744878">
        <w:rPr>
          <w:sz w:val="28"/>
          <w:szCs w:val="28"/>
        </w:rPr>
        <w:t>в пункте 2.10.2:</w:t>
      </w:r>
    </w:p>
    <w:p w:rsidR="007415F6" w:rsidRPr="00744878" w:rsidRDefault="007415F6" w:rsidP="007415F6">
      <w:pPr>
        <w:spacing w:line="100" w:lineRule="atLeast"/>
        <w:ind w:firstLine="705"/>
        <w:jc w:val="both"/>
        <w:rPr>
          <w:sz w:val="28"/>
          <w:szCs w:val="28"/>
        </w:rPr>
      </w:pPr>
      <w:r w:rsidRPr="00744878">
        <w:rPr>
          <w:sz w:val="28"/>
          <w:szCs w:val="28"/>
        </w:rPr>
        <w:t>- абзац третий изложить в следующей редакции:</w:t>
      </w:r>
    </w:p>
    <w:p w:rsidR="007415F6" w:rsidRPr="00744878" w:rsidRDefault="007415F6" w:rsidP="007415F6">
      <w:pPr>
        <w:spacing w:line="100" w:lineRule="atLeast"/>
        <w:ind w:firstLine="705"/>
        <w:jc w:val="both"/>
        <w:rPr>
          <w:sz w:val="28"/>
          <w:szCs w:val="28"/>
        </w:rPr>
      </w:pPr>
      <w:proofErr w:type="gramStart"/>
      <w:r w:rsidRPr="00744878">
        <w:rPr>
          <w:sz w:val="28"/>
          <w:szCs w:val="28"/>
        </w:rPr>
        <w:t xml:space="preserve">«несоответствие представленных документов требованиям </w:t>
      </w:r>
      <w:r w:rsidRPr="00744878">
        <w:rPr>
          <w:rFonts w:eastAsia="Calibri"/>
          <w:sz w:val="28"/>
          <w:szCs w:val="28"/>
          <w:lang w:eastAsia="ru-RU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Федерации;»</w:t>
      </w:r>
      <w:r w:rsidR="00E3170B" w:rsidRPr="00744878">
        <w:rPr>
          <w:rFonts w:eastAsia="Calibri"/>
          <w:sz w:val="28"/>
          <w:szCs w:val="28"/>
          <w:lang w:eastAsia="ru-RU"/>
        </w:rPr>
        <w:t>;</w:t>
      </w:r>
      <w:proofErr w:type="gramEnd"/>
    </w:p>
    <w:p w:rsidR="000742B3" w:rsidRPr="00744878" w:rsidRDefault="007415F6" w:rsidP="00E3170B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 xml:space="preserve"> </w:t>
      </w:r>
      <w:proofErr w:type="spellStart"/>
      <w:r w:rsidR="00E9452D" w:rsidRPr="00744878">
        <w:rPr>
          <w:sz w:val="28"/>
          <w:szCs w:val="28"/>
        </w:rPr>
        <w:t>з</w:t>
      </w:r>
      <w:proofErr w:type="spellEnd"/>
      <w:r w:rsidR="00E3170B" w:rsidRPr="00744878">
        <w:rPr>
          <w:sz w:val="28"/>
          <w:szCs w:val="28"/>
        </w:rPr>
        <w:t xml:space="preserve">) </w:t>
      </w:r>
      <w:r w:rsidR="009F7DD5" w:rsidRPr="00744878">
        <w:rPr>
          <w:sz w:val="28"/>
          <w:szCs w:val="28"/>
        </w:rPr>
        <w:t xml:space="preserve">в пункте 2.10.3: </w:t>
      </w:r>
    </w:p>
    <w:p w:rsidR="009F7DD5" w:rsidRPr="00744878" w:rsidRDefault="00E3170B" w:rsidP="00CC609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44878">
        <w:rPr>
          <w:sz w:val="28"/>
          <w:szCs w:val="28"/>
        </w:rPr>
        <w:t xml:space="preserve">- </w:t>
      </w:r>
      <w:r w:rsidR="009F7DD5" w:rsidRPr="00744878">
        <w:rPr>
          <w:sz w:val="28"/>
          <w:szCs w:val="28"/>
        </w:rPr>
        <w:t>абзац третий</w:t>
      </w:r>
      <w:r w:rsidR="00AA6C3B" w:rsidRPr="00744878">
        <w:rPr>
          <w:sz w:val="28"/>
          <w:szCs w:val="28"/>
        </w:rPr>
        <w:t xml:space="preserve"> изложить в следующей редакции:</w:t>
      </w:r>
    </w:p>
    <w:p w:rsidR="009F7DD5" w:rsidRPr="00744878" w:rsidRDefault="00E3170B" w:rsidP="00CC609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44878">
        <w:rPr>
          <w:rFonts w:eastAsia="Calibri"/>
          <w:sz w:val="28"/>
          <w:szCs w:val="28"/>
          <w:lang w:eastAsia="ru-RU"/>
        </w:rPr>
        <w:lastRenderedPageBreak/>
        <w:t>«</w:t>
      </w:r>
      <w:r w:rsidR="009F7DD5" w:rsidRPr="00744878">
        <w:rPr>
          <w:sz w:val="28"/>
          <w:szCs w:val="28"/>
        </w:rPr>
        <w:t xml:space="preserve">несоответствие объекта капитального строительства требованиям </w:t>
      </w:r>
      <w:r w:rsidR="009F7DD5" w:rsidRPr="00744878">
        <w:rPr>
          <w:rFonts w:eastAsia="Calibri"/>
          <w:sz w:val="28"/>
          <w:szCs w:val="28"/>
          <w:lang w:eastAsia="ru-RU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</w:t>
      </w:r>
      <w:r w:rsidRPr="00744878">
        <w:rPr>
          <w:rFonts w:eastAsia="Calibri"/>
          <w:sz w:val="28"/>
          <w:szCs w:val="28"/>
          <w:lang w:eastAsia="ru-RU"/>
        </w:rPr>
        <w:t>астка</w:t>
      </w:r>
      <w:proofErr w:type="gramStart"/>
      <w:r w:rsidR="009F7DD5" w:rsidRPr="00744878">
        <w:rPr>
          <w:rFonts w:eastAsia="Calibri"/>
          <w:sz w:val="28"/>
          <w:szCs w:val="28"/>
          <w:lang w:eastAsia="ru-RU"/>
        </w:rPr>
        <w:t>;</w:t>
      </w:r>
      <w:r w:rsidRPr="00744878">
        <w:rPr>
          <w:rFonts w:eastAsia="Calibri"/>
          <w:sz w:val="28"/>
          <w:szCs w:val="28"/>
          <w:lang w:eastAsia="ru-RU"/>
        </w:rPr>
        <w:t>»</w:t>
      </w:r>
      <w:proofErr w:type="gramEnd"/>
      <w:r w:rsidRPr="00744878">
        <w:rPr>
          <w:rFonts w:eastAsia="Calibri"/>
          <w:sz w:val="28"/>
          <w:szCs w:val="28"/>
          <w:lang w:eastAsia="ru-RU"/>
        </w:rPr>
        <w:t>;</w:t>
      </w:r>
    </w:p>
    <w:p w:rsidR="000742B3" w:rsidRPr="00744878" w:rsidRDefault="00CC609F" w:rsidP="00CC609F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>- д</w:t>
      </w:r>
      <w:r w:rsidR="009F7DD5" w:rsidRPr="00744878">
        <w:rPr>
          <w:sz w:val="28"/>
          <w:szCs w:val="28"/>
        </w:rPr>
        <w:t xml:space="preserve">ополнить абзацем </w:t>
      </w:r>
      <w:r w:rsidRPr="00744878">
        <w:rPr>
          <w:sz w:val="28"/>
          <w:szCs w:val="28"/>
        </w:rPr>
        <w:t>следующего содержания:</w:t>
      </w:r>
    </w:p>
    <w:p w:rsidR="000742B3" w:rsidRPr="00744878" w:rsidRDefault="00CC609F" w:rsidP="00E9452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44878">
        <w:rPr>
          <w:rFonts w:eastAsia="Calibri"/>
          <w:sz w:val="28"/>
          <w:szCs w:val="28"/>
          <w:lang w:eastAsia="ru-RU"/>
        </w:rPr>
        <w:t>«</w:t>
      </w:r>
      <w:r w:rsidR="009F7DD5" w:rsidRPr="00744878">
        <w:rPr>
          <w:rFonts w:eastAsia="Calibri"/>
          <w:sz w:val="28"/>
          <w:szCs w:val="28"/>
          <w:lang w:eastAsia="ru-RU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="009F7DD5" w:rsidRPr="00744878">
        <w:rPr>
          <w:rFonts w:eastAsia="Calibri"/>
          <w:sz w:val="28"/>
          <w:szCs w:val="28"/>
          <w:lang w:eastAsia="ru-RU"/>
        </w:rPr>
        <w:t>Федерации</w:t>
      </w:r>
      <w:proofErr w:type="gramEnd"/>
      <w:r w:rsidR="009F7DD5" w:rsidRPr="00744878">
        <w:rPr>
          <w:rFonts w:eastAsia="Calibri"/>
          <w:sz w:val="28"/>
          <w:szCs w:val="28"/>
          <w:lang w:eastAsia="ru-RU"/>
        </w:rPr>
        <w:t xml:space="preserve"> на дату выдачи представленного для получения разрешения на строительство градостроительного плана земельного участка</w:t>
      </w:r>
      <w:r w:rsidRPr="00744878">
        <w:rPr>
          <w:rFonts w:eastAsia="Calibri"/>
          <w:sz w:val="28"/>
          <w:szCs w:val="28"/>
          <w:lang w:eastAsia="ru-RU"/>
        </w:rPr>
        <w:t xml:space="preserve"> градостроительным регламентом.»</w:t>
      </w:r>
      <w:r w:rsidR="009F7DD5" w:rsidRPr="00744878">
        <w:rPr>
          <w:rFonts w:eastAsia="Calibri"/>
          <w:sz w:val="28"/>
          <w:szCs w:val="28"/>
          <w:lang w:eastAsia="ru-RU"/>
        </w:rPr>
        <w:t>;</w:t>
      </w:r>
    </w:p>
    <w:p w:rsidR="00E1173D" w:rsidRPr="00744878" w:rsidRDefault="00E9452D" w:rsidP="00E1173D">
      <w:pPr>
        <w:spacing w:line="100" w:lineRule="atLeast"/>
        <w:ind w:firstLine="750"/>
        <w:rPr>
          <w:sz w:val="28"/>
          <w:szCs w:val="28"/>
        </w:rPr>
      </w:pPr>
      <w:r w:rsidRPr="00744878">
        <w:rPr>
          <w:sz w:val="28"/>
          <w:szCs w:val="28"/>
        </w:rPr>
        <w:t>и</w:t>
      </w:r>
      <w:r w:rsidR="00F95B5E" w:rsidRPr="00744878">
        <w:rPr>
          <w:sz w:val="28"/>
          <w:szCs w:val="28"/>
        </w:rPr>
        <w:t xml:space="preserve">) </w:t>
      </w:r>
      <w:r w:rsidR="00E1173D" w:rsidRPr="00744878">
        <w:rPr>
          <w:sz w:val="28"/>
          <w:szCs w:val="28"/>
        </w:rPr>
        <w:t>пункт 3.3.7. изложить в следующей редакции:</w:t>
      </w:r>
    </w:p>
    <w:p w:rsidR="000742B3" w:rsidRPr="00744878" w:rsidRDefault="00E1173D" w:rsidP="00E1173D">
      <w:pPr>
        <w:spacing w:line="100" w:lineRule="atLeast"/>
        <w:ind w:firstLine="750"/>
        <w:rPr>
          <w:sz w:val="28"/>
          <w:szCs w:val="28"/>
          <w:shd w:val="clear" w:color="auto" w:fill="FFFFFF"/>
        </w:rPr>
      </w:pPr>
      <w:r w:rsidRPr="00744878">
        <w:rPr>
          <w:sz w:val="28"/>
          <w:szCs w:val="28"/>
        </w:rPr>
        <w:t>«</w:t>
      </w:r>
      <w:r w:rsidR="00F95B5E" w:rsidRPr="00744878">
        <w:rPr>
          <w:sz w:val="28"/>
          <w:szCs w:val="28"/>
        </w:rPr>
        <w:t xml:space="preserve">3.3.7. Срок исполнения указанной административной процедуры – </w:t>
      </w:r>
      <w:r w:rsidR="00301A35" w:rsidRPr="00744878">
        <w:rPr>
          <w:sz w:val="28"/>
          <w:szCs w:val="28"/>
          <w:shd w:val="clear" w:color="auto" w:fill="FFFFFF"/>
        </w:rPr>
        <w:t>три</w:t>
      </w:r>
      <w:r w:rsidR="00301A35" w:rsidRPr="00744878">
        <w:rPr>
          <w:rFonts w:eastAsia="Calibri"/>
          <w:sz w:val="28"/>
          <w:szCs w:val="28"/>
          <w:lang w:eastAsia="ru-RU"/>
        </w:rPr>
        <w:t xml:space="preserve"> рабочих дня</w:t>
      </w:r>
      <w:r w:rsidR="00F95B5E" w:rsidRPr="00744878">
        <w:rPr>
          <w:rFonts w:eastAsia="Calibri"/>
          <w:sz w:val="28"/>
          <w:szCs w:val="28"/>
          <w:lang w:eastAsia="ru-RU"/>
        </w:rPr>
        <w:t xml:space="preserve"> со дня получения заявления о выдаче разрешения на строительство</w:t>
      </w:r>
      <w:r w:rsidRPr="00744878">
        <w:rPr>
          <w:sz w:val="28"/>
          <w:szCs w:val="28"/>
          <w:shd w:val="clear" w:color="auto" w:fill="FFFFFF"/>
        </w:rPr>
        <w:t>»;</w:t>
      </w:r>
    </w:p>
    <w:p w:rsidR="000742B3" w:rsidRPr="00744878" w:rsidRDefault="00437642" w:rsidP="009527B4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 xml:space="preserve">к) пункт 3.4.2. изложить в следующей редакции: </w:t>
      </w:r>
    </w:p>
    <w:p w:rsidR="00437642" w:rsidRPr="00744878" w:rsidRDefault="00542232" w:rsidP="00437642">
      <w:pPr>
        <w:spacing w:line="100" w:lineRule="atLeast"/>
        <w:ind w:firstLine="851"/>
        <w:jc w:val="both"/>
        <w:rPr>
          <w:bCs/>
          <w:iCs/>
          <w:color w:val="252525"/>
          <w:sz w:val="28"/>
          <w:szCs w:val="28"/>
        </w:rPr>
      </w:pPr>
      <w:r w:rsidRPr="00744878">
        <w:rPr>
          <w:bCs/>
          <w:iCs/>
          <w:color w:val="252525"/>
          <w:sz w:val="28"/>
          <w:szCs w:val="28"/>
        </w:rPr>
        <w:t>«</w:t>
      </w:r>
      <w:r w:rsidR="00437642" w:rsidRPr="00744878">
        <w:rPr>
          <w:bCs/>
          <w:iCs/>
          <w:color w:val="252525"/>
          <w:sz w:val="28"/>
          <w:szCs w:val="28"/>
        </w:rPr>
        <w:t xml:space="preserve">3.4.2. Специалист, </w:t>
      </w:r>
      <w:r w:rsidR="00437642" w:rsidRPr="00744878">
        <w:rPr>
          <w:sz w:val="28"/>
          <w:szCs w:val="28"/>
        </w:rPr>
        <w:t>ответственный за экспертизу документов</w:t>
      </w:r>
      <w:r w:rsidR="00437642" w:rsidRPr="00744878">
        <w:rPr>
          <w:bCs/>
          <w:iCs/>
          <w:color w:val="252525"/>
          <w:sz w:val="28"/>
          <w:szCs w:val="28"/>
        </w:rPr>
        <w:t>:</w:t>
      </w:r>
    </w:p>
    <w:p w:rsidR="00437642" w:rsidRPr="00744878" w:rsidRDefault="00437642" w:rsidP="00437642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8"/>
          <w:szCs w:val="28"/>
        </w:rPr>
      </w:pPr>
      <w:r w:rsidRPr="00744878">
        <w:rPr>
          <w:color w:val="000000"/>
          <w:sz w:val="28"/>
          <w:szCs w:val="28"/>
        </w:rPr>
        <w:t xml:space="preserve">1) проверяет комплектность предоставленных документов в соответствии с требованиями, установленными подразделом 2.6 раздела </w:t>
      </w:r>
      <w:r w:rsidRPr="00744878">
        <w:rPr>
          <w:color w:val="000000"/>
          <w:sz w:val="28"/>
          <w:szCs w:val="28"/>
          <w:lang w:val="en-US"/>
        </w:rPr>
        <w:t>II</w:t>
      </w:r>
      <w:r w:rsidRPr="00744878">
        <w:rPr>
          <w:color w:val="000000"/>
          <w:sz w:val="28"/>
          <w:szCs w:val="28"/>
        </w:rPr>
        <w:t xml:space="preserve"> настоящего </w:t>
      </w:r>
      <w:r w:rsidR="00555095" w:rsidRPr="00744878">
        <w:rPr>
          <w:color w:val="000000"/>
          <w:sz w:val="28"/>
          <w:szCs w:val="28"/>
        </w:rPr>
        <w:t>А</w:t>
      </w:r>
      <w:r w:rsidRPr="00744878">
        <w:rPr>
          <w:color w:val="000000"/>
          <w:sz w:val="28"/>
          <w:szCs w:val="28"/>
        </w:rPr>
        <w:t xml:space="preserve">дминистративного регламента, и отсутствие оснований для отказа, установленных подразделом 2.10 раздела </w:t>
      </w:r>
      <w:r w:rsidRPr="00744878">
        <w:rPr>
          <w:color w:val="000000"/>
          <w:sz w:val="28"/>
          <w:szCs w:val="28"/>
          <w:lang w:val="en-US"/>
        </w:rPr>
        <w:t>II</w:t>
      </w:r>
      <w:r w:rsidR="00FA57DB" w:rsidRPr="00744878">
        <w:rPr>
          <w:color w:val="000000"/>
          <w:sz w:val="28"/>
          <w:szCs w:val="28"/>
        </w:rPr>
        <w:t xml:space="preserve"> настоящего А</w:t>
      </w:r>
      <w:r w:rsidRPr="00744878">
        <w:rPr>
          <w:color w:val="000000"/>
          <w:sz w:val="28"/>
          <w:szCs w:val="28"/>
        </w:rPr>
        <w:t>дминистративного регламента;</w:t>
      </w:r>
    </w:p>
    <w:p w:rsidR="00437642" w:rsidRPr="00744878" w:rsidRDefault="00437642" w:rsidP="00437642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8"/>
          <w:szCs w:val="28"/>
        </w:rPr>
      </w:pPr>
      <w:r w:rsidRPr="00744878">
        <w:rPr>
          <w:color w:val="000000"/>
          <w:sz w:val="28"/>
          <w:szCs w:val="28"/>
        </w:rPr>
        <w:t>2) проверяет наличие полномочий на право обращения с запросом о предоставлении муниципальной услуги (в случае, когда с запросом обращается представитель заявителя) и их оформление;</w:t>
      </w:r>
    </w:p>
    <w:p w:rsidR="00437642" w:rsidRPr="00744878" w:rsidRDefault="00437642" w:rsidP="00437642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8"/>
          <w:szCs w:val="28"/>
        </w:rPr>
      </w:pPr>
      <w:r w:rsidRPr="00744878">
        <w:rPr>
          <w:color w:val="000000"/>
          <w:sz w:val="28"/>
          <w:szCs w:val="28"/>
        </w:rPr>
        <w:t>3) устанавливает принадлежность заявителя к категории заявителей;</w:t>
      </w:r>
    </w:p>
    <w:p w:rsidR="007B0ADA" w:rsidRPr="00744878" w:rsidRDefault="007B0ADA" w:rsidP="00437642">
      <w:pPr>
        <w:ind w:firstLine="851"/>
        <w:jc w:val="both"/>
        <w:rPr>
          <w:sz w:val="28"/>
          <w:szCs w:val="28"/>
        </w:rPr>
      </w:pPr>
      <w:r w:rsidRPr="00744878">
        <w:rPr>
          <w:sz w:val="28"/>
          <w:szCs w:val="28"/>
        </w:rPr>
        <w:t>4) в случае рассмотрения заявления о предоставлении разрешения на строительство:</w:t>
      </w:r>
    </w:p>
    <w:p w:rsidR="002159A2" w:rsidRPr="00744878" w:rsidRDefault="00720096" w:rsidP="00613CB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4878">
        <w:rPr>
          <w:rFonts w:eastAsiaTheme="minorHAnsi"/>
          <w:sz w:val="28"/>
          <w:szCs w:val="28"/>
          <w:lang w:eastAsia="en-US"/>
        </w:rPr>
        <w:t>- проводи</w:t>
      </w:r>
      <w:r w:rsidR="002159A2" w:rsidRPr="00744878">
        <w:rPr>
          <w:rFonts w:eastAsiaTheme="minorHAnsi"/>
          <w:sz w:val="28"/>
          <w:szCs w:val="28"/>
          <w:lang w:eastAsia="en-US"/>
        </w:rPr>
        <w:t>т проверку наличия документов, необходимых для принятия решения о выдаче разрешения на строительство;</w:t>
      </w:r>
    </w:p>
    <w:p w:rsidR="00613CB2" w:rsidRPr="00744878" w:rsidRDefault="007B0ADA" w:rsidP="00613CB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44878">
        <w:rPr>
          <w:sz w:val="28"/>
          <w:szCs w:val="28"/>
        </w:rPr>
        <w:t>-</w:t>
      </w:r>
      <w:r w:rsidR="00437642" w:rsidRPr="00744878">
        <w:rPr>
          <w:sz w:val="28"/>
          <w:szCs w:val="28"/>
        </w:rPr>
        <w:t xml:space="preserve"> осуществляет проверку соответствия проектной документации </w:t>
      </w:r>
      <w:r w:rsidR="00437642" w:rsidRPr="00744878">
        <w:rPr>
          <w:rFonts w:eastAsia="Calibri"/>
          <w:sz w:val="28"/>
          <w:szCs w:val="28"/>
        </w:rPr>
        <w:t xml:space="preserve">или схемы планировочной организации земельного участка с обозначением места размещения объекта индивидуального жилищного строительства </w:t>
      </w:r>
      <w:r w:rsidR="00437642" w:rsidRPr="00744878">
        <w:rPr>
          <w:sz w:val="28"/>
          <w:szCs w:val="28"/>
        </w:rPr>
        <w:t xml:space="preserve">требованиям </w:t>
      </w:r>
      <w:r w:rsidR="002159A2" w:rsidRPr="00744878">
        <w:rPr>
          <w:rFonts w:eastAsiaTheme="minorHAnsi"/>
          <w:sz w:val="28"/>
          <w:szCs w:val="28"/>
          <w:lang w:eastAsia="en-US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613CB2" w:rsidRPr="00744878">
        <w:rPr>
          <w:rFonts w:eastAsiaTheme="minorHAnsi"/>
          <w:sz w:val="28"/>
          <w:szCs w:val="28"/>
          <w:lang w:eastAsia="en-US"/>
        </w:rPr>
        <w:t>,</w:t>
      </w:r>
      <w:r w:rsidR="002159A2" w:rsidRPr="00744878">
        <w:rPr>
          <w:rFonts w:eastAsia="Calibri"/>
          <w:sz w:val="28"/>
          <w:szCs w:val="28"/>
        </w:rPr>
        <w:t xml:space="preserve"> </w:t>
      </w:r>
      <w:r w:rsidR="00613CB2" w:rsidRPr="00744878">
        <w:rPr>
          <w:rFonts w:eastAsiaTheme="minorHAnsi"/>
          <w:sz w:val="28"/>
          <w:szCs w:val="28"/>
          <w:lang w:eastAsia="en-US"/>
        </w:rPr>
        <w:t>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</w:t>
      </w:r>
      <w:proofErr w:type="gramEnd"/>
      <w:r w:rsidR="00613CB2" w:rsidRPr="00744878">
        <w:rPr>
          <w:rFonts w:eastAsiaTheme="minorHAnsi"/>
          <w:sz w:val="28"/>
          <w:szCs w:val="28"/>
          <w:lang w:eastAsia="en-US"/>
        </w:rPr>
        <w:t xml:space="preserve"> земельным и иным законод</w:t>
      </w:r>
      <w:r w:rsidR="006921A9" w:rsidRPr="00744878"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="00613CB2" w:rsidRPr="00744878">
        <w:rPr>
          <w:rFonts w:eastAsiaTheme="minorHAnsi"/>
          <w:sz w:val="28"/>
          <w:szCs w:val="28"/>
          <w:lang w:eastAsia="en-US"/>
        </w:rPr>
        <w:t>;</w:t>
      </w:r>
    </w:p>
    <w:p w:rsidR="00437642" w:rsidRPr="00744878" w:rsidRDefault="00437642" w:rsidP="0043764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878">
        <w:rPr>
          <w:rFonts w:eastAsia="Calibri"/>
          <w:sz w:val="28"/>
          <w:szCs w:val="28"/>
        </w:rPr>
        <w:t xml:space="preserve">-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схемы планировочной организации земельного участка на соответствие требованиям, установленным в </w:t>
      </w:r>
      <w:r w:rsidRPr="00744878">
        <w:rPr>
          <w:rFonts w:eastAsia="Calibri"/>
          <w:sz w:val="28"/>
          <w:szCs w:val="28"/>
        </w:rPr>
        <w:lastRenderedPageBreak/>
        <w:t>разрешении на отклонение от предельных параметров разрешенного</w:t>
      </w:r>
      <w:r w:rsidRPr="00744878">
        <w:rPr>
          <w:rFonts w:eastAsia="Calibri"/>
          <w:sz w:val="28"/>
          <w:szCs w:val="28"/>
          <w:lang w:eastAsia="en-US"/>
        </w:rPr>
        <w:t xml:space="preserve"> строительства, реконструкции;</w:t>
      </w:r>
    </w:p>
    <w:p w:rsidR="008524BE" w:rsidRPr="00744878" w:rsidRDefault="008524BE" w:rsidP="008524BE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744878">
        <w:rPr>
          <w:sz w:val="28"/>
          <w:szCs w:val="28"/>
        </w:rPr>
        <w:t>- на основании анализа комплекта документов заявителя (в т.ч. полученных в результате межведомственного взаимодействия) устанавливает отсутствие (наличие) оснований для отказа в пред</w:t>
      </w:r>
      <w:r w:rsidR="00DB7FCF" w:rsidRPr="00744878">
        <w:rPr>
          <w:sz w:val="28"/>
          <w:szCs w:val="28"/>
        </w:rPr>
        <w:t>оставлении муниципальной услуги;</w:t>
      </w:r>
    </w:p>
    <w:p w:rsidR="004414D5" w:rsidRPr="00744878" w:rsidRDefault="00DB7FCF" w:rsidP="004414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878">
        <w:rPr>
          <w:sz w:val="28"/>
          <w:szCs w:val="28"/>
        </w:rPr>
        <w:t xml:space="preserve">5) в случае рассмотрения заявления о предоставлении разрешения на </w:t>
      </w:r>
      <w:r w:rsidR="000F35A1" w:rsidRPr="00744878">
        <w:rPr>
          <w:rFonts w:eastAsiaTheme="minorHAnsi"/>
          <w:sz w:val="28"/>
          <w:szCs w:val="28"/>
          <w:lang w:eastAsia="en-US"/>
        </w:rPr>
        <w:t xml:space="preserve"> ввод объекта в эксплуатацию</w:t>
      </w:r>
      <w:r w:rsidR="004414D5" w:rsidRPr="00744878">
        <w:rPr>
          <w:rFonts w:eastAsiaTheme="minorHAnsi"/>
          <w:sz w:val="28"/>
          <w:szCs w:val="28"/>
          <w:lang w:eastAsia="en-US"/>
        </w:rPr>
        <w:t>:</w:t>
      </w:r>
    </w:p>
    <w:p w:rsidR="00FC556A" w:rsidRPr="00744878" w:rsidRDefault="00FC556A" w:rsidP="00FC556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878">
        <w:rPr>
          <w:rFonts w:eastAsiaTheme="minorHAnsi"/>
          <w:sz w:val="28"/>
          <w:szCs w:val="28"/>
          <w:lang w:eastAsia="en-US"/>
        </w:rPr>
        <w:t xml:space="preserve">- </w:t>
      </w:r>
      <w:r w:rsidR="00720096" w:rsidRPr="00744878">
        <w:rPr>
          <w:rFonts w:eastAsiaTheme="minorHAnsi"/>
          <w:sz w:val="28"/>
          <w:szCs w:val="28"/>
          <w:lang w:eastAsia="en-US"/>
        </w:rPr>
        <w:t xml:space="preserve">проводит </w:t>
      </w:r>
      <w:r w:rsidR="004414D5" w:rsidRPr="00744878">
        <w:rPr>
          <w:rFonts w:eastAsiaTheme="minorHAnsi"/>
          <w:sz w:val="28"/>
          <w:szCs w:val="28"/>
          <w:lang w:eastAsia="en-US"/>
        </w:rPr>
        <w:t xml:space="preserve">проверку наличия и правильности оформления документов, необходимых для принятия решения о выдаче </w:t>
      </w:r>
      <w:r w:rsidRPr="00744878">
        <w:rPr>
          <w:sz w:val="28"/>
          <w:szCs w:val="28"/>
        </w:rPr>
        <w:t xml:space="preserve">разрешения на </w:t>
      </w:r>
      <w:r w:rsidRPr="00744878">
        <w:rPr>
          <w:rFonts w:eastAsiaTheme="minorHAnsi"/>
          <w:sz w:val="28"/>
          <w:szCs w:val="28"/>
          <w:lang w:eastAsia="en-US"/>
        </w:rPr>
        <w:t xml:space="preserve"> ввод объекта в эксплуатацию;</w:t>
      </w:r>
    </w:p>
    <w:p w:rsidR="00437642" w:rsidRPr="00744878" w:rsidRDefault="00437642" w:rsidP="004376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878">
        <w:rPr>
          <w:rFonts w:eastAsia="Calibri"/>
          <w:sz w:val="28"/>
          <w:szCs w:val="28"/>
          <w:lang w:eastAsia="en-US"/>
        </w:rPr>
        <w:t xml:space="preserve">- производит осмотр объекта капитального строительства. </w:t>
      </w:r>
      <w:proofErr w:type="gramStart"/>
      <w:r w:rsidRPr="00744878">
        <w:rPr>
          <w:rFonts w:eastAsia="Calibri"/>
          <w:sz w:val="28"/>
          <w:szCs w:val="28"/>
          <w:lang w:eastAsia="en-US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</w:t>
      </w:r>
      <w:r w:rsidR="008524BE" w:rsidRPr="00744878">
        <w:rPr>
          <w:rFonts w:eastAsiaTheme="minorHAnsi"/>
          <w:sz w:val="28"/>
          <w:szCs w:val="28"/>
          <w:lang w:eastAsia="en-US"/>
        </w:rPr>
        <w:t xml:space="preserve">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</w:t>
      </w:r>
      <w:r w:rsidRPr="00744878">
        <w:rPr>
          <w:rFonts w:eastAsia="Calibri"/>
          <w:sz w:val="28"/>
          <w:szCs w:val="28"/>
          <w:lang w:eastAsia="en-US"/>
        </w:rPr>
        <w:t>требованиям проектной документации</w:t>
      </w:r>
      <w:proofErr w:type="gramEnd"/>
      <w:r w:rsidRPr="00744878">
        <w:rPr>
          <w:rFonts w:eastAsia="Calibri"/>
          <w:sz w:val="28"/>
          <w:szCs w:val="28"/>
          <w:lang w:eastAsia="en-US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В случае</w:t>
      </w:r>
      <w:proofErr w:type="gramStart"/>
      <w:r w:rsidRPr="00744878">
        <w:rPr>
          <w:rFonts w:eastAsia="Calibri"/>
          <w:sz w:val="28"/>
          <w:szCs w:val="28"/>
          <w:lang w:eastAsia="en-US"/>
        </w:rPr>
        <w:t>,</w:t>
      </w:r>
      <w:proofErr w:type="gramEnd"/>
      <w:r w:rsidRPr="00744878">
        <w:rPr>
          <w:rFonts w:eastAsia="Calibri"/>
          <w:sz w:val="28"/>
          <w:szCs w:val="28"/>
          <w:lang w:eastAsia="en-US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проводится;</w:t>
      </w:r>
    </w:p>
    <w:p w:rsidR="00C5374D" w:rsidRPr="00744878" w:rsidRDefault="00437642" w:rsidP="00C5374D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744878">
        <w:rPr>
          <w:sz w:val="28"/>
          <w:szCs w:val="28"/>
        </w:rPr>
        <w:t>- на основании анализа комплекта документов заявителя (в т.ч. полученных в результате межведомственного взаимодействия) устанавливает отсутствие (наличие) оснований для отказа в предоставлении муниципальной услуги</w:t>
      </w:r>
      <w:proofErr w:type="gramStart"/>
      <w:r w:rsidRPr="00744878">
        <w:rPr>
          <w:sz w:val="28"/>
          <w:szCs w:val="28"/>
        </w:rPr>
        <w:t>.</w:t>
      </w:r>
      <w:r w:rsidR="00C5374D" w:rsidRPr="00744878">
        <w:rPr>
          <w:sz w:val="28"/>
          <w:szCs w:val="28"/>
        </w:rPr>
        <w:t>»;</w:t>
      </w:r>
      <w:proofErr w:type="gramEnd"/>
    </w:p>
    <w:p w:rsidR="0085099D" w:rsidRPr="00744878" w:rsidRDefault="0085099D" w:rsidP="00C5374D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744878">
        <w:rPr>
          <w:sz w:val="28"/>
          <w:szCs w:val="28"/>
        </w:rPr>
        <w:t xml:space="preserve">2) в приложении 2 подпункт 5 </w:t>
      </w:r>
      <w:r w:rsidR="006628D7" w:rsidRPr="00744878">
        <w:rPr>
          <w:sz w:val="28"/>
          <w:szCs w:val="28"/>
        </w:rPr>
        <w:t>подраздела</w:t>
      </w:r>
      <w:r w:rsidRPr="00744878">
        <w:rPr>
          <w:sz w:val="28"/>
          <w:szCs w:val="28"/>
        </w:rPr>
        <w:t xml:space="preserve"> 2.5 изложить в следующей редакции:</w:t>
      </w:r>
    </w:p>
    <w:p w:rsidR="0085099D" w:rsidRPr="00744878" w:rsidRDefault="0085099D" w:rsidP="0085099D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 xml:space="preserve"> «</w:t>
      </w:r>
      <w:r w:rsidR="00EE091D" w:rsidRPr="00744878">
        <w:rPr>
          <w:sz w:val="28"/>
          <w:szCs w:val="28"/>
        </w:rPr>
        <w:t xml:space="preserve">5) </w:t>
      </w:r>
      <w:r w:rsidRPr="00744878">
        <w:rPr>
          <w:rFonts w:eastAsiaTheme="minorHAnsi"/>
          <w:sz w:val="28"/>
          <w:szCs w:val="28"/>
          <w:lang w:eastAsia="en-US"/>
        </w:rPr>
        <w:t>Приказом Минстроя России от 06.06.2016 № 400/</w:t>
      </w:r>
      <w:proofErr w:type="spellStart"/>
      <w:proofErr w:type="gramStart"/>
      <w:r w:rsidRPr="00744878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Pr="00744878">
        <w:rPr>
          <w:sz w:val="28"/>
          <w:szCs w:val="28"/>
        </w:rPr>
        <w:t xml:space="preserve"> «</w:t>
      </w:r>
      <w:r w:rsidRPr="00744878">
        <w:rPr>
          <w:rFonts w:eastAsiaTheme="minorHAnsi"/>
          <w:sz w:val="28"/>
          <w:szCs w:val="28"/>
          <w:lang w:eastAsia="en-US"/>
        </w:rPr>
        <w:t>Об утверждении формы градостроительного плана земельного участка», источник публикации:</w:t>
      </w:r>
    </w:p>
    <w:p w:rsidR="0085099D" w:rsidRPr="00744878" w:rsidRDefault="0085099D" w:rsidP="0085099D">
      <w:pPr>
        <w:suppressAutoHyphens w:val="0"/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744878">
        <w:rPr>
          <w:rFonts w:eastAsiaTheme="minorHAnsi"/>
          <w:sz w:val="28"/>
          <w:szCs w:val="28"/>
          <w:lang w:eastAsia="en-US"/>
        </w:rPr>
        <w:t>Официальный интернет-портал правовой информации http://www.pravo.gov.ru, 22.07.2016</w:t>
      </w:r>
      <w:r w:rsidR="00EE091D" w:rsidRPr="00744878">
        <w:rPr>
          <w:rFonts w:eastAsiaTheme="minorHAnsi"/>
          <w:sz w:val="28"/>
          <w:szCs w:val="28"/>
          <w:lang w:eastAsia="en-US"/>
        </w:rPr>
        <w:t>;»;</w:t>
      </w:r>
    </w:p>
    <w:p w:rsidR="002A29D5" w:rsidRPr="00744878" w:rsidRDefault="002A29D5" w:rsidP="002A29D5">
      <w:pPr>
        <w:ind w:firstLine="709"/>
        <w:jc w:val="both"/>
        <w:rPr>
          <w:sz w:val="28"/>
          <w:szCs w:val="28"/>
        </w:rPr>
      </w:pPr>
      <w:r w:rsidRPr="00744878">
        <w:rPr>
          <w:rFonts w:eastAsiaTheme="minorHAnsi"/>
          <w:sz w:val="28"/>
          <w:szCs w:val="28"/>
          <w:lang w:eastAsia="en-US"/>
        </w:rPr>
        <w:t>2.</w:t>
      </w:r>
      <w:r w:rsidR="006E6B83" w:rsidRPr="00744878">
        <w:rPr>
          <w:rFonts w:eastAsiaTheme="minorHAnsi"/>
          <w:sz w:val="28"/>
          <w:szCs w:val="28"/>
          <w:lang w:eastAsia="en-US"/>
        </w:rPr>
        <w:t xml:space="preserve"> </w:t>
      </w:r>
      <w:r w:rsidRPr="00744878">
        <w:rPr>
          <w:sz w:val="28"/>
          <w:szCs w:val="28"/>
        </w:rPr>
        <w:t xml:space="preserve">  Внести в постановление администрации </w:t>
      </w:r>
      <w:proofErr w:type="spellStart"/>
      <w:r w:rsidRPr="00744878">
        <w:rPr>
          <w:sz w:val="28"/>
          <w:szCs w:val="28"/>
        </w:rPr>
        <w:t>Малоархангельского</w:t>
      </w:r>
      <w:proofErr w:type="spellEnd"/>
      <w:r w:rsidRPr="00744878">
        <w:rPr>
          <w:sz w:val="28"/>
          <w:szCs w:val="28"/>
        </w:rPr>
        <w:t xml:space="preserve"> района от   24 июля 2015 года   №   206 «Об утверждении административного регламента предоставления муниципальной услуги  </w:t>
      </w:r>
      <w:r w:rsidRPr="00744878">
        <w:rPr>
          <w:color w:val="000000"/>
          <w:kern w:val="1"/>
          <w:sz w:val="28"/>
          <w:szCs w:val="28"/>
        </w:rPr>
        <w:t>«</w:t>
      </w:r>
      <w:r w:rsidRPr="00744878">
        <w:rPr>
          <w:sz w:val="28"/>
          <w:szCs w:val="28"/>
        </w:rPr>
        <w:t>Продление срока действия разрешения на строительство, внесение изменений в разрешение на строительство» следующие изменения:</w:t>
      </w:r>
    </w:p>
    <w:p w:rsidR="00CC5E5A" w:rsidRPr="00744878" w:rsidRDefault="00376C36" w:rsidP="00CC5E5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878"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r w:rsidR="00CC5E5A" w:rsidRPr="00744878">
        <w:rPr>
          <w:rFonts w:eastAsiaTheme="minorHAnsi"/>
          <w:sz w:val="28"/>
          <w:szCs w:val="28"/>
          <w:lang w:eastAsia="en-US"/>
        </w:rPr>
        <w:t xml:space="preserve">в пункте </w:t>
      </w:r>
      <w:r w:rsidR="00CC5E5A" w:rsidRPr="00744878">
        <w:rPr>
          <w:sz w:val="28"/>
          <w:szCs w:val="28"/>
        </w:rPr>
        <w:t xml:space="preserve">2.7.2. </w:t>
      </w:r>
      <w:r w:rsidR="00687EC2" w:rsidRPr="00744878">
        <w:rPr>
          <w:sz w:val="28"/>
          <w:szCs w:val="28"/>
        </w:rPr>
        <w:t>подраздела</w:t>
      </w:r>
      <w:r w:rsidR="00CC5E5A" w:rsidRPr="00744878">
        <w:rPr>
          <w:sz w:val="28"/>
          <w:szCs w:val="28"/>
        </w:rPr>
        <w:t xml:space="preserve"> 2.7  слова</w:t>
      </w:r>
      <w:r w:rsidR="00CC5E5A" w:rsidRPr="00744878">
        <w:rPr>
          <w:rFonts w:eastAsiaTheme="minorHAnsi"/>
          <w:sz w:val="28"/>
          <w:szCs w:val="28"/>
          <w:lang w:eastAsia="en-US"/>
        </w:rPr>
        <w:t xml:space="preserve"> «Едином государственном реестре прав на недвижимое имущество и сделок с ним» заменить словами «Едином государственном реестре недвижимости»;</w:t>
      </w:r>
    </w:p>
    <w:p w:rsidR="00CC5E5A" w:rsidRPr="00744878" w:rsidRDefault="00CC5E5A" w:rsidP="00CC5E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878">
        <w:rPr>
          <w:rFonts w:eastAsiaTheme="minorHAnsi"/>
          <w:sz w:val="28"/>
          <w:szCs w:val="28"/>
          <w:lang w:eastAsia="en-US"/>
        </w:rPr>
        <w:t xml:space="preserve">2) </w:t>
      </w:r>
      <w:r w:rsidR="00687EC2" w:rsidRPr="00744878">
        <w:rPr>
          <w:rFonts w:eastAsiaTheme="minorHAnsi"/>
          <w:sz w:val="28"/>
          <w:szCs w:val="28"/>
          <w:lang w:eastAsia="en-US"/>
        </w:rPr>
        <w:t>подпункт 3</w:t>
      </w:r>
      <w:r w:rsidRPr="00744878">
        <w:rPr>
          <w:rFonts w:eastAsiaTheme="minorHAnsi"/>
          <w:sz w:val="28"/>
          <w:szCs w:val="28"/>
          <w:lang w:eastAsia="en-US"/>
        </w:rPr>
        <w:t xml:space="preserve"> </w:t>
      </w:r>
      <w:r w:rsidR="00687EC2" w:rsidRPr="00744878">
        <w:rPr>
          <w:rFonts w:eastAsiaTheme="minorHAnsi"/>
          <w:sz w:val="28"/>
          <w:szCs w:val="28"/>
          <w:lang w:eastAsia="en-US"/>
        </w:rPr>
        <w:t xml:space="preserve"> </w:t>
      </w:r>
      <w:r w:rsidRPr="00744878">
        <w:rPr>
          <w:rFonts w:eastAsiaTheme="minorHAnsi"/>
          <w:sz w:val="28"/>
          <w:szCs w:val="28"/>
          <w:lang w:eastAsia="en-US"/>
        </w:rPr>
        <w:t xml:space="preserve">пункта 2.10.3 </w:t>
      </w:r>
      <w:r w:rsidR="00687EC2" w:rsidRPr="00744878">
        <w:rPr>
          <w:rFonts w:eastAsiaTheme="minorHAnsi"/>
          <w:sz w:val="28"/>
          <w:szCs w:val="28"/>
          <w:lang w:eastAsia="en-US"/>
        </w:rPr>
        <w:t>подраздела</w:t>
      </w:r>
      <w:r w:rsidRPr="00744878">
        <w:rPr>
          <w:rFonts w:eastAsiaTheme="minorHAnsi"/>
          <w:sz w:val="28"/>
          <w:szCs w:val="28"/>
          <w:lang w:eastAsia="en-US"/>
        </w:rPr>
        <w:t xml:space="preserve"> 2.10 изложить в следующей редакции:</w:t>
      </w:r>
    </w:p>
    <w:p w:rsidR="00CC5E5A" w:rsidRPr="00744878" w:rsidRDefault="00CC5E5A" w:rsidP="00CC5E5A">
      <w:pPr>
        <w:ind w:firstLine="709"/>
        <w:jc w:val="both"/>
        <w:rPr>
          <w:sz w:val="28"/>
          <w:szCs w:val="28"/>
        </w:rPr>
      </w:pPr>
      <w:proofErr w:type="gramStart"/>
      <w:r w:rsidRPr="00744878">
        <w:rPr>
          <w:sz w:val="28"/>
          <w:szCs w:val="28"/>
        </w:rPr>
        <w:t xml:space="preserve">«3) несоответствие планируемого размещения объекта капитального строительства требованиям </w:t>
      </w:r>
      <w:r w:rsidRPr="00744878">
        <w:rPr>
          <w:rFonts w:eastAsiaTheme="minorHAnsi"/>
          <w:sz w:val="28"/>
          <w:szCs w:val="28"/>
          <w:lang w:eastAsia="en-US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</w:t>
      </w:r>
      <w:r w:rsidRPr="00744878">
        <w:rPr>
          <w:sz w:val="28"/>
          <w:szCs w:val="28"/>
        </w:rPr>
        <w:t xml:space="preserve">в случае, предусмотренном частью 21.7 статьи 51 Градостроительного кодекса Российской Федерации.». </w:t>
      </w:r>
      <w:proofErr w:type="gramEnd"/>
    </w:p>
    <w:p w:rsidR="008649D9" w:rsidRPr="00744878" w:rsidRDefault="00E84E69" w:rsidP="0069158F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>3. Установить, что подпункты «в», «г», «</w:t>
      </w:r>
      <w:proofErr w:type="spellStart"/>
      <w:r w:rsidRPr="00744878">
        <w:rPr>
          <w:sz w:val="28"/>
          <w:szCs w:val="28"/>
        </w:rPr>
        <w:t>д</w:t>
      </w:r>
      <w:proofErr w:type="spellEnd"/>
      <w:r w:rsidRPr="00744878">
        <w:rPr>
          <w:sz w:val="28"/>
          <w:szCs w:val="28"/>
        </w:rPr>
        <w:t>», «ж», «</w:t>
      </w:r>
      <w:proofErr w:type="spellStart"/>
      <w:r w:rsidRPr="00744878">
        <w:rPr>
          <w:sz w:val="28"/>
          <w:szCs w:val="28"/>
        </w:rPr>
        <w:t>з</w:t>
      </w:r>
      <w:proofErr w:type="spellEnd"/>
      <w:r w:rsidRPr="00744878">
        <w:rPr>
          <w:sz w:val="28"/>
          <w:szCs w:val="28"/>
        </w:rPr>
        <w:t xml:space="preserve">», «к» </w:t>
      </w:r>
      <w:r w:rsidR="0069158F" w:rsidRPr="00744878">
        <w:rPr>
          <w:sz w:val="28"/>
          <w:szCs w:val="28"/>
        </w:rPr>
        <w:t>под</w:t>
      </w:r>
      <w:r w:rsidRPr="00744878">
        <w:rPr>
          <w:sz w:val="28"/>
          <w:szCs w:val="28"/>
        </w:rPr>
        <w:t xml:space="preserve">пункта </w:t>
      </w:r>
      <w:r w:rsidR="0069158F" w:rsidRPr="00744878">
        <w:rPr>
          <w:sz w:val="28"/>
          <w:szCs w:val="28"/>
        </w:rPr>
        <w:t xml:space="preserve">1 пункта 1, </w:t>
      </w:r>
      <w:r w:rsidR="0091662A" w:rsidRPr="00744878">
        <w:rPr>
          <w:sz w:val="28"/>
          <w:szCs w:val="28"/>
        </w:rPr>
        <w:t xml:space="preserve">  пункт</w:t>
      </w:r>
      <w:r w:rsidR="0069158F" w:rsidRPr="00744878">
        <w:rPr>
          <w:sz w:val="28"/>
          <w:szCs w:val="28"/>
        </w:rPr>
        <w:t xml:space="preserve"> 2 настоящего постановления вступают в силу с 1 января 2017 года.</w:t>
      </w:r>
    </w:p>
    <w:p w:rsidR="00813784" w:rsidRPr="00744878" w:rsidRDefault="0069158F" w:rsidP="00813784">
      <w:pPr>
        <w:ind w:firstLine="709"/>
        <w:jc w:val="both"/>
        <w:rPr>
          <w:sz w:val="28"/>
          <w:szCs w:val="28"/>
        </w:rPr>
      </w:pPr>
      <w:r w:rsidRPr="00744878">
        <w:rPr>
          <w:sz w:val="28"/>
          <w:szCs w:val="28"/>
        </w:rPr>
        <w:t>4</w:t>
      </w:r>
      <w:r w:rsidR="00813784" w:rsidRPr="00744878">
        <w:rPr>
          <w:sz w:val="28"/>
          <w:szCs w:val="28"/>
        </w:rPr>
        <w:t>. Отделу по организационн</w:t>
      </w:r>
      <w:proofErr w:type="gramStart"/>
      <w:r w:rsidR="00813784" w:rsidRPr="00744878">
        <w:rPr>
          <w:sz w:val="28"/>
          <w:szCs w:val="28"/>
        </w:rPr>
        <w:t>о-</w:t>
      </w:r>
      <w:proofErr w:type="gramEnd"/>
      <w:r w:rsidR="00813784" w:rsidRPr="00744878">
        <w:rPr>
          <w:sz w:val="28"/>
          <w:szCs w:val="28"/>
        </w:rPr>
        <w:t xml:space="preserve"> кадровой работе и делопроизводству администрации </w:t>
      </w:r>
      <w:proofErr w:type="spellStart"/>
      <w:r w:rsidR="00813784" w:rsidRPr="00744878">
        <w:rPr>
          <w:sz w:val="28"/>
          <w:szCs w:val="28"/>
        </w:rPr>
        <w:t>Малоархангельского</w:t>
      </w:r>
      <w:proofErr w:type="spellEnd"/>
      <w:r w:rsidR="00813784" w:rsidRPr="00744878">
        <w:rPr>
          <w:sz w:val="28"/>
          <w:szCs w:val="28"/>
        </w:rPr>
        <w:t xml:space="preserve"> района (М.И. Новикова)  разместить настоящее постановление на официальном сайте администрации </w:t>
      </w:r>
      <w:proofErr w:type="spellStart"/>
      <w:r w:rsidR="00813784" w:rsidRPr="00744878">
        <w:rPr>
          <w:sz w:val="28"/>
          <w:szCs w:val="28"/>
        </w:rPr>
        <w:t>Малоархангельского</w:t>
      </w:r>
      <w:proofErr w:type="spellEnd"/>
      <w:r w:rsidR="00813784" w:rsidRPr="00744878">
        <w:rPr>
          <w:sz w:val="28"/>
          <w:szCs w:val="28"/>
        </w:rPr>
        <w:t xml:space="preserve"> района.</w:t>
      </w:r>
    </w:p>
    <w:p w:rsidR="00813784" w:rsidRPr="00744878" w:rsidRDefault="00813784" w:rsidP="00813784">
      <w:pPr>
        <w:spacing w:line="100" w:lineRule="atLeast"/>
        <w:ind w:firstLine="5250"/>
        <w:rPr>
          <w:color w:val="000000"/>
          <w:kern w:val="1"/>
          <w:sz w:val="28"/>
          <w:szCs w:val="28"/>
        </w:rPr>
      </w:pPr>
    </w:p>
    <w:p w:rsidR="008649D9" w:rsidRPr="00744878" w:rsidRDefault="008649D9" w:rsidP="00813784">
      <w:pPr>
        <w:ind w:firstLine="709"/>
        <w:rPr>
          <w:kern w:val="1"/>
          <w:sz w:val="28"/>
          <w:szCs w:val="28"/>
        </w:rPr>
      </w:pPr>
    </w:p>
    <w:p w:rsidR="00813784" w:rsidRPr="00744878" w:rsidRDefault="00813784" w:rsidP="00813784">
      <w:pPr>
        <w:ind w:firstLine="709"/>
        <w:rPr>
          <w:sz w:val="28"/>
          <w:szCs w:val="28"/>
        </w:rPr>
      </w:pPr>
      <w:r w:rsidRPr="00744878">
        <w:rPr>
          <w:kern w:val="1"/>
          <w:sz w:val="28"/>
          <w:szCs w:val="28"/>
        </w:rPr>
        <w:t xml:space="preserve">Глава </w:t>
      </w:r>
      <w:proofErr w:type="spellStart"/>
      <w:r w:rsidRPr="00744878">
        <w:rPr>
          <w:kern w:val="1"/>
          <w:sz w:val="28"/>
          <w:szCs w:val="28"/>
        </w:rPr>
        <w:t>Малоархангельского</w:t>
      </w:r>
      <w:proofErr w:type="spellEnd"/>
      <w:r w:rsidRPr="00744878">
        <w:rPr>
          <w:kern w:val="1"/>
          <w:sz w:val="28"/>
          <w:szCs w:val="28"/>
        </w:rPr>
        <w:t xml:space="preserve"> района                            Ю.А. Маслов</w:t>
      </w:r>
    </w:p>
    <w:p w:rsidR="007E4ED6" w:rsidRPr="00744878" w:rsidRDefault="007E4ED6" w:rsidP="00C27C18">
      <w:pPr>
        <w:spacing w:line="100" w:lineRule="atLeast"/>
        <w:ind w:firstLine="5250"/>
        <w:rPr>
          <w:color w:val="000000"/>
          <w:kern w:val="1"/>
          <w:sz w:val="28"/>
          <w:szCs w:val="28"/>
        </w:rPr>
      </w:pPr>
    </w:p>
    <w:p w:rsidR="007E4ED6" w:rsidRPr="00744878" w:rsidRDefault="007E4ED6" w:rsidP="00C27C18">
      <w:pPr>
        <w:spacing w:line="100" w:lineRule="atLeast"/>
        <w:ind w:firstLine="5250"/>
        <w:rPr>
          <w:color w:val="000000"/>
          <w:kern w:val="1"/>
          <w:sz w:val="28"/>
          <w:szCs w:val="28"/>
        </w:rPr>
      </w:pPr>
    </w:p>
    <w:sectPr w:rsidR="007E4ED6" w:rsidRPr="00744878" w:rsidSect="0011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773FEA"/>
    <w:multiLevelType w:val="multilevel"/>
    <w:tmpl w:val="618A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C18"/>
    <w:rsid w:val="00000D77"/>
    <w:rsid w:val="00005496"/>
    <w:rsid w:val="000160D4"/>
    <w:rsid w:val="00024FFE"/>
    <w:rsid w:val="000255F0"/>
    <w:rsid w:val="00045D40"/>
    <w:rsid w:val="000619AD"/>
    <w:rsid w:val="00064A7D"/>
    <w:rsid w:val="00065F65"/>
    <w:rsid w:val="000678D5"/>
    <w:rsid w:val="00070979"/>
    <w:rsid w:val="000742B3"/>
    <w:rsid w:val="0007477C"/>
    <w:rsid w:val="00080B6B"/>
    <w:rsid w:val="000A4353"/>
    <w:rsid w:val="000B4548"/>
    <w:rsid w:val="000B4BC5"/>
    <w:rsid w:val="000C4AFB"/>
    <w:rsid w:val="000D3999"/>
    <w:rsid w:val="000D77C9"/>
    <w:rsid w:val="000E1F3B"/>
    <w:rsid w:val="000F35A1"/>
    <w:rsid w:val="0011133D"/>
    <w:rsid w:val="00126BF0"/>
    <w:rsid w:val="00126EDF"/>
    <w:rsid w:val="00145D53"/>
    <w:rsid w:val="001537C7"/>
    <w:rsid w:val="00154B1B"/>
    <w:rsid w:val="00156B58"/>
    <w:rsid w:val="001653DC"/>
    <w:rsid w:val="00173D44"/>
    <w:rsid w:val="0017547A"/>
    <w:rsid w:val="00175B33"/>
    <w:rsid w:val="001768E1"/>
    <w:rsid w:val="001801E0"/>
    <w:rsid w:val="00181E54"/>
    <w:rsid w:val="00182112"/>
    <w:rsid w:val="00182775"/>
    <w:rsid w:val="001909F0"/>
    <w:rsid w:val="001A4CE0"/>
    <w:rsid w:val="001B1014"/>
    <w:rsid w:val="001B29AD"/>
    <w:rsid w:val="001D16C9"/>
    <w:rsid w:val="001F059D"/>
    <w:rsid w:val="00205B96"/>
    <w:rsid w:val="00207892"/>
    <w:rsid w:val="00210A69"/>
    <w:rsid w:val="00210ADC"/>
    <w:rsid w:val="0021171F"/>
    <w:rsid w:val="0021340D"/>
    <w:rsid w:val="002159A2"/>
    <w:rsid w:val="00234240"/>
    <w:rsid w:val="00240680"/>
    <w:rsid w:val="0025166B"/>
    <w:rsid w:val="002521C7"/>
    <w:rsid w:val="0025422A"/>
    <w:rsid w:val="002613F9"/>
    <w:rsid w:val="0026178A"/>
    <w:rsid w:val="00263256"/>
    <w:rsid w:val="002726F5"/>
    <w:rsid w:val="002740C3"/>
    <w:rsid w:val="0028564A"/>
    <w:rsid w:val="00292C2A"/>
    <w:rsid w:val="002A29D5"/>
    <w:rsid w:val="002B55A6"/>
    <w:rsid w:val="002B7898"/>
    <w:rsid w:val="002D0157"/>
    <w:rsid w:val="002E0A6B"/>
    <w:rsid w:val="002E315A"/>
    <w:rsid w:val="002E32A3"/>
    <w:rsid w:val="002F0B7C"/>
    <w:rsid w:val="002F0E4C"/>
    <w:rsid w:val="002F41C1"/>
    <w:rsid w:val="00301A35"/>
    <w:rsid w:val="00303E80"/>
    <w:rsid w:val="003104BE"/>
    <w:rsid w:val="00320B4B"/>
    <w:rsid w:val="00326989"/>
    <w:rsid w:val="003373D1"/>
    <w:rsid w:val="0034397B"/>
    <w:rsid w:val="003519C9"/>
    <w:rsid w:val="00355F30"/>
    <w:rsid w:val="00356C8F"/>
    <w:rsid w:val="00370532"/>
    <w:rsid w:val="00371A16"/>
    <w:rsid w:val="003721C6"/>
    <w:rsid w:val="003748AC"/>
    <w:rsid w:val="00374BC6"/>
    <w:rsid w:val="00376C36"/>
    <w:rsid w:val="00380719"/>
    <w:rsid w:val="003851E8"/>
    <w:rsid w:val="003852A2"/>
    <w:rsid w:val="00392297"/>
    <w:rsid w:val="003C50B5"/>
    <w:rsid w:val="003C5424"/>
    <w:rsid w:val="003D4009"/>
    <w:rsid w:val="003D48A9"/>
    <w:rsid w:val="003D5283"/>
    <w:rsid w:val="003D58D5"/>
    <w:rsid w:val="003E1A1E"/>
    <w:rsid w:val="003E26E0"/>
    <w:rsid w:val="003E62BB"/>
    <w:rsid w:val="003F5430"/>
    <w:rsid w:val="003F5F46"/>
    <w:rsid w:val="004124CD"/>
    <w:rsid w:val="004220D4"/>
    <w:rsid w:val="00437642"/>
    <w:rsid w:val="004414D5"/>
    <w:rsid w:val="00441B7A"/>
    <w:rsid w:val="00453DE6"/>
    <w:rsid w:val="004570C0"/>
    <w:rsid w:val="0046649D"/>
    <w:rsid w:val="00471C67"/>
    <w:rsid w:val="0047359D"/>
    <w:rsid w:val="00481130"/>
    <w:rsid w:val="0049098F"/>
    <w:rsid w:val="00492223"/>
    <w:rsid w:val="00494FFA"/>
    <w:rsid w:val="00497AC1"/>
    <w:rsid w:val="004B3601"/>
    <w:rsid w:val="004C7529"/>
    <w:rsid w:val="004D2C2C"/>
    <w:rsid w:val="004E05BE"/>
    <w:rsid w:val="004F45CB"/>
    <w:rsid w:val="005035F9"/>
    <w:rsid w:val="00507924"/>
    <w:rsid w:val="005101F5"/>
    <w:rsid w:val="00510438"/>
    <w:rsid w:val="00512F76"/>
    <w:rsid w:val="0051567E"/>
    <w:rsid w:val="005212E9"/>
    <w:rsid w:val="00524EC8"/>
    <w:rsid w:val="00526E81"/>
    <w:rsid w:val="00527FAE"/>
    <w:rsid w:val="00542019"/>
    <w:rsid w:val="00542232"/>
    <w:rsid w:val="00551B25"/>
    <w:rsid w:val="00553989"/>
    <w:rsid w:val="00555095"/>
    <w:rsid w:val="005558A8"/>
    <w:rsid w:val="00556691"/>
    <w:rsid w:val="00567901"/>
    <w:rsid w:val="00582B61"/>
    <w:rsid w:val="0058376A"/>
    <w:rsid w:val="00590300"/>
    <w:rsid w:val="005B20DF"/>
    <w:rsid w:val="005C1690"/>
    <w:rsid w:val="005C2004"/>
    <w:rsid w:val="005C68F3"/>
    <w:rsid w:val="005D2BC4"/>
    <w:rsid w:val="005D366F"/>
    <w:rsid w:val="005D5CBE"/>
    <w:rsid w:val="005E2D03"/>
    <w:rsid w:val="005E2FF2"/>
    <w:rsid w:val="005E4FD1"/>
    <w:rsid w:val="005F594C"/>
    <w:rsid w:val="0060622D"/>
    <w:rsid w:val="00611120"/>
    <w:rsid w:val="006125C3"/>
    <w:rsid w:val="00613CB2"/>
    <w:rsid w:val="00617A9C"/>
    <w:rsid w:val="006239FE"/>
    <w:rsid w:val="00630C5A"/>
    <w:rsid w:val="006325C3"/>
    <w:rsid w:val="00645900"/>
    <w:rsid w:val="00646434"/>
    <w:rsid w:val="006628D7"/>
    <w:rsid w:val="00667783"/>
    <w:rsid w:val="00676D9C"/>
    <w:rsid w:val="00681305"/>
    <w:rsid w:val="006820E8"/>
    <w:rsid w:val="00684A55"/>
    <w:rsid w:val="00687EC2"/>
    <w:rsid w:val="00690D0B"/>
    <w:rsid w:val="0069158F"/>
    <w:rsid w:val="006921A9"/>
    <w:rsid w:val="006A620D"/>
    <w:rsid w:val="006B5B91"/>
    <w:rsid w:val="006B65EE"/>
    <w:rsid w:val="006C766A"/>
    <w:rsid w:val="006C7EC8"/>
    <w:rsid w:val="006D7A36"/>
    <w:rsid w:val="006E0585"/>
    <w:rsid w:val="006E657B"/>
    <w:rsid w:val="006E6B83"/>
    <w:rsid w:val="006F3DB8"/>
    <w:rsid w:val="0070188A"/>
    <w:rsid w:val="0070634B"/>
    <w:rsid w:val="00714C64"/>
    <w:rsid w:val="00716D02"/>
    <w:rsid w:val="00720096"/>
    <w:rsid w:val="0072133F"/>
    <w:rsid w:val="0072257C"/>
    <w:rsid w:val="00722625"/>
    <w:rsid w:val="00723286"/>
    <w:rsid w:val="00735DB9"/>
    <w:rsid w:val="0073682F"/>
    <w:rsid w:val="007415F6"/>
    <w:rsid w:val="00744878"/>
    <w:rsid w:val="00745340"/>
    <w:rsid w:val="00762B49"/>
    <w:rsid w:val="00767A76"/>
    <w:rsid w:val="00767F23"/>
    <w:rsid w:val="00774A77"/>
    <w:rsid w:val="00776D56"/>
    <w:rsid w:val="007A00BB"/>
    <w:rsid w:val="007A60AB"/>
    <w:rsid w:val="007A685F"/>
    <w:rsid w:val="007A7A66"/>
    <w:rsid w:val="007B0ADA"/>
    <w:rsid w:val="007B3B65"/>
    <w:rsid w:val="007B747D"/>
    <w:rsid w:val="007C4AF1"/>
    <w:rsid w:val="007D5C5A"/>
    <w:rsid w:val="007D7D22"/>
    <w:rsid w:val="007E26C6"/>
    <w:rsid w:val="007E4ED6"/>
    <w:rsid w:val="007E5BC1"/>
    <w:rsid w:val="007E7F8B"/>
    <w:rsid w:val="00807DA6"/>
    <w:rsid w:val="00813784"/>
    <w:rsid w:val="00814F9F"/>
    <w:rsid w:val="0082507E"/>
    <w:rsid w:val="008322A0"/>
    <w:rsid w:val="00832603"/>
    <w:rsid w:val="00832D26"/>
    <w:rsid w:val="00833D62"/>
    <w:rsid w:val="00840674"/>
    <w:rsid w:val="0084515C"/>
    <w:rsid w:val="00847365"/>
    <w:rsid w:val="0085099D"/>
    <w:rsid w:val="008524BE"/>
    <w:rsid w:val="008649D9"/>
    <w:rsid w:val="008665E3"/>
    <w:rsid w:val="008666E0"/>
    <w:rsid w:val="008757F0"/>
    <w:rsid w:val="00875D0E"/>
    <w:rsid w:val="00884378"/>
    <w:rsid w:val="00887EEB"/>
    <w:rsid w:val="008A37CB"/>
    <w:rsid w:val="008B5246"/>
    <w:rsid w:val="008D2F70"/>
    <w:rsid w:val="008D4110"/>
    <w:rsid w:val="008D6BA0"/>
    <w:rsid w:val="008D7C39"/>
    <w:rsid w:val="008E4CBA"/>
    <w:rsid w:val="008E7966"/>
    <w:rsid w:val="008E7AC7"/>
    <w:rsid w:val="008F2804"/>
    <w:rsid w:val="008F7879"/>
    <w:rsid w:val="0090253A"/>
    <w:rsid w:val="00913973"/>
    <w:rsid w:val="00914B5E"/>
    <w:rsid w:val="00916284"/>
    <w:rsid w:val="0091662A"/>
    <w:rsid w:val="009264EE"/>
    <w:rsid w:val="009301F9"/>
    <w:rsid w:val="00932AC5"/>
    <w:rsid w:val="00940DD0"/>
    <w:rsid w:val="00945883"/>
    <w:rsid w:val="009527B4"/>
    <w:rsid w:val="00956EF0"/>
    <w:rsid w:val="00970365"/>
    <w:rsid w:val="0097085A"/>
    <w:rsid w:val="009735F8"/>
    <w:rsid w:val="00980602"/>
    <w:rsid w:val="009846C8"/>
    <w:rsid w:val="00995FC8"/>
    <w:rsid w:val="009A31CE"/>
    <w:rsid w:val="009A7E1E"/>
    <w:rsid w:val="009D028F"/>
    <w:rsid w:val="009D1274"/>
    <w:rsid w:val="009D2830"/>
    <w:rsid w:val="009D59C3"/>
    <w:rsid w:val="009E62E2"/>
    <w:rsid w:val="009F7DD5"/>
    <w:rsid w:val="00A00581"/>
    <w:rsid w:val="00A16FA3"/>
    <w:rsid w:val="00A23F0D"/>
    <w:rsid w:val="00A270C7"/>
    <w:rsid w:val="00A46505"/>
    <w:rsid w:val="00A51B0D"/>
    <w:rsid w:val="00A668C5"/>
    <w:rsid w:val="00A76C04"/>
    <w:rsid w:val="00A9613D"/>
    <w:rsid w:val="00AA2CDB"/>
    <w:rsid w:val="00AA4402"/>
    <w:rsid w:val="00AA6C3B"/>
    <w:rsid w:val="00AB0772"/>
    <w:rsid w:val="00AB6F77"/>
    <w:rsid w:val="00AC5BB1"/>
    <w:rsid w:val="00AE2584"/>
    <w:rsid w:val="00AE64EB"/>
    <w:rsid w:val="00AF5DD2"/>
    <w:rsid w:val="00B047F2"/>
    <w:rsid w:val="00B22033"/>
    <w:rsid w:val="00B24F5C"/>
    <w:rsid w:val="00B25AE5"/>
    <w:rsid w:val="00B319EE"/>
    <w:rsid w:val="00B322E5"/>
    <w:rsid w:val="00B45F85"/>
    <w:rsid w:val="00B47F50"/>
    <w:rsid w:val="00B55DBC"/>
    <w:rsid w:val="00B647B6"/>
    <w:rsid w:val="00B649C7"/>
    <w:rsid w:val="00B84C75"/>
    <w:rsid w:val="00B92339"/>
    <w:rsid w:val="00B979C3"/>
    <w:rsid w:val="00BA0B28"/>
    <w:rsid w:val="00BB1D54"/>
    <w:rsid w:val="00BC7534"/>
    <w:rsid w:val="00BE72A5"/>
    <w:rsid w:val="00BF0EF2"/>
    <w:rsid w:val="00C0220B"/>
    <w:rsid w:val="00C02841"/>
    <w:rsid w:val="00C03693"/>
    <w:rsid w:val="00C1078A"/>
    <w:rsid w:val="00C14EB7"/>
    <w:rsid w:val="00C27C18"/>
    <w:rsid w:val="00C30695"/>
    <w:rsid w:val="00C35E21"/>
    <w:rsid w:val="00C43BEE"/>
    <w:rsid w:val="00C5374D"/>
    <w:rsid w:val="00C602C1"/>
    <w:rsid w:val="00C703A6"/>
    <w:rsid w:val="00C71531"/>
    <w:rsid w:val="00C72E69"/>
    <w:rsid w:val="00C753F4"/>
    <w:rsid w:val="00C7768D"/>
    <w:rsid w:val="00CB71E1"/>
    <w:rsid w:val="00CC13A4"/>
    <w:rsid w:val="00CC459C"/>
    <w:rsid w:val="00CC5E5A"/>
    <w:rsid w:val="00CC609F"/>
    <w:rsid w:val="00CD2301"/>
    <w:rsid w:val="00CE1CEC"/>
    <w:rsid w:val="00CE1D90"/>
    <w:rsid w:val="00CE2219"/>
    <w:rsid w:val="00CE28F4"/>
    <w:rsid w:val="00CE290B"/>
    <w:rsid w:val="00CF5052"/>
    <w:rsid w:val="00D045CB"/>
    <w:rsid w:val="00D12FEC"/>
    <w:rsid w:val="00D33916"/>
    <w:rsid w:val="00D342A7"/>
    <w:rsid w:val="00D35E71"/>
    <w:rsid w:val="00D3741C"/>
    <w:rsid w:val="00D55C03"/>
    <w:rsid w:val="00D56CC0"/>
    <w:rsid w:val="00D75625"/>
    <w:rsid w:val="00D84188"/>
    <w:rsid w:val="00D853B8"/>
    <w:rsid w:val="00D906BA"/>
    <w:rsid w:val="00D9680A"/>
    <w:rsid w:val="00DA1607"/>
    <w:rsid w:val="00DA294A"/>
    <w:rsid w:val="00DB1ED6"/>
    <w:rsid w:val="00DB532E"/>
    <w:rsid w:val="00DB5E6D"/>
    <w:rsid w:val="00DB7FCF"/>
    <w:rsid w:val="00DD2208"/>
    <w:rsid w:val="00DD7FFC"/>
    <w:rsid w:val="00DE5031"/>
    <w:rsid w:val="00DE5D90"/>
    <w:rsid w:val="00DF3B35"/>
    <w:rsid w:val="00E0181F"/>
    <w:rsid w:val="00E03E1A"/>
    <w:rsid w:val="00E06755"/>
    <w:rsid w:val="00E1173D"/>
    <w:rsid w:val="00E11F6B"/>
    <w:rsid w:val="00E140A8"/>
    <w:rsid w:val="00E1678D"/>
    <w:rsid w:val="00E2371D"/>
    <w:rsid w:val="00E3170B"/>
    <w:rsid w:val="00E33141"/>
    <w:rsid w:val="00E42BC5"/>
    <w:rsid w:val="00E4764F"/>
    <w:rsid w:val="00E50571"/>
    <w:rsid w:val="00E52F1B"/>
    <w:rsid w:val="00E60E83"/>
    <w:rsid w:val="00E64B4B"/>
    <w:rsid w:val="00E67162"/>
    <w:rsid w:val="00E77B3B"/>
    <w:rsid w:val="00E84E69"/>
    <w:rsid w:val="00E9167D"/>
    <w:rsid w:val="00E9452D"/>
    <w:rsid w:val="00E9603C"/>
    <w:rsid w:val="00E96CCA"/>
    <w:rsid w:val="00E96CFF"/>
    <w:rsid w:val="00EB38B0"/>
    <w:rsid w:val="00EC1A0B"/>
    <w:rsid w:val="00EC2550"/>
    <w:rsid w:val="00ED3423"/>
    <w:rsid w:val="00ED75E6"/>
    <w:rsid w:val="00EE091D"/>
    <w:rsid w:val="00EF02A1"/>
    <w:rsid w:val="00F01713"/>
    <w:rsid w:val="00F044F0"/>
    <w:rsid w:val="00F174E0"/>
    <w:rsid w:val="00F207B6"/>
    <w:rsid w:val="00F223E8"/>
    <w:rsid w:val="00F35A43"/>
    <w:rsid w:val="00F63EDB"/>
    <w:rsid w:val="00F73EFD"/>
    <w:rsid w:val="00F82AAF"/>
    <w:rsid w:val="00F935AF"/>
    <w:rsid w:val="00F95B5E"/>
    <w:rsid w:val="00F963D3"/>
    <w:rsid w:val="00F97D36"/>
    <w:rsid w:val="00FA1DC2"/>
    <w:rsid w:val="00FA57DB"/>
    <w:rsid w:val="00FB0EFF"/>
    <w:rsid w:val="00FB6F7F"/>
    <w:rsid w:val="00FC1765"/>
    <w:rsid w:val="00FC556A"/>
    <w:rsid w:val="00FC5CF1"/>
    <w:rsid w:val="00FC726E"/>
    <w:rsid w:val="00FD245C"/>
    <w:rsid w:val="00FD44F3"/>
    <w:rsid w:val="00FD78CC"/>
    <w:rsid w:val="00F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18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3">
    <w:name w:val="heading 3"/>
    <w:basedOn w:val="a"/>
    <w:next w:val="a"/>
    <w:link w:val="30"/>
    <w:qFormat/>
    <w:rsid w:val="00C27C1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4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D342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C27C1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rsid w:val="00C27C18"/>
    <w:rPr>
      <w:color w:val="0000FF"/>
      <w:u w:val="single"/>
    </w:rPr>
  </w:style>
  <w:style w:type="character" w:styleId="a4">
    <w:name w:val="Strong"/>
    <w:uiPriority w:val="22"/>
    <w:qFormat/>
    <w:rsid w:val="00C27C18"/>
    <w:rPr>
      <w:b/>
      <w:bCs/>
    </w:rPr>
  </w:style>
  <w:style w:type="paragraph" w:styleId="a5">
    <w:name w:val="Body Text"/>
    <w:basedOn w:val="a"/>
    <w:link w:val="a6"/>
    <w:rsid w:val="00C27C18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7C18"/>
    <w:rPr>
      <w:rFonts w:ascii="Times New Roman" w:eastAsia="Times New Roman" w:hAnsi="Times New Roman" w:cs="Times New Roman"/>
      <w:sz w:val="28"/>
      <w:lang w:eastAsia="ar-SA"/>
    </w:rPr>
  </w:style>
  <w:style w:type="paragraph" w:styleId="a7">
    <w:name w:val="header"/>
    <w:basedOn w:val="a"/>
    <w:link w:val="a8"/>
    <w:rsid w:val="00C27C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27C18"/>
    <w:rPr>
      <w:rFonts w:ascii="Times New Roman" w:eastAsia="Times New Roman" w:hAnsi="Times New Roman" w:cs="Times New Roman"/>
      <w:lang w:eastAsia="ar-SA"/>
    </w:rPr>
  </w:style>
  <w:style w:type="paragraph" w:customStyle="1" w:styleId="ConsPlusTitle">
    <w:name w:val="ConsPlusTitle"/>
    <w:rsid w:val="00C27C18"/>
    <w:pPr>
      <w:suppressAutoHyphens/>
      <w:autoSpaceDE w:val="0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C27C18"/>
    <w:pPr>
      <w:suppressAutoHyphens/>
      <w:ind w:firstLine="720"/>
    </w:pPr>
    <w:rPr>
      <w:rFonts w:ascii="Arial" w:eastAsia="Arial" w:hAnsi="Arial" w:cs="Times New Roman"/>
      <w:lang w:eastAsia="ar-SA"/>
    </w:rPr>
  </w:style>
  <w:style w:type="paragraph" w:customStyle="1" w:styleId="ConsPlusNonformat">
    <w:name w:val="ConsPlusNonformat"/>
    <w:uiPriority w:val="99"/>
    <w:rsid w:val="00C27C18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a9">
    <w:name w:val="Содержимое таблицы"/>
    <w:basedOn w:val="a"/>
    <w:rsid w:val="00C27C18"/>
    <w:pPr>
      <w:suppressLineNumbers/>
    </w:pPr>
  </w:style>
  <w:style w:type="paragraph" w:styleId="aa">
    <w:name w:val="Normal (Web)"/>
    <w:basedOn w:val="a"/>
    <w:uiPriority w:val="99"/>
    <w:semiHidden/>
    <w:unhideWhenUsed/>
    <w:rsid w:val="007226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625"/>
  </w:style>
  <w:style w:type="paragraph" w:styleId="ab">
    <w:name w:val="Title"/>
    <w:basedOn w:val="a"/>
    <w:link w:val="ac"/>
    <w:qFormat/>
    <w:rsid w:val="00CC459C"/>
    <w:pPr>
      <w:suppressAutoHyphens w:val="0"/>
      <w:ind w:left="-567"/>
      <w:jc w:val="center"/>
    </w:pPr>
    <w:rPr>
      <w:sz w:val="28"/>
      <w:lang w:eastAsia="ru-RU"/>
    </w:rPr>
  </w:style>
  <w:style w:type="character" w:customStyle="1" w:styleId="ac">
    <w:name w:val="Название Знак"/>
    <w:basedOn w:val="a0"/>
    <w:link w:val="ab"/>
    <w:rsid w:val="00CC459C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Style">
    <w:name w:val="Style"/>
    <w:basedOn w:val="a"/>
    <w:rsid w:val="00AE2584"/>
    <w:pPr>
      <w:spacing w:line="36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9431425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392</cp:revision>
  <cp:lastPrinted>2016-10-19T07:43:00Z</cp:lastPrinted>
  <dcterms:created xsi:type="dcterms:W3CDTF">2015-07-01T09:38:00Z</dcterms:created>
  <dcterms:modified xsi:type="dcterms:W3CDTF">2016-10-20T05:34:00Z</dcterms:modified>
</cp:coreProperties>
</file>