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9" w:rsidRDefault="007B1F79" w:rsidP="007B1F79">
      <w:pPr>
        <w:jc w:val="both"/>
      </w:pPr>
      <w:bookmarkStart w:id="0" w:name="_GoBack"/>
      <w:bookmarkEnd w:id="0"/>
    </w:p>
    <w:p w:rsidR="007B1F79" w:rsidRDefault="00472B2E" w:rsidP="007B1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1F79" w:rsidRPr="007B1F79">
        <w:rPr>
          <w:rFonts w:ascii="Times New Roman" w:hAnsi="Times New Roman" w:cs="Times New Roman"/>
          <w:sz w:val="28"/>
          <w:szCs w:val="28"/>
        </w:rPr>
        <w:t>Прокуратурой района по заданию прокуратуры области  проведена проверка</w:t>
      </w:r>
      <w:r w:rsidR="007B1F79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о собственности и гражданской обороне в отношении защитных сооружений, расположенных на территории Малоархангельского района</w:t>
      </w:r>
      <w:proofErr w:type="gramStart"/>
      <w:r w:rsidR="007B1F79" w:rsidRPr="007B1F79">
        <w:rPr>
          <w:rFonts w:ascii="Times New Roman" w:hAnsi="Times New Roman" w:cs="Times New Roman"/>
          <w:sz w:val="28"/>
          <w:szCs w:val="28"/>
        </w:rPr>
        <w:t xml:space="preserve"> </w:t>
      </w:r>
      <w:r w:rsidR="007B1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F79" w:rsidRDefault="007B1F79" w:rsidP="007B1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расположено защитное сооружение, которое  явля</w:t>
      </w:r>
      <w:r w:rsidR="009B4EF4">
        <w:rPr>
          <w:rFonts w:ascii="Times New Roman" w:hAnsi="Times New Roman" w:cs="Times New Roman"/>
          <w:sz w:val="28"/>
          <w:szCs w:val="28"/>
        </w:rPr>
        <w:t>ется бесхозяйным,  при этом значится в реестре федерального имущества.</w:t>
      </w:r>
    </w:p>
    <w:p w:rsidR="009B4EF4" w:rsidRDefault="009B4EF4" w:rsidP="009B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информация  о зарегистрированных правах на объект недвижимости защитного сооружения отсутствует в Едином государственном реестре прав на недвижимое имущество и сделок с ним.</w:t>
      </w:r>
    </w:p>
    <w:p w:rsidR="009B4EF4" w:rsidRPr="009B4EF4" w:rsidRDefault="009B4EF4" w:rsidP="009B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EF4">
        <w:rPr>
          <w:rFonts w:ascii="Times New Roman" w:eastAsia="Times New Roman" w:hAnsi="Times New Roman" w:cs="Times New Roman"/>
          <w:sz w:val="28"/>
          <w:szCs w:val="28"/>
        </w:rPr>
        <w:t xml:space="preserve">Согласно ч.1 ст.214 ГК РФ государственной собственностью в Российской Федерации является имущество, принадлежащее на праве собственности Российской Федерации  и имущество, принадлежащее на праве собственности субъектам Российской Федерации - республикам, краям, областям, городам федерального значения, автономной области, автономным </w:t>
      </w:r>
      <w:r w:rsidRPr="009B4EF4">
        <w:rPr>
          <w:rFonts w:ascii="Times New Roman" w:hAnsi="Times New Roman" w:cs="Times New Roman"/>
          <w:sz w:val="28"/>
          <w:szCs w:val="28"/>
        </w:rPr>
        <w:t xml:space="preserve">округам (собственность субъекта Российской Федерации). </w:t>
      </w:r>
    </w:p>
    <w:p w:rsidR="009B4EF4" w:rsidRDefault="009B4EF4" w:rsidP="009B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EF4">
        <w:rPr>
          <w:rFonts w:ascii="Times New Roman" w:hAnsi="Times New Roman" w:cs="Times New Roman"/>
          <w:sz w:val="28"/>
          <w:szCs w:val="28"/>
        </w:rPr>
        <w:t xml:space="preserve">Соответственно  обязанность  о регистрации право федеральной собственности   на указанное защитное сооружение в порядке ФЗ от 21.07.1997 №122-ФЗ «О государственной регистрации прав на недвижимое имущество и сделок с ним» возлагается на ТУ </w:t>
      </w:r>
      <w:proofErr w:type="spellStart"/>
      <w:r w:rsidRPr="009B4EF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9B4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4E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4EF4">
        <w:rPr>
          <w:rFonts w:ascii="Times New Roman" w:hAnsi="Times New Roman" w:cs="Times New Roman"/>
          <w:sz w:val="28"/>
          <w:szCs w:val="28"/>
        </w:rPr>
        <w:t xml:space="preserve"> Орловской области.</w:t>
      </w:r>
    </w:p>
    <w:p w:rsidR="009B4EF4" w:rsidRDefault="009B4EF4" w:rsidP="009B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прокурора района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EF4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Pr="009B4EF4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9B4EF4">
        <w:rPr>
          <w:rFonts w:ascii="Times New Roman" w:hAnsi="Times New Roman" w:cs="Times New Roman"/>
          <w:sz w:val="28"/>
          <w:szCs w:val="28"/>
        </w:rPr>
        <w:t xml:space="preserve"> в Ор</w:t>
      </w:r>
      <w:r>
        <w:rPr>
          <w:rFonts w:ascii="Times New Roman" w:hAnsi="Times New Roman" w:cs="Times New Roman"/>
          <w:sz w:val="28"/>
          <w:szCs w:val="28"/>
        </w:rPr>
        <w:t>ловской области зарегистрировать право федеральной собственности на защитное сооружение  удовлетворены.</w:t>
      </w:r>
    </w:p>
    <w:p w:rsidR="009B4EF4" w:rsidRDefault="009B4EF4" w:rsidP="009B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Апелляционным определением  Орловского областного суда  решение Малоархангельского районного суда  оставлено без изменения.</w:t>
      </w:r>
    </w:p>
    <w:p w:rsidR="009B4EF4" w:rsidRDefault="009B4EF4" w:rsidP="009B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EF4" w:rsidRDefault="009B4EF4" w:rsidP="009B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С.А.Удалова </w:t>
      </w:r>
    </w:p>
    <w:p w:rsidR="009B4EF4" w:rsidRDefault="009B4EF4" w:rsidP="009B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EF4" w:rsidRDefault="009B4EF4" w:rsidP="009B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925" w:rsidRPr="00472B2E" w:rsidRDefault="00472B2E" w:rsidP="0047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925" w:rsidRPr="00472B2E">
        <w:rPr>
          <w:rFonts w:ascii="Times New Roman" w:hAnsi="Times New Roman" w:cs="Times New Roman"/>
          <w:sz w:val="28"/>
          <w:szCs w:val="28"/>
        </w:rPr>
        <w:t>Прокуратурой Малоархангельского района во исполнение задания прокуратуры области проведена проверка субъектов, осуществляющих реализацию продукции легкой промышленности на территории Малоархангельского района</w:t>
      </w:r>
      <w:proofErr w:type="gramStart"/>
      <w:r w:rsidR="00267925" w:rsidRPr="00472B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67925" w:rsidRPr="00472B2E" w:rsidRDefault="00267925" w:rsidP="0047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2E">
        <w:rPr>
          <w:rFonts w:ascii="Times New Roman" w:hAnsi="Times New Roman" w:cs="Times New Roman"/>
          <w:sz w:val="28"/>
          <w:szCs w:val="28"/>
        </w:rPr>
        <w:t xml:space="preserve"> При проведении проверки в магазине «Силена», «Солнечный» установлено, что на реализации находилась продукция легкой промышленности без информации, предусмотренной </w:t>
      </w:r>
      <w:hyperlink r:id="rId5" w:history="1">
        <w:r w:rsidRPr="00472B2E">
          <w:rPr>
            <w:rFonts w:ascii="Times New Roman" w:hAnsi="Times New Roman" w:cs="Times New Roman"/>
            <w:sz w:val="28"/>
            <w:szCs w:val="28"/>
          </w:rPr>
          <w:t xml:space="preserve">  статьи 9</w:t>
        </w:r>
      </w:hyperlink>
      <w:r w:rsidRPr="00472B2E">
        <w:rPr>
          <w:rFonts w:ascii="Times New Roman" w:hAnsi="Times New Roman" w:cs="Times New Roman"/>
          <w:sz w:val="28"/>
          <w:szCs w:val="28"/>
        </w:rPr>
        <w:t xml:space="preserve"> Технического регламента Таможенного союза </w:t>
      </w:r>
      <w:proofErr w:type="gramStart"/>
      <w:r w:rsidRPr="00472B2E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72B2E">
        <w:rPr>
          <w:rFonts w:ascii="Times New Roman" w:hAnsi="Times New Roman" w:cs="Times New Roman"/>
          <w:sz w:val="28"/>
          <w:szCs w:val="28"/>
        </w:rPr>
        <w:t xml:space="preserve"> ТС 017/2011 «О безопасности продукции легкой промышленности», утвержденного решением Комиссии Таможенного союза от 09.12.2011№876 (далее - ТР ТС 017/2011).</w:t>
      </w:r>
    </w:p>
    <w:p w:rsidR="009B4EF4" w:rsidRPr="00472B2E" w:rsidRDefault="00267925" w:rsidP="0047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2E">
        <w:rPr>
          <w:rFonts w:ascii="Times New Roman" w:hAnsi="Times New Roman" w:cs="Times New Roman"/>
          <w:sz w:val="28"/>
          <w:szCs w:val="28"/>
        </w:rPr>
        <w:t xml:space="preserve">На указанных вещах отсутствовала маркировка (наименование предприятия изготовителя, продавца, юридический адрес изготовителя или </w:t>
      </w:r>
      <w:r w:rsidRPr="00472B2E">
        <w:rPr>
          <w:rFonts w:ascii="Times New Roman" w:hAnsi="Times New Roman" w:cs="Times New Roman"/>
          <w:sz w:val="28"/>
          <w:szCs w:val="28"/>
        </w:rPr>
        <w:lastRenderedPageBreak/>
        <w:t>продавца, состав сырья, модель и артикул изделия, вид материала, даты изготовления).</w:t>
      </w:r>
    </w:p>
    <w:p w:rsidR="00267925" w:rsidRPr="00472B2E" w:rsidRDefault="00267925" w:rsidP="0047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2E">
        <w:rPr>
          <w:rFonts w:ascii="Times New Roman" w:hAnsi="Times New Roman" w:cs="Times New Roman"/>
          <w:sz w:val="28"/>
          <w:szCs w:val="28"/>
        </w:rPr>
        <w:t>В связи с установленными нарушениями  закона в отношении ИП  прокурором района возбуждено 2 дела об административном правонарушении, предусмотренные ч.1 ст. 14.43 КоАП РФ.</w:t>
      </w:r>
    </w:p>
    <w:p w:rsidR="00267925" w:rsidRPr="00472B2E" w:rsidRDefault="00267925" w:rsidP="0047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2E">
        <w:rPr>
          <w:rFonts w:ascii="Times New Roman" w:hAnsi="Times New Roman" w:cs="Times New Roman"/>
          <w:sz w:val="28"/>
          <w:szCs w:val="28"/>
        </w:rPr>
        <w:t>Решением Арбитражного суда Орловской области  виновные лица привлечены к административной ответственности</w:t>
      </w:r>
      <w:r w:rsidR="00C8708D" w:rsidRPr="00472B2E">
        <w:rPr>
          <w:rFonts w:ascii="Times New Roman" w:hAnsi="Times New Roman" w:cs="Times New Roman"/>
          <w:sz w:val="28"/>
          <w:szCs w:val="28"/>
        </w:rPr>
        <w:t xml:space="preserve"> и назначено административное наказание  в виде предупреждения.</w:t>
      </w:r>
    </w:p>
    <w:p w:rsidR="00C8708D" w:rsidRPr="00472B2E" w:rsidRDefault="00C8708D" w:rsidP="00472B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10C" w:rsidRDefault="00C8708D" w:rsidP="00C8708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С.А.Удалова </w:t>
      </w:r>
    </w:p>
    <w:p w:rsidR="00FC710C" w:rsidRDefault="00FC710C" w:rsidP="00C8708D">
      <w:pPr>
        <w:spacing w:after="0" w:line="240" w:lineRule="auto"/>
        <w:jc w:val="both"/>
        <w:rPr>
          <w:sz w:val="28"/>
          <w:szCs w:val="28"/>
        </w:rPr>
      </w:pPr>
    </w:p>
    <w:p w:rsidR="00FC710C" w:rsidRDefault="00FC710C" w:rsidP="00C8708D">
      <w:pPr>
        <w:spacing w:after="0" w:line="240" w:lineRule="auto"/>
        <w:jc w:val="both"/>
        <w:rPr>
          <w:sz w:val="28"/>
          <w:szCs w:val="28"/>
        </w:rPr>
      </w:pPr>
    </w:p>
    <w:p w:rsidR="00C8708D" w:rsidRPr="00FC710C" w:rsidRDefault="00472B2E" w:rsidP="00FC7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FC710C" w:rsidRPr="00FC710C">
        <w:rPr>
          <w:rFonts w:ascii="Times New Roman" w:eastAsia="Times New Roman" w:hAnsi="Times New Roman" w:cs="Times New Roman"/>
          <w:sz w:val="28"/>
          <w:szCs w:val="28"/>
        </w:rPr>
        <w:t>Прокуратурой Малоархангельского района на основании задания прокуратуры области проведена проверка соблюдения законодательства в части, касающейся своевременной оплаты обязательств по исполненным государственным и муниципальным контрактам в деятельности администрации Подгородненского сельского</w:t>
      </w:r>
      <w:r w:rsidR="00FC710C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  <w:r w:rsidR="00C8708D" w:rsidRPr="00FC710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2B2E" w:rsidRPr="00472B2E" w:rsidRDefault="00FC710C" w:rsidP="00472B2E">
      <w:pPr>
        <w:spacing w:after="0" w:line="240" w:lineRule="auto"/>
        <w:jc w:val="both"/>
        <w:rPr>
          <w:sz w:val="28"/>
          <w:szCs w:val="28"/>
        </w:rPr>
      </w:pPr>
      <w:r w:rsidRPr="00FC710C"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сельского поселения </w:t>
      </w:r>
      <w:r w:rsidRPr="00FC710C">
        <w:rPr>
          <w:rFonts w:ascii="Times New Roman" w:eastAsia="Times New Roman" w:hAnsi="Times New Roman" w:cs="Times New Roman"/>
          <w:sz w:val="28"/>
          <w:szCs w:val="28"/>
        </w:rPr>
        <w:t xml:space="preserve">с ИП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нарушении п.2 ст.72 и п.3 ст.219 БК РФ заключен договор </w:t>
      </w:r>
      <w:r w:rsidRPr="00FC710C">
        <w:rPr>
          <w:rFonts w:ascii="Times New Roman" w:eastAsia="Times New Roman" w:hAnsi="Times New Roman" w:cs="Times New Roman"/>
          <w:sz w:val="28"/>
          <w:szCs w:val="28"/>
        </w:rPr>
        <w:t xml:space="preserve">на выполнение кадастровых работ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9CF">
        <w:rPr>
          <w:rFonts w:ascii="Times New Roman" w:eastAsia="Times New Roman" w:hAnsi="Times New Roman" w:cs="Times New Roman"/>
          <w:sz w:val="28"/>
          <w:szCs w:val="28"/>
        </w:rPr>
        <w:t xml:space="preserve">стоимостью 45 000 рублей без доведенных  лимитов </w:t>
      </w:r>
      <w:r w:rsidR="006309CF" w:rsidRPr="00472B2E">
        <w:rPr>
          <w:sz w:val="28"/>
          <w:szCs w:val="28"/>
        </w:rPr>
        <w:t>бюджетных обязательств.</w:t>
      </w:r>
    </w:p>
    <w:p w:rsidR="00472B2E" w:rsidRDefault="00472B2E" w:rsidP="00472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выявленным нарушениям закона </w:t>
      </w:r>
      <w:r w:rsidRPr="00472B2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главы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возбуждено дело </w:t>
      </w:r>
      <w:r w:rsidRPr="00472B2E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предусмотренное </w:t>
      </w:r>
      <w:r w:rsidRPr="00472B2E">
        <w:rPr>
          <w:rFonts w:ascii="Times New Roman" w:eastAsia="Times New Roman" w:hAnsi="Times New Roman" w:cs="Times New Roman"/>
          <w:sz w:val="28"/>
          <w:szCs w:val="28"/>
        </w:rPr>
        <w:t>ст. 15.15.10 КоАП РФ.</w:t>
      </w:r>
    </w:p>
    <w:p w:rsidR="00472B2E" w:rsidRDefault="00472B2E" w:rsidP="00472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Малоархангельского района  глава сельского поселения признан виновным в совершении правонарушения, предусмотренного </w:t>
      </w:r>
      <w:r w:rsidRPr="00472B2E">
        <w:rPr>
          <w:rFonts w:ascii="Times New Roman" w:eastAsia="Times New Roman" w:hAnsi="Times New Roman" w:cs="Times New Roman"/>
          <w:sz w:val="28"/>
          <w:szCs w:val="28"/>
        </w:rPr>
        <w:t>ст. 15.15.10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 административному наказанию в виде штрафа в размере 20 000 рублей.</w:t>
      </w:r>
    </w:p>
    <w:p w:rsidR="00472B2E" w:rsidRDefault="00472B2E" w:rsidP="00472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B2E" w:rsidRDefault="00472B2E" w:rsidP="00472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С.А.Удалова </w:t>
      </w:r>
    </w:p>
    <w:p w:rsidR="00472B2E" w:rsidRDefault="00472B2E" w:rsidP="00472B2E">
      <w:pPr>
        <w:spacing w:after="0" w:line="240" w:lineRule="auto"/>
        <w:jc w:val="both"/>
        <w:rPr>
          <w:sz w:val="28"/>
          <w:szCs w:val="28"/>
        </w:rPr>
      </w:pPr>
    </w:p>
    <w:p w:rsidR="00472B2E" w:rsidRDefault="00472B2E" w:rsidP="00472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 постановлению прокурора района  главы</w:t>
      </w:r>
      <w:r w:rsidR="009478E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сельских поселений  постановлением </w:t>
      </w:r>
      <w:r w:rsidR="009478E9">
        <w:rPr>
          <w:rFonts w:ascii="Times New Roman" w:eastAsia="Times New Roman" w:hAnsi="Times New Roman" w:cs="Times New Roman"/>
          <w:sz w:val="28"/>
          <w:szCs w:val="28"/>
        </w:rPr>
        <w:t xml:space="preserve"> мирового судьи судебного участка Малоархангельского района  привлечены к административной ответственности в виде штрафа  по ч.2 ст.13.27 КоАП РФ  за отсутствие в сети «Интернет»  информации,  предусмотренной Федеральным законом от 09.02.2009 №8-ФЗ «Об обеспечении доступа к информации о деятельности государственных органов и органов местного  самоуправления.</w:t>
      </w:r>
      <w:proofErr w:type="gramEnd"/>
    </w:p>
    <w:p w:rsidR="009478E9" w:rsidRDefault="009478E9" w:rsidP="00947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8E9" w:rsidRDefault="009478E9" w:rsidP="009478E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С.А.Удалова </w:t>
      </w:r>
    </w:p>
    <w:p w:rsidR="009478E9" w:rsidRPr="009478E9" w:rsidRDefault="009478E9" w:rsidP="009478E9">
      <w:pPr>
        <w:spacing w:after="0" w:line="240" w:lineRule="auto"/>
        <w:jc w:val="both"/>
        <w:rPr>
          <w:sz w:val="28"/>
          <w:szCs w:val="28"/>
        </w:rPr>
      </w:pPr>
    </w:p>
    <w:p w:rsidR="00267925" w:rsidRPr="00472B2E" w:rsidRDefault="00267925" w:rsidP="00267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7925" w:rsidRDefault="00267925" w:rsidP="00267925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267925" w:rsidRPr="009B4EF4" w:rsidRDefault="00267925" w:rsidP="00267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EF4" w:rsidRDefault="009B4EF4" w:rsidP="009B4EF4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B4EF4" w:rsidRPr="007B1F79" w:rsidRDefault="009B4EF4" w:rsidP="009B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4EF4" w:rsidRPr="007B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1F79"/>
    <w:rsid w:val="00267925"/>
    <w:rsid w:val="00472B2E"/>
    <w:rsid w:val="006309CF"/>
    <w:rsid w:val="007B1F79"/>
    <w:rsid w:val="009349EE"/>
    <w:rsid w:val="009478E9"/>
    <w:rsid w:val="009B4EF4"/>
    <w:rsid w:val="00C8708D"/>
    <w:rsid w:val="00FC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FC710C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710C"/>
    <w:pPr>
      <w:widowControl w:val="0"/>
      <w:shd w:val="clear" w:color="auto" w:fill="FFFFFF"/>
      <w:spacing w:before="420" w:after="240" w:line="240" w:lineRule="atLeas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BDF7F8498DC0D31A4FB12B5AF5B403A820DF66046640006EE4BBF9ED4CB1D2D05D19D7E50763CDk4A3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 Д.В.</dc:creator>
  <cp:lastModifiedBy>Владимир</cp:lastModifiedBy>
  <cp:revision>2</cp:revision>
  <dcterms:created xsi:type="dcterms:W3CDTF">2017-10-26T07:38:00Z</dcterms:created>
  <dcterms:modified xsi:type="dcterms:W3CDTF">2017-10-26T07:38:00Z</dcterms:modified>
</cp:coreProperties>
</file>