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D0" w:rsidRPr="00A941D0" w:rsidRDefault="00A941D0" w:rsidP="00A941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41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 Л А Н работы Контрольно-счётной палаты Малоархангельского района на 2015 год</w:t>
      </w:r>
    </w:p>
    <w:p w:rsidR="00A941D0" w:rsidRPr="00A941D0" w:rsidRDefault="00A941D0" w:rsidP="00A94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A941D0" w:rsidRPr="00A941D0" w:rsidRDefault="00A941D0" w:rsidP="00A94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Контрольно-счетной палаты</w:t>
      </w:r>
    </w:p>
    <w:p w:rsidR="00A941D0" w:rsidRPr="00A941D0" w:rsidRDefault="00A941D0" w:rsidP="00A94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С.В. Епифанова</w:t>
      </w:r>
    </w:p>
    <w:p w:rsidR="00A941D0" w:rsidRPr="00A941D0" w:rsidRDefault="00A941D0" w:rsidP="00A94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D0"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 2014 года</w:t>
      </w:r>
    </w:p>
    <w:p w:rsidR="00A941D0" w:rsidRPr="00A941D0" w:rsidRDefault="00A941D0" w:rsidP="00A9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41D0" w:rsidRPr="00A941D0" w:rsidRDefault="00A941D0" w:rsidP="00A9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D0">
        <w:rPr>
          <w:rFonts w:ascii="Times New Roman" w:eastAsia="Times New Roman" w:hAnsi="Times New Roman" w:cs="Times New Roman"/>
          <w:sz w:val="24"/>
          <w:szCs w:val="24"/>
          <w:lang w:eastAsia="ru-RU"/>
        </w:rPr>
        <w:t>П Л А Н</w:t>
      </w:r>
    </w:p>
    <w:p w:rsidR="00A941D0" w:rsidRPr="00A941D0" w:rsidRDefault="00A941D0" w:rsidP="00A9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Контрольно-счётной палаты Малоархангельского района на 2015 год</w:t>
      </w:r>
    </w:p>
    <w:p w:rsidR="00A941D0" w:rsidRPr="00A941D0" w:rsidRDefault="00A941D0" w:rsidP="00A94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1702"/>
        <w:gridCol w:w="1528"/>
        <w:gridCol w:w="1277"/>
        <w:gridCol w:w="1128"/>
        <w:gridCol w:w="991"/>
        <w:gridCol w:w="1220"/>
        <w:gridCol w:w="1130"/>
      </w:tblGrid>
      <w:tr w:rsidR="00A941D0" w:rsidRPr="00A941D0" w:rsidTr="00A941D0">
        <w:trPr>
          <w:tblCellSpacing w:w="15" w:type="dxa"/>
        </w:trPr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ревизии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(проверки)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ревизии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(проверки)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начала-окончания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предыд. проверки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A941D0" w:rsidRPr="00A941D0" w:rsidTr="00A941D0">
        <w:trPr>
          <w:tblCellSpacing w:w="15" w:type="dxa"/>
        </w:trPr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41D0" w:rsidRPr="00A941D0" w:rsidTr="00A941D0">
        <w:trPr>
          <w:tblCellSpacing w:w="15" w:type="dxa"/>
        </w:trPr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 сельское поселение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фин- хоздеятельности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01.07.2012 г. –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31.12.2014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 –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27.02.2015г.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20.06.2012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С.В.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1D0" w:rsidRPr="00A941D0" w:rsidTr="00A941D0">
        <w:trPr>
          <w:tblCellSpacing w:w="15" w:type="dxa"/>
        </w:trPr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СКО Первомайского сельского поселения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фин- хоздеятельности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01.07.2012 г. –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31.12.2014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 –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22.03.2015г.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20.06.2012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С.В.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1D0" w:rsidRPr="00A941D0" w:rsidTr="00A941D0">
        <w:trPr>
          <w:tblCellSpacing w:w="15" w:type="dxa"/>
        </w:trPr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Дубовицкое сельское поселение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фин- хоздеятельности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 г. – 31.03.2015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02.04.– 21.05.2015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27.06.2010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С.В.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1D0" w:rsidRPr="00A941D0" w:rsidTr="00A941D0">
        <w:trPr>
          <w:tblCellSpacing w:w="15" w:type="dxa"/>
        </w:trPr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СКО Дубовицкого сельского поселения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фин- хоздеятельности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 г. – 31.03.2015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02.04.– 21.05.2015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27.06.2010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С.В.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1D0" w:rsidRPr="00A941D0" w:rsidTr="00A941D0">
        <w:trPr>
          <w:tblCellSpacing w:w="15" w:type="dxa"/>
        </w:trPr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фин- хоздеятельности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01.01.2013 г. – 31.03.2015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04.06.– 23.07.2015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С.В.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1D0" w:rsidRPr="00A941D0" w:rsidTr="00A941D0">
        <w:trPr>
          <w:tblCellSpacing w:w="15" w:type="dxa"/>
        </w:trPr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фин-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хоздеятельности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01.01.2013 г. –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30.06.2015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 –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25.09.2012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С.В.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1D0" w:rsidRPr="00A941D0" w:rsidTr="00A941D0">
        <w:trPr>
          <w:tblCellSpacing w:w="15" w:type="dxa"/>
        </w:trPr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Дом культуры г. Малоархангельска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фин-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хоздеятельности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01.01.2013 г. –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30.06.2015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 –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16.09.2015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С.В.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1D0" w:rsidRPr="00A941D0" w:rsidTr="00A941D0">
        <w:trPr>
          <w:tblCellSpacing w:w="15" w:type="dxa"/>
        </w:trPr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Библиотека г. Малоархангельска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фин-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хоздеятельности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01.01.2013 г. –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30.06.2015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 –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08.10.2015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С.В.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1D0" w:rsidRPr="00A941D0" w:rsidTr="00A941D0">
        <w:trPr>
          <w:tblCellSpacing w:w="15" w:type="dxa"/>
        </w:trPr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архивного дела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фин- хоздеятельности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01.01.2013 г. –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30.09.2015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 –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10.11.2015г.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03.03.2012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С.В.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1D0" w:rsidRPr="00A941D0" w:rsidTr="00A941D0">
        <w:trPr>
          <w:tblCellSpacing w:w="15" w:type="dxa"/>
        </w:trPr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ДОД Детская школа искусств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фин- хоздеятельности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01.01.2013 г. –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30.09.2015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 –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20.12.2015г.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03.03.2012 г.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С.В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1D0" w:rsidRPr="00A941D0" w:rsidTr="00A941D0">
        <w:trPr>
          <w:tblCellSpacing w:w="15" w:type="dxa"/>
        </w:trPr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соблюдения порядка подготовки и рассмотрения проекта районного бюджета, отчёта о его исполнении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года 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С.В.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1D0" w:rsidRPr="00A941D0" w:rsidTr="00A941D0">
        <w:trPr>
          <w:tblCellSpacing w:w="15" w:type="dxa"/>
        </w:trPr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2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соблюдения порядка подготовки и рассмотрения проекта бюджета поселений, отчёта о его исполнении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С.В.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41D0" w:rsidRPr="00A941D0" w:rsidTr="00A941D0">
        <w:trPr>
          <w:tblCellSpacing w:w="15" w:type="dxa"/>
        </w:trPr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2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по поручению Главы района, районного Совета народных депутатов 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941D0" w:rsidRPr="00A941D0" w:rsidRDefault="00A941D0" w:rsidP="00A94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С.В.</w:t>
            </w:r>
          </w:p>
        </w:tc>
        <w:tc>
          <w:tcPr>
            <w:tcW w:w="0" w:type="auto"/>
            <w:vAlign w:val="center"/>
            <w:hideMark/>
          </w:tcPr>
          <w:p w:rsidR="00A941D0" w:rsidRPr="00A941D0" w:rsidRDefault="00A941D0" w:rsidP="00A9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2BCF" w:rsidRDefault="00D62BCF">
      <w:bookmarkStart w:id="0" w:name="_GoBack"/>
      <w:bookmarkEnd w:id="0"/>
    </w:p>
    <w:sectPr w:rsidR="00D6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D0"/>
    <w:rsid w:val="006F5530"/>
    <w:rsid w:val="007604F9"/>
    <w:rsid w:val="00A941D0"/>
    <w:rsid w:val="00BD557F"/>
    <w:rsid w:val="00D6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2017-12-05T08:05:00Z</dcterms:created>
  <dcterms:modified xsi:type="dcterms:W3CDTF">2017-12-05T08:05:00Z</dcterms:modified>
</cp:coreProperties>
</file>