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89" w:rsidRDefault="002B3089" w:rsidP="002B3089">
      <w:pPr>
        <w:jc w:val="center"/>
        <w:rPr>
          <w:b/>
          <w:sz w:val="32"/>
          <w:szCs w:val="32"/>
        </w:rPr>
      </w:pPr>
      <w:r w:rsidRPr="002B3089">
        <w:rPr>
          <w:b/>
          <w:noProof/>
          <w:sz w:val="32"/>
          <w:szCs w:val="32"/>
        </w:rPr>
        <w:drawing>
          <wp:inline distT="0" distB="0" distL="0" distR="0">
            <wp:extent cx="5939790" cy="8400988"/>
            <wp:effectExtent l="0" t="0" r="3810" b="635"/>
            <wp:docPr id="2" name="Рисунок 2" descr="C:\Users\Эля\Desktop\2018-02-21\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я\Desktop\2018-02-21\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089" w:rsidRDefault="002B3089" w:rsidP="002123B2">
      <w:pPr>
        <w:rPr>
          <w:b/>
          <w:sz w:val="32"/>
          <w:szCs w:val="32"/>
        </w:rPr>
      </w:pPr>
    </w:p>
    <w:p w:rsidR="002B3089" w:rsidRDefault="002B3089" w:rsidP="002123B2">
      <w:pPr>
        <w:rPr>
          <w:b/>
          <w:sz w:val="32"/>
          <w:szCs w:val="32"/>
        </w:rPr>
      </w:pPr>
    </w:p>
    <w:p w:rsidR="002123B2" w:rsidRPr="0062226E" w:rsidRDefault="002123B2" w:rsidP="002123B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Муниципальная  программа</w:t>
      </w:r>
      <w:proofErr w:type="gramEnd"/>
      <w:r>
        <w:rPr>
          <w:b/>
          <w:sz w:val="32"/>
          <w:szCs w:val="32"/>
        </w:rPr>
        <w:t xml:space="preserve"> «Сохранение , реконструкция, ремонт и благоустройство </w:t>
      </w:r>
      <w:r w:rsidRPr="0062226E">
        <w:rPr>
          <w:b/>
          <w:sz w:val="32"/>
          <w:szCs w:val="32"/>
        </w:rPr>
        <w:t xml:space="preserve">военно-мемориальных объектов в </w:t>
      </w:r>
      <w:proofErr w:type="spellStart"/>
      <w:r w:rsidRPr="0062226E">
        <w:rPr>
          <w:b/>
          <w:sz w:val="32"/>
          <w:szCs w:val="32"/>
        </w:rPr>
        <w:t>Мал</w:t>
      </w:r>
      <w:r>
        <w:rPr>
          <w:b/>
          <w:sz w:val="32"/>
          <w:szCs w:val="32"/>
        </w:rPr>
        <w:t>оархангельском</w:t>
      </w:r>
      <w:proofErr w:type="spellEnd"/>
      <w:r>
        <w:rPr>
          <w:b/>
          <w:sz w:val="32"/>
          <w:szCs w:val="32"/>
        </w:rPr>
        <w:t xml:space="preserve"> районе на 2017-2021</w:t>
      </w:r>
      <w:r w:rsidRPr="0062226E">
        <w:rPr>
          <w:b/>
          <w:sz w:val="32"/>
          <w:szCs w:val="32"/>
        </w:rPr>
        <w:t>гг.»</w:t>
      </w:r>
    </w:p>
    <w:p w:rsidR="002123B2" w:rsidRDefault="002123B2" w:rsidP="002123B2"/>
    <w:p w:rsidR="002123B2" w:rsidRDefault="002123B2" w:rsidP="002123B2">
      <w:r>
        <w:t xml:space="preserve">  1, паспорт программы</w:t>
      </w:r>
    </w:p>
    <w:p w:rsidR="002123B2" w:rsidRDefault="002123B2" w:rsidP="002123B2">
      <w:r w:rsidRPr="0062226E">
        <w:rPr>
          <w:b/>
        </w:rPr>
        <w:t>Наименование районной целевой Программы:</w:t>
      </w:r>
      <w:r>
        <w:t xml:space="preserve"> «</w:t>
      </w:r>
      <w:proofErr w:type="gramStart"/>
      <w:r>
        <w:t>Сохранение ,реконструкция</w:t>
      </w:r>
      <w:proofErr w:type="gramEnd"/>
      <w:r>
        <w:t xml:space="preserve"> , ремонт и благоустройство военно-мемориальных объектов в </w:t>
      </w:r>
      <w:proofErr w:type="spellStart"/>
      <w:r>
        <w:t>Малоархангельском</w:t>
      </w:r>
      <w:proofErr w:type="spellEnd"/>
      <w:r>
        <w:t xml:space="preserve"> районе на 2017-2021гг.»</w:t>
      </w:r>
    </w:p>
    <w:p w:rsidR="002123B2" w:rsidRDefault="002123B2" w:rsidP="002123B2">
      <w:pPr>
        <w:rPr>
          <w:b/>
        </w:rPr>
      </w:pPr>
      <w:r w:rsidRPr="0062226E">
        <w:rPr>
          <w:b/>
        </w:rPr>
        <w:t>Основания для разработки</w:t>
      </w:r>
      <w:r>
        <w:rPr>
          <w:b/>
        </w:rPr>
        <w:t>:</w:t>
      </w:r>
    </w:p>
    <w:p w:rsidR="002123B2" w:rsidRDefault="002123B2" w:rsidP="002123B2">
      <w:r>
        <w:t xml:space="preserve">  - Закон Российской Федерации от 14 января 1993 года № 4292-1 «Об увековечении   </w:t>
      </w:r>
    </w:p>
    <w:p w:rsidR="002123B2" w:rsidRDefault="002123B2" w:rsidP="002123B2">
      <w:r>
        <w:t xml:space="preserve">    памяти погибших при защите Отечества</w:t>
      </w:r>
      <w:proofErr w:type="gramStart"/>
      <w:r>
        <w:t>» ;</w:t>
      </w:r>
      <w:proofErr w:type="gramEnd"/>
    </w:p>
    <w:p w:rsidR="002123B2" w:rsidRDefault="002123B2" w:rsidP="002123B2">
      <w:r>
        <w:t xml:space="preserve"> - Закон Российской Федерации от 19 мая 1995 года № 80-ФЗ «Об увековечении Победы   </w:t>
      </w:r>
    </w:p>
    <w:p w:rsidR="002123B2" w:rsidRDefault="002123B2" w:rsidP="002123B2">
      <w:r>
        <w:t xml:space="preserve">    советского народа в Великой Отечественной войне 1941-1945 гг.»,</w:t>
      </w:r>
    </w:p>
    <w:p w:rsidR="002123B2" w:rsidRDefault="002123B2" w:rsidP="002123B2">
      <w:r>
        <w:t xml:space="preserve"> - Распоряжение администрации Малоархангельского района </w:t>
      </w:r>
    </w:p>
    <w:p w:rsidR="002123B2" w:rsidRPr="003F2A5C" w:rsidRDefault="002123B2" w:rsidP="002123B2">
      <w:r w:rsidRPr="003F2A5C">
        <w:rPr>
          <w:b/>
        </w:rPr>
        <w:t xml:space="preserve">Заказчик </w:t>
      </w:r>
      <w:proofErr w:type="gramStart"/>
      <w:r w:rsidRPr="003F2A5C">
        <w:rPr>
          <w:b/>
        </w:rPr>
        <w:t>Программы :</w:t>
      </w:r>
      <w:proofErr w:type="gramEnd"/>
      <w:r>
        <w:rPr>
          <w:b/>
        </w:rPr>
        <w:t xml:space="preserve"> </w:t>
      </w:r>
      <w:r w:rsidRPr="003F2A5C">
        <w:t>Глава Малоархангельского района</w:t>
      </w:r>
    </w:p>
    <w:p w:rsidR="002123B2" w:rsidRDefault="002123B2" w:rsidP="002123B2">
      <w:proofErr w:type="gramStart"/>
      <w:r>
        <w:rPr>
          <w:b/>
        </w:rPr>
        <w:t>Основные  разработчики</w:t>
      </w:r>
      <w:proofErr w:type="gramEnd"/>
      <w:r>
        <w:rPr>
          <w:b/>
        </w:rPr>
        <w:t xml:space="preserve"> Программы:</w:t>
      </w:r>
      <w:r>
        <w:t xml:space="preserve"> Отдел культуры и архивного дела  администрации </w:t>
      </w:r>
      <w:proofErr w:type="spellStart"/>
      <w:r>
        <w:t>Малоахангельского</w:t>
      </w:r>
      <w:proofErr w:type="spellEnd"/>
      <w:r>
        <w:t xml:space="preserve"> района, администрации </w:t>
      </w:r>
      <w:proofErr w:type="spellStart"/>
      <w:r>
        <w:t>горсельпоселений</w:t>
      </w:r>
      <w:proofErr w:type="spellEnd"/>
      <w:r>
        <w:t xml:space="preserve"> района.</w:t>
      </w:r>
    </w:p>
    <w:p w:rsidR="002123B2" w:rsidRDefault="002123B2" w:rsidP="002123B2">
      <w:pPr>
        <w:rPr>
          <w:b/>
        </w:rPr>
      </w:pPr>
      <w:r w:rsidRPr="003F2A5C">
        <w:rPr>
          <w:b/>
        </w:rPr>
        <w:t>Основные цели и задачи Программы</w:t>
      </w:r>
      <w:r>
        <w:rPr>
          <w:b/>
        </w:rPr>
        <w:t>.</w:t>
      </w:r>
    </w:p>
    <w:p w:rsidR="002123B2" w:rsidRDefault="002123B2" w:rsidP="002123B2">
      <w:pPr>
        <w:rPr>
          <w:b/>
        </w:rPr>
      </w:pPr>
      <w:r>
        <w:rPr>
          <w:b/>
        </w:rPr>
        <w:t>Цель:</w:t>
      </w:r>
    </w:p>
    <w:p w:rsidR="002123B2" w:rsidRPr="003F2A5C" w:rsidRDefault="002123B2" w:rsidP="002123B2">
      <w:r>
        <w:t xml:space="preserve">-приведение в надлежащее состояние воинских захоронений, братских могил, памятников и памятных знаков на территории Малоархангельского района </w:t>
      </w:r>
    </w:p>
    <w:p w:rsidR="002123B2" w:rsidRDefault="002123B2" w:rsidP="002123B2">
      <w:pPr>
        <w:rPr>
          <w:b/>
        </w:rPr>
      </w:pPr>
      <w:r>
        <w:rPr>
          <w:b/>
        </w:rPr>
        <w:t>Задачи:</w:t>
      </w:r>
    </w:p>
    <w:p w:rsidR="002123B2" w:rsidRDefault="002123B2" w:rsidP="002123B2">
      <w:r>
        <w:t>- проведение косметического и капитального ремонта воинских захоронений, братских могил и памятных знаков, расположенных на территории района,</w:t>
      </w:r>
    </w:p>
    <w:p w:rsidR="002123B2" w:rsidRDefault="002123B2" w:rsidP="002123B2">
      <w:r>
        <w:t>- благоустройство территорий воинских захоронений, братских могил и памятных знаков.</w:t>
      </w:r>
    </w:p>
    <w:p w:rsidR="002123B2" w:rsidRDefault="002123B2" w:rsidP="002123B2">
      <w:pPr>
        <w:rPr>
          <w:b/>
        </w:rPr>
      </w:pPr>
      <w:r w:rsidRPr="003F2A5C">
        <w:rPr>
          <w:b/>
        </w:rPr>
        <w:t>Сроки и этапы реализации Программы</w:t>
      </w:r>
      <w:r>
        <w:rPr>
          <w:b/>
        </w:rPr>
        <w:t>: 2017-2021годы.</w:t>
      </w:r>
    </w:p>
    <w:p w:rsidR="002123B2" w:rsidRDefault="002123B2" w:rsidP="002123B2">
      <w:r>
        <w:t>1 этап – 2017-2019г.</w:t>
      </w:r>
    </w:p>
    <w:p w:rsidR="002123B2" w:rsidRPr="003F2A5C" w:rsidRDefault="002123B2" w:rsidP="002123B2">
      <w:r>
        <w:t>2 этап – 2020 – 2021г.</w:t>
      </w:r>
    </w:p>
    <w:p w:rsidR="002123B2" w:rsidRDefault="002123B2" w:rsidP="002123B2">
      <w:pPr>
        <w:rPr>
          <w:b/>
        </w:rPr>
      </w:pPr>
      <w:r>
        <w:rPr>
          <w:b/>
        </w:rPr>
        <w:t>Перечень основных мероприятий:</w:t>
      </w:r>
    </w:p>
    <w:p w:rsidR="002123B2" w:rsidRDefault="002123B2" w:rsidP="002123B2">
      <w:r>
        <w:t>- восстановление и обустройство воинских захоронений, установка новых памятников, памятных знаков и плит с именами погибших военнослужащих в годы Великой Отечественной войны 1941-1945гг.,</w:t>
      </w:r>
    </w:p>
    <w:p w:rsidR="002123B2" w:rsidRDefault="002123B2" w:rsidP="002123B2">
      <w:r>
        <w:t>- объединение усилий органов муниципальной власти района, общественных ветеранских и военно-патриотических организаций по вопросам увековечения памяти погибших за Отечество,</w:t>
      </w:r>
    </w:p>
    <w:p w:rsidR="002123B2" w:rsidRDefault="002123B2" w:rsidP="002123B2">
      <w:r>
        <w:t>- привлечение общественности, предприятий, организаций, учебных заведений, воинских формирований, представителей поисковых, ветеранских организаций, граждан района к решению вопросов по восстановлению воинских захоронений.</w:t>
      </w:r>
    </w:p>
    <w:p w:rsidR="002123B2" w:rsidRPr="00AF5055" w:rsidRDefault="002123B2" w:rsidP="002123B2">
      <w:pPr>
        <w:rPr>
          <w:b/>
        </w:rPr>
      </w:pPr>
      <w:r w:rsidRPr="00AF5055">
        <w:rPr>
          <w:b/>
        </w:rPr>
        <w:t>Исполнители основных мероприятий Программы:</w:t>
      </w:r>
    </w:p>
    <w:p w:rsidR="002123B2" w:rsidRDefault="002123B2" w:rsidP="002123B2">
      <w:r>
        <w:t>а</w:t>
      </w:r>
      <w:r w:rsidRPr="00AF5055">
        <w:t xml:space="preserve">дминистрация района, администрации </w:t>
      </w:r>
      <w:proofErr w:type="spellStart"/>
      <w:r w:rsidRPr="00AF5055">
        <w:t>горсельпоселений</w:t>
      </w:r>
      <w:proofErr w:type="spellEnd"/>
      <w:r w:rsidRPr="00AF5055">
        <w:t xml:space="preserve">, </w:t>
      </w:r>
      <w:proofErr w:type="gramStart"/>
      <w:r>
        <w:t>поисковые,  ветеранские</w:t>
      </w:r>
      <w:proofErr w:type="gramEnd"/>
      <w:r>
        <w:t xml:space="preserve"> и общественные организации, учебные заведения, предприятия района.</w:t>
      </w:r>
    </w:p>
    <w:p w:rsidR="002123B2" w:rsidRDefault="002123B2" w:rsidP="002123B2">
      <w:r w:rsidRPr="004148F2">
        <w:rPr>
          <w:b/>
        </w:rPr>
        <w:t>Объёмы и источники финансирования Программы:</w:t>
      </w:r>
      <w:r>
        <w:t xml:space="preserve"> финансирование мероприятий Программы планируется осуществлять за счёт </w:t>
      </w:r>
      <w:proofErr w:type="gramStart"/>
      <w:r>
        <w:t>средств  областного</w:t>
      </w:r>
      <w:proofErr w:type="gramEnd"/>
      <w:r>
        <w:t xml:space="preserve"> бюджета, бюджетов муниципальных образований и внебюджетных источников. Сумма прогнозируемых расходов на финансирование Программы составит:</w:t>
      </w:r>
    </w:p>
    <w:p w:rsidR="002123B2" w:rsidRDefault="002123B2" w:rsidP="002123B2">
      <w:r>
        <w:t>2017 – 213,161 тыс. руб.</w:t>
      </w:r>
    </w:p>
    <w:p w:rsidR="002123B2" w:rsidRDefault="002123B2" w:rsidP="002123B2">
      <w:r>
        <w:t>2018 – 332,4 тыс. руб.</w:t>
      </w:r>
    </w:p>
    <w:p w:rsidR="002123B2" w:rsidRDefault="002123B2" w:rsidP="002123B2">
      <w:r>
        <w:t>2019 – 1034.1 тыс. руб.</w:t>
      </w:r>
    </w:p>
    <w:p w:rsidR="002123B2" w:rsidRDefault="002123B2" w:rsidP="002123B2">
      <w:r>
        <w:t xml:space="preserve">2020 –627,8тыс. </w:t>
      </w:r>
      <w:proofErr w:type="spellStart"/>
      <w:r>
        <w:t>руб</w:t>
      </w:r>
      <w:proofErr w:type="spellEnd"/>
    </w:p>
    <w:p w:rsidR="002123B2" w:rsidRDefault="002123B2" w:rsidP="002123B2">
      <w:r>
        <w:t xml:space="preserve">2021- 935.4 </w:t>
      </w:r>
      <w:proofErr w:type="spellStart"/>
      <w:r>
        <w:t>тыс.руб</w:t>
      </w:r>
      <w:proofErr w:type="spellEnd"/>
      <w:r>
        <w:t>.</w:t>
      </w:r>
    </w:p>
    <w:p w:rsidR="002123B2" w:rsidRDefault="002123B2" w:rsidP="002123B2"/>
    <w:p w:rsidR="002123B2" w:rsidRDefault="002123B2" w:rsidP="002123B2">
      <w:pPr>
        <w:rPr>
          <w:b/>
        </w:rPr>
      </w:pPr>
    </w:p>
    <w:p w:rsidR="002123B2" w:rsidRDefault="002123B2" w:rsidP="002123B2">
      <w:r>
        <w:rPr>
          <w:b/>
        </w:rPr>
        <w:t xml:space="preserve">Ожидаемые результаты реализации Программы: </w:t>
      </w:r>
    </w:p>
    <w:p w:rsidR="002123B2" w:rsidRDefault="002123B2" w:rsidP="002123B2">
      <w:r>
        <w:t xml:space="preserve">- комплексное решение проблем, связанных с благоустройством братских могил, </w:t>
      </w:r>
    </w:p>
    <w:p w:rsidR="002123B2" w:rsidRDefault="002123B2" w:rsidP="002123B2">
      <w:r>
        <w:t xml:space="preserve">  воинских захоронений, памятников и памятных знаков на территории района,</w:t>
      </w:r>
    </w:p>
    <w:p w:rsidR="002123B2" w:rsidRDefault="002123B2" w:rsidP="002123B2">
      <w:r>
        <w:t xml:space="preserve">- совершенствование работы по увековечению памяти граждан, погибших при исполнении </w:t>
      </w:r>
    </w:p>
    <w:p w:rsidR="002123B2" w:rsidRDefault="002123B2" w:rsidP="002123B2">
      <w:r>
        <w:t xml:space="preserve">   воинского долга в годы Великой Отечественной войны 1941-1945гг. и во время других    </w:t>
      </w:r>
    </w:p>
    <w:p w:rsidR="002123B2" w:rsidRDefault="002123B2" w:rsidP="002123B2">
      <w:r>
        <w:t xml:space="preserve">   вооружённых конфликтов,</w:t>
      </w:r>
    </w:p>
    <w:p w:rsidR="002123B2" w:rsidRDefault="002123B2" w:rsidP="002123B2">
      <w:r>
        <w:t>- активизация работы по патриотическому воспитанию детей и молодёжи района.</w:t>
      </w:r>
    </w:p>
    <w:p w:rsidR="002123B2" w:rsidRDefault="002123B2" w:rsidP="002123B2">
      <w:pPr>
        <w:rPr>
          <w:b/>
        </w:rPr>
      </w:pPr>
      <w:r w:rsidRPr="000F22FD">
        <w:rPr>
          <w:b/>
        </w:rPr>
        <w:t>Система координации исполнения программных мероприятий</w:t>
      </w:r>
      <w:r>
        <w:rPr>
          <w:b/>
        </w:rPr>
        <w:t>:</w:t>
      </w:r>
    </w:p>
    <w:p w:rsidR="002123B2" w:rsidRDefault="002123B2" w:rsidP="002123B2">
      <w:r>
        <w:t>- обеспечивается координатором – администрацией Малоархангельского района, осуществляющей координацию сроков и качества выполнения программных мероприятий.</w:t>
      </w:r>
    </w:p>
    <w:p w:rsidR="002123B2" w:rsidRDefault="002123B2" w:rsidP="002123B2">
      <w:pPr>
        <w:rPr>
          <w:b/>
        </w:rPr>
      </w:pPr>
      <w:r w:rsidRPr="000B14BB">
        <w:rPr>
          <w:b/>
        </w:rPr>
        <w:t xml:space="preserve">                                                        Разделы Программы.</w:t>
      </w:r>
    </w:p>
    <w:p w:rsidR="002123B2" w:rsidRDefault="002123B2" w:rsidP="002123B2">
      <w:pPr>
        <w:rPr>
          <w:b/>
        </w:rPr>
      </w:pPr>
    </w:p>
    <w:p w:rsidR="002123B2" w:rsidRPr="000B14BB" w:rsidRDefault="002123B2" w:rsidP="002123B2">
      <w:pPr>
        <w:rPr>
          <w:b/>
          <w:i/>
        </w:rPr>
      </w:pPr>
      <w:r w:rsidRPr="000B14BB">
        <w:rPr>
          <w:b/>
          <w:i/>
        </w:rPr>
        <w:t xml:space="preserve"> 1. Содержание проблемы и обоснование её решения.</w:t>
      </w:r>
    </w:p>
    <w:p w:rsidR="002123B2" w:rsidRDefault="002123B2" w:rsidP="002123B2">
      <w:r>
        <w:rPr>
          <w:b/>
        </w:rPr>
        <w:t xml:space="preserve"> </w:t>
      </w:r>
      <w:r>
        <w:t xml:space="preserve">    В годы Великой Отечественной войны на территории </w:t>
      </w:r>
      <w:proofErr w:type="spellStart"/>
      <w:r>
        <w:t>Малоахангельского</w:t>
      </w:r>
      <w:proofErr w:type="spellEnd"/>
      <w:r>
        <w:t xml:space="preserve"> </w:t>
      </w:r>
      <w:proofErr w:type="gramStart"/>
      <w:r>
        <w:t>района  проходили</w:t>
      </w:r>
      <w:proofErr w:type="gramEnd"/>
      <w:r>
        <w:t xml:space="preserve"> кровопролитные сражения. </w:t>
      </w:r>
      <w:proofErr w:type="gramStart"/>
      <w:r>
        <w:t>Его  жители</w:t>
      </w:r>
      <w:proofErr w:type="gramEnd"/>
      <w:r>
        <w:t xml:space="preserve"> свято чтят память погибших советских воинов при освобождении родной земли. В настоящее время в районе находится 32 военно-мемориальных объекта, в которых захоронено более 10 тысяч солдат и офицеров. Находящиеся на них надгробия, памятники, стелы, обелиски, элементы ограждения и другие мемориальные сооружения находятся в ненадлежащем состоянии. Сооружения, выполненные из гипса, цемента, бетона, обветшали. Кроме того практика шефской помощи предприятий, школ, коллективных хозяйств частично прекращена в связи с </w:t>
      </w:r>
      <w:proofErr w:type="gramStart"/>
      <w:r>
        <w:t>ликвидацией  субъектов</w:t>
      </w:r>
      <w:proofErr w:type="gramEnd"/>
      <w:r>
        <w:t xml:space="preserve"> или их недостаточным финансированием. Расходы на восстановление, косметический и капитальный ремонт, замену плит с указанными на них фамилиями требуют значительных финансовых затрат. Однако принимаемые органами местного самоуправления меры по содержанию в порядке, благоустройству и сохранности мемориальных сооружений и объектов, увековечивающие память погибших при защите Отечества, недостаточны. Большая часть муниципальных </w:t>
      </w:r>
      <w:proofErr w:type="gramStart"/>
      <w:r>
        <w:t>образований  из</w:t>
      </w:r>
      <w:proofErr w:type="gramEnd"/>
      <w:r>
        <w:t>-за значительного количества военно-мемориальных объектов на их территориях имеют ограниченные возможности по изысканию денежных средств на их содержание и обеспечение сохранности. Полномочия органов местного самоуправления по содержанию воинских захоронений в надлежащем состоянии реализуются не в полном объеме.</w:t>
      </w:r>
    </w:p>
    <w:p w:rsidR="002123B2" w:rsidRDefault="002123B2" w:rsidP="002123B2">
      <w:r>
        <w:t xml:space="preserve">  В целях решения проблем, связанных с недостаточным финансированием мероприятий по сохранности, благоустройству, реконструкции воинских захоронений на территории района, перезахоронению останков военнослужащих, установлению имен, погибших при защите Отечества в годы Великой Отечественной войны 1941-1945гг., работы по патриотическому воспитанию молодёжи района,  направлены мероприятия районной долгосрочной целевой программы «Сохранение и реконструкция военно-мемориальных объектов Малоархангельского района на 2017-2021 годы» , которые позволят обеспечить содержание военно-мемориальных объектов в соответствии с требованиями современного общества, достойное увековечение памяти погибших при защите Отечества. Реализация мероприятий Программы потребует консолидации в работе органов местного самоуправления, органов исполнительной власти области, федеральных органов исполнительной власти и общественных организаций. </w:t>
      </w:r>
    </w:p>
    <w:p w:rsidR="002123B2" w:rsidRDefault="002123B2" w:rsidP="002123B2"/>
    <w:p w:rsidR="002123B2" w:rsidRDefault="002123B2" w:rsidP="002123B2"/>
    <w:p w:rsidR="002123B2" w:rsidRDefault="002123B2" w:rsidP="002123B2">
      <w:r>
        <w:t xml:space="preserve">                </w:t>
      </w:r>
    </w:p>
    <w:p w:rsidR="002123B2" w:rsidRDefault="002123B2" w:rsidP="002123B2"/>
    <w:p w:rsidR="002123B2" w:rsidRDefault="002123B2" w:rsidP="002123B2"/>
    <w:p w:rsidR="002123B2" w:rsidRDefault="002123B2" w:rsidP="002123B2"/>
    <w:p w:rsidR="002123B2" w:rsidRDefault="002123B2" w:rsidP="002123B2"/>
    <w:p w:rsidR="002123B2" w:rsidRDefault="002123B2" w:rsidP="002123B2"/>
    <w:p w:rsidR="002123B2" w:rsidRDefault="002123B2" w:rsidP="002123B2"/>
    <w:p w:rsidR="002123B2" w:rsidRDefault="002123B2" w:rsidP="002123B2"/>
    <w:p w:rsidR="002123B2" w:rsidRDefault="002123B2" w:rsidP="002123B2">
      <w:pPr>
        <w:rPr>
          <w:b/>
          <w:sz w:val="28"/>
          <w:szCs w:val="28"/>
        </w:rPr>
      </w:pPr>
      <w:r>
        <w:t xml:space="preserve">                         </w:t>
      </w:r>
      <w:r w:rsidRPr="00E709D2">
        <w:rPr>
          <w:b/>
          <w:sz w:val="28"/>
          <w:szCs w:val="28"/>
        </w:rPr>
        <w:t>Основные программные меропри</w:t>
      </w:r>
      <w:r>
        <w:rPr>
          <w:b/>
          <w:sz w:val="28"/>
          <w:szCs w:val="28"/>
        </w:rPr>
        <w:t>я</w:t>
      </w:r>
      <w:r w:rsidRPr="00E709D2">
        <w:rPr>
          <w:b/>
          <w:sz w:val="28"/>
          <w:szCs w:val="28"/>
        </w:rPr>
        <w:t>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1405"/>
        <w:gridCol w:w="1056"/>
        <w:gridCol w:w="1405"/>
        <w:gridCol w:w="1054"/>
        <w:gridCol w:w="878"/>
        <w:gridCol w:w="880"/>
        <w:gridCol w:w="1153"/>
      </w:tblGrid>
      <w:tr w:rsidR="002123B2" w:rsidRPr="00A7341F" w:rsidTr="008E0BF3">
        <w:trPr>
          <w:trHeight w:val="330"/>
        </w:trPr>
        <w:tc>
          <w:tcPr>
            <w:tcW w:w="809" w:type="pct"/>
            <w:vMerge w:val="restar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>Исполнители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>Объём финансирования, тыс. руб.</w:t>
            </w:r>
          </w:p>
        </w:tc>
        <w:tc>
          <w:tcPr>
            <w:tcW w:w="2122" w:type="pct"/>
            <w:gridSpan w:val="4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>в том числе по бюджетам</w:t>
            </w:r>
          </w:p>
          <w:p w:rsidR="002123B2" w:rsidRPr="00A7341F" w:rsidRDefault="002123B2" w:rsidP="008E0BF3">
            <w:pPr>
              <w:rPr>
                <w:b/>
                <w:sz w:val="20"/>
                <w:szCs w:val="20"/>
              </w:rPr>
            </w:pPr>
          </w:p>
        </w:tc>
      </w:tr>
      <w:tr w:rsidR="002123B2" w:rsidRPr="00A7341F" w:rsidTr="008E0BF3">
        <w:trPr>
          <w:trHeight w:val="300"/>
        </w:trPr>
        <w:tc>
          <w:tcPr>
            <w:tcW w:w="809" w:type="pct"/>
            <w:vMerge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0"/>
                <w:szCs w:val="20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>федеральный бюджет, тыс. руб.</w:t>
            </w:r>
          </w:p>
        </w:tc>
        <w:tc>
          <w:tcPr>
            <w:tcW w:w="470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>областной бюджет, тыс. руб.</w:t>
            </w:r>
          </w:p>
        </w:tc>
        <w:tc>
          <w:tcPr>
            <w:tcW w:w="471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>муниципальный бюджет, тыс. руб.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>внебюджетные источники, тыс. руб.</w:t>
            </w:r>
          </w:p>
        </w:tc>
      </w:tr>
      <w:tr w:rsidR="002123B2" w:rsidRPr="00A7341F" w:rsidTr="008E0BF3">
        <w:tc>
          <w:tcPr>
            <w:tcW w:w="809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 ремонт братской могилы советских воинов село </w:t>
            </w:r>
            <w:proofErr w:type="spellStart"/>
            <w:r w:rsidRPr="00A7341F">
              <w:rPr>
                <w:sz w:val="20"/>
                <w:szCs w:val="20"/>
              </w:rPr>
              <w:t>Губкино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7341F">
              <w:rPr>
                <w:sz w:val="20"/>
                <w:szCs w:val="20"/>
              </w:rPr>
              <w:t>Губкинского</w:t>
            </w:r>
            <w:proofErr w:type="spellEnd"/>
            <w:r w:rsidRPr="00A7341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430,8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2123B2" w:rsidRPr="00055FC2" w:rsidRDefault="002123B2" w:rsidP="008E0BF3">
            <w:pPr>
              <w:rPr>
                <w:sz w:val="20"/>
                <w:szCs w:val="20"/>
              </w:rPr>
            </w:pPr>
            <w:r w:rsidRPr="00055FC2">
              <w:rPr>
                <w:sz w:val="20"/>
                <w:szCs w:val="20"/>
              </w:rPr>
              <w:t>350,0</w:t>
            </w:r>
          </w:p>
        </w:tc>
        <w:tc>
          <w:tcPr>
            <w:tcW w:w="471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80,8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23B2" w:rsidRPr="00A7341F" w:rsidTr="008E0BF3">
        <w:trPr>
          <w:trHeight w:val="1530"/>
        </w:trPr>
        <w:tc>
          <w:tcPr>
            <w:tcW w:w="809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>ремонт братской могилы советских воинов, д. Ясная поляна</w:t>
            </w:r>
          </w:p>
        </w:tc>
        <w:tc>
          <w:tcPr>
            <w:tcW w:w="752" w:type="pct"/>
            <w:shd w:val="clear" w:color="auto" w:fill="auto"/>
          </w:tcPr>
          <w:p w:rsidR="002123B2" w:rsidRPr="00055FC2" w:rsidRDefault="002123B2" w:rsidP="008E0BF3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2018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7341F">
              <w:rPr>
                <w:sz w:val="20"/>
                <w:szCs w:val="20"/>
              </w:rPr>
              <w:t>Губкинского</w:t>
            </w:r>
            <w:proofErr w:type="spellEnd"/>
            <w:r w:rsidRPr="00A7341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2123B2" w:rsidRPr="00055FC2" w:rsidRDefault="002123B2" w:rsidP="008E0BF3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70,0</w:t>
            </w:r>
          </w:p>
        </w:tc>
        <w:tc>
          <w:tcPr>
            <w:tcW w:w="471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123B2" w:rsidRPr="00A7341F" w:rsidTr="008E0BF3">
        <w:trPr>
          <w:trHeight w:val="300"/>
        </w:trPr>
        <w:tc>
          <w:tcPr>
            <w:tcW w:w="809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ремонт могилы советского воина Корнеева, село </w:t>
            </w:r>
            <w:proofErr w:type="spellStart"/>
            <w:r w:rsidRPr="00A7341F">
              <w:rPr>
                <w:sz w:val="20"/>
                <w:szCs w:val="20"/>
              </w:rPr>
              <w:t>Архарово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:rsidR="002123B2" w:rsidRPr="00055FC2" w:rsidRDefault="002123B2" w:rsidP="008E0BF3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2018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7341F">
              <w:rPr>
                <w:sz w:val="20"/>
                <w:szCs w:val="20"/>
              </w:rPr>
              <w:t>Дубовицкого</w:t>
            </w:r>
            <w:proofErr w:type="spellEnd"/>
            <w:r w:rsidRPr="00A7341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2123B2" w:rsidRPr="00055FC2" w:rsidRDefault="002123B2" w:rsidP="008E0BF3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50,0</w:t>
            </w:r>
          </w:p>
        </w:tc>
        <w:tc>
          <w:tcPr>
            <w:tcW w:w="471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</w:tr>
      <w:tr w:rsidR="002123B2" w:rsidRPr="00A7341F" w:rsidTr="008E0BF3">
        <w:trPr>
          <w:trHeight w:val="1935"/>
        </w:trPr>
        <w:tc>
          <w:tcPr>
            <w:tcW w:w="809" w:type="pct"/>
            <w:shd w:val="clear" w:color="auto" w:fill="auto"/>
          </w:tcPr>
          <w:p w:rsidR="002123B2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ремонт братского захоронения советских воинов, село </w:t>
            </w:r>
            <w:proofErr w:type="spellStart"/>
            <w:r w:rsidRPr="00A7341F">
              <w:rPr>
                <w:sz w:val="20"/>
                <w:szCs w:val="20"/>
              </w:rPr>
              <w:t>Архарово</w:t>
            </w:r>
            <w:proofErr w:type="spellEnd"/>
          </w:p>
          <w:p w:rsidR="002123B2" w:rsidRDefault="002123B2" w:rsidP="008E0BF3">
            <w:pPr>
              <w:rPr>
                <w:sz w:val="20"/>
                <w:szCs w:val="20"/>
              </w:rPr>
            </w:pPr>
          </w:p>
          <w:p w:rsidR="002123B2" w:rsidRPr="00A7341F" w:rsidRDefault="002123B2" w:rsidP="008E0BF3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7341F">
              <w:rPr>
                <w:sz w:val="20"/>
                <w:szCs w:val="20"/>
              </w:rPr>
              <w:t>Дубовицкого</w:t>
            </w:r>
            <w:proofErr w:type="spellEnd"/>
            <w:r w:rsidRPr="00A7341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2123B2" w:rsidRPr="00055FC2" w:rsidRDefault="002123B2" w:rsidP="008E0BF3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50,0</w:t>
            </w:r>
          </w:p>
        </w:tc>
        <w:tc>
          <w:tcPr>
            <w:tcW w:w="471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</w:tr>
      <w:tr w:rsidR="002123B2" w:rsidRPr="00A7341F" w:rsidTr="008E0BF3">
        <w:trPr>
          <w:trHeight w:val="994"/>
        </w:trPr>
        <w:tc>
          <w:tcPr>
            <w:tcW w:w="809" w:type="pct"/>
            <w:shd w:val="clear" w:color="auto" w:fill="auto"/>
          </w:tcPr>
          <w:p w:rsidR="002123B2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</w:p>
          <w:p w:rsidR="002123B2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братской могилы </w:t>
            </w:r>
            <w:proofErr w:type="spellStart"/>
            <w:r>
              <w:rPr>
                <w:sz w:val="20"/>
                <w:szCs w:val="20"/>
              </w:rPr>
              <w:t>д.Дубовик</w:t>
            </w:r>
            <w:proofErr w:type="spellEnd"/>
          </w:p>
          <w:p w:rsidR="002123B2" w:rsidRDefault="002123B2" w:rsidP="008E0BF3">
            <w:pPr>
              <w:rPr>
                <w:sz w:val="20"/>
                <w:szCs w:val="20"/>
              </w:rPr>
            </w:pPr>
          </w:p>
          <w:p w:rsidR="002123B2" w:rsidRDefault="002123B2" w:rsidP="008E0BF3">
            <w:pPr>
              <w:rPr>
                <w:sz w:val="20"/>
                <w:szCs w:val="20"/>
              </w:rPr>
            </w:pPr>
          </w:p>
          <w:p w:rsidR="002123B2" w:rsidRPr="00A7341F" w:rsidRDefault="002123B2" w:rsidP="008E0BF3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2123B2" w:rsidRDefault="002123B2" w:rsidP="008E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7341F">
              <w:rPr>
                <w:sz w:val="20"/>
                <w:szCs w:val="20"/>
              </w:rPr>
              <w:t>Дубовицкого</w:t>
            </w:r>
            <w:proofErr w:type="spellEnd"/>
            <w:r w:rsidRPr="00A7341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2" w:type="pct"/>
            <w:shd w:val="clear" w:color="auto" w:fill="auto"/>
          </w:tcPr>
          <w:p w:rsidR="002123B2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2123B2" w:rsidRPr="00055FC2" w:rsidRDefault="002123B2" w:rsidP="008E0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71" w:type="pct"/>
            <w:shd w:val="clear" w:color="auto" w:fill="auto"/>
          </w:tcPr>
          <w:p w:rsidR="002123B2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</w:tr>
      <w:tr w:rsidR="002123B2" w:rsidRPr="00A7341F" w:rsidTr="008E0BF3">
        <w:trPr>
          <w:trHeight w:val="300"/>
        </w:trPr>
        <w:tc>
          <w:tcPr>
            <w:tcW w:w="809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 ремонт братского захоронения советских воинов, д. </w:t>
            </w:r>
            <w:proofErr w:type="spellStart"/>
            <w:r w:rsidRPr="00A7341F">
              <w:rPr>
                <w:sz w:val="20"/>
                <w:szCs w:val="20"/>
              </w:rPr>
              <w:t>Подкопаево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7341F">
              <w:rPr>
                <w:sz w:val="20"/>
                <w:szCs w:val="20"/>
              </w:rPr>
              <w:t>Луковского</w:t>
            </w:r>
            <w:proofErr w:type="spellEnd"/>
            <w:r w:rsidRPr="00A7341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2123B2" w:rsidRPr="00055FC2" w:rsidRDefault="002123B2" w:rsidP="008E0BF3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70,0</w:t>
            </w:r>
          </w:p>
        </w:tc>
        <w:tc>
          <w:tcPr>
            <w:tcW w:w="471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</w:tr>
      <w:tr w:rsidR="002123B2" w:rsidRPr="00A7341F" w:rsidTr="008E0BF3">
        <w:trPr>
          <w:trHeight w:val="120"/>
        </w:trPr>
        <w:tc>
          <w:tcPr>
            <w:tcW w:w="809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>ремонт братского захоронения советских воинов, д. Гнилая Плота</w:t>
            </w: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7341F">
              <w:rPr>
                <w:sz w:val="20"/>
                <w:szCs w:val="20"/>
              </w:rPr>
              <w:t>Луковского</w:t>
            </w:r>
            <w:proofErr w:type="spellEnd"/>
            <w:r w:rsidRPr="00A7341F">
              <w:rPr>
                <w:sz w:val="20"/>
                <w:szCs w:val="20"/>
              </w:rPr>
              <w:t xml:space="preserve"> сельского </w:t>
            </w:r>
            <w:r w:rsidRPr="00A7341F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123,1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2123B2" w:rsidRPr="00055FC2" w:rsidRDefault="002123B2" w:rsidP="008E0BF3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100,0</w:t>
            </w:r>
          </w:p>
        </w:tc>
        <w:tc>
          <w:tcPr>
            <w:tcW w:w="471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</w:tr>
      <w:tr w:rsidR="002123B2" w:rsidRPr="00A7341F" w:rsidTr="008E0BF3">
        <w:trPr>
          <w:trHeight w:val="225"/>
        </w:trPr>
        <w:tc>
          <w:tcPr>
            <w:tcW w:w="809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lastRenderedPageBreak/>
              <w:t xml:space="preserve"> ремонт братского захоронения советских воинов, село </w:t>
            </w:r>
            <w:proofErr w:type="spellStart"/>
            <w:r w:rsidRPr="00A7341F">
              <w:rPr>
                <w:sz w:val="20"/>
                <w:szCs w:val="20"/>
              </w:rPr>
              <w:t>Коротеево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7341F">
              <w:rPr>
                <w:sz w:val="20"/>
                <w:szCs w:val="20"/>
              </w:rPr>
              <w:t>Луковского</w:t>
            </w:r>
            <w:proofErr w:type="spellEnd"/>
            <w:r w:rsidRPr="00A7341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123,1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2123B2" w:rsidRPr="00055FC2" w:rsidRDefault="002123B2" w:rsidP="008E0BF3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100,0</w:t>
            </w:r>
          </w:p>
        </w:tc>
        <w:tc>
          <w:tcPr>
            <w:tcW w:w="471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3,1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</w:tr>
      <w:tr w:rsidR="002123B2" w:rsidRPr="00A7341F" w:rsidTr="008E0BF3">
        <w:trPr>
          <w:trHeight w:val="1530"/>
        </w:trPr>
        <w:tc>
          <w:tcPr>
            <w:tcW w:w="809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 ремонт братского захоронения советских воинов, село </w:t>
            </w:r>
            <w:proofErr w:type="spellStart"/>
            <w:r w:rsidRPr="00A7341F">
              <w:rPr>
                <w:sz w:val="20"/>
                <w:szCs w:val="20"/>
              </w:rPr>
              <w:t>Луковец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7341F">
              <w:rPr>
                <w:sz w:val="20"/>
                <w:szCs w:val="20"/>
              </w:rPr>
              <w:t>Луковского</w:t>
            </w:r>
            <w:proofErr w:type="spellEnd"/>
            <w:r w:rsidRPr="00A7341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2123B2" w:rsidRPr="00DA1893" w:rsidRDefault="002123B2" w:rsidP="008E0BF3">
            <w:pPr>
              <w:rPr>
                <w:sz w:val="22"/>
                <w:szCs w:val="22"/>
              </w:rPr>
            </w:pPr>
            <w:r w:rsidRPr="00DA1893">
              <w:rPr>
                <w:sz w:val="22"/>
                <w:szCs w:val="22"/>
              </w:rPr>
              <w:t>70,0</w:t>
            </w:r>
          </w:p>
        </w:tc>
        <w:tc>
          <w:tcPr>
            <w:tcW w:w="471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</w:tr>
      <w:tr w:rsidR="002123B2" w:rsidRPr="00A7341F" w:rsidTr="008E0BF3">
        <w:trPr>
          <w:trHeight w:val="1830"/>
        </w:trPr>
        <w:tc>
          <w:tcPr>
            <w:tcW w:w="809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 ремонт братского захоронения советских воинов, д. Гнилая Плота</w:t>
            </w:r>
          </w:p>
          <w:p w:rsidR="002123B2" w:rsidRPr="00A7341F" w:rsidRDefault="002123B2" w:rsidP="008E0BF3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7341F">
              <w:rPr>
                <w:sz w:val="20"/>
                <w:szCs w:val="20"/>
              </w:rPr>
              <w:t>Луковского</w:t>
            </w:r>
            <w:proofErr w:type="spellEnd"/>
            <w:r w:rsidRPr="00A7341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123,1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2123B2" w:rsidRPr="009930EC" w:rsidRDefault="002123B2" w:rsidP="008E0BF3">
            <w:pPr>
              <w:rPr>
                <w:sz w:val="22"/>
                <w:szCs w:val="22"/>
              </w:rPr>
            </w:pPr>
            <w:r w:rsidRPr="009930EC">
              <w:rPr>
                <w:sz w:val="22"/>
                <w:szCs w:val="22"/>
              </w:rPr>
              <w:t>100,1</w:t>
            </w:r>
          </w:p>
        </w:tc>
        <w:tc>
          <w:tcPr>
            <w:tcW w:w="471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</w:tr>
      <w:tr w:rsidR="002123B2" w:rsidRPr="00A7341F" w:rsidTr="008E0BF3">
        <w:trPr>
          <w:trHeight w:val="685"/>
        </w:trPr>
        <w:tc>
          <w:tcPr>
            <w:tcW w:w="809" w:type="pct"/>
            <w:shd w:val="clear" w:color="auto" w:fill="auto"/>
          </w:tcPr>
          <w:p w:rsidR="002123B2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</w:p>
          <w:p w:rsidR="002123B2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Могилы старшего политрука </w:t>
            </w:r>
            <w:proofErr w:type="spellStart"/>
            <w:proofErr w:type="gramStart"/>
            <w:r>
              <w:rPr>
                <w:sz w:val="20"/>
                <w:szCs w:val="20"/>
              </w:rPr>
              <w:t>В.Г.Платонова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д.Языково</w:t>
            </w:r>
            <w:proofErr w:type="spellEnd"/>
          </w:p>
          <w:p w:rsidR="002123B2" w:rsidRPr="00A7341F" w:rsidRDefault="002123B2" w:rsidP="008E0BF3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2123B2" w:rsidRDefault="002123B2" w:rsidP="008E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7341F">
              <w:rPr>
                <w:sz w:val="20"/>
                <w:szCs w:val="20"/>
              </w:rPr>
              <w:t>Луковского</w:t>
            </w:r>
            <w:proofErr w:type="spellEnd"/>
            <w:r w:rsidRPr="00A7341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2" w:type="pct"/>
            <w:shd w:val="clear" w:color="auto" w:fill="auto"/>
          </w:tcPr>
          <w:p w:rsidR="002123B2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123,1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2123B2" w:rsidRPr="009930EC" w:rsidRDefault="002123B2" w:rsidP="008E0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71" w:type="pct"/>
            <w:shd w:val="clear" w:color="auto" w:fill="auto"/>
          </w:tcPr>
          <w:p w:rsidR="002123B2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</w:tr>
      <w:tr w:rsidR="002123B2" w:rsidRPr="00A7341F" w:rsidTr="008E0BF3">
        <w:trPr>
          <w:trHeight w:val="300"/>
        </w:trPr>
        <w:tc>
          <w:tcPr>
            <w:tcW w:w="809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 ремонт братского захоронения советских воинов, д. Хмелевое</w:t>
            </w: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8"/>
                <w:szCs w:val="28"/>
              </w:rPr>
            </w:pPr>
            <w:r w:rsidRPr="00A7341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2123B2" w:rsidRPr="008B7C93" w:rsidRDefault="002123B2" w:rsidP="008E0BF3">
            <w:r>
              <w:t>50,0</w:t>
            </w:r>
          </w:p>
        </w:tc>
        <w:tc>
          <w:tcPr>
            <w:tcW w:w="471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</w:tr>
      <w:tr w:rsidR="002123B2" w:rsidRPr="00A7341F" w:rsidTr="008E0BF3">
        <w:trPr>
          <w:trHeight w:val="2145"/>
        </w:trPr>
        <w:tc>
          <w:tcPr>
            <w:tcW w:w="809" w:type="pct"/>
            <w:shd w:val="clear" w:color="auto" w:fill="auto"/>
          </w:tcPr>
          <w:p w:rsidR="002123B2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 ремонт братского захоронения советских воинов, д. Александровка</w:t>
            </w:r>
          </w:p>
          <w:p w:rsidR="002123B2" w:rsidRPr="00A7341F" w:rsidRDefault="002123B2" w:rsidP="008E0BF3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>администрация Ленинского сельского поселения</w:t>
            </w: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123,1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2123B2" w:rsidRPr="009930EC" w:rsidRDefault="002123B2" w:rsidP="008E0BF3">
            <w:pPr>
              <w:rPr>
                <w:sz w:val="22"/>
                <w:szCs w:val="22"/>
              </w:rPr>
            </w:pPr>
            <w:r w:rsidRPr="009930EC">
              <w:rPr>
                <w:sz w:val="22"/>
                <w:szCs w:val="22"/>
              </w:rPr>
              <w:t>100,0</w:t>
            </w:r>
          </w:p>
        </w:tc>
        <w:tc>
          <w:tcPr>
            <w:tcW w:w="471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</w:tr>
      <w:tr w:rsidR="002123B2" w:rsidRPr="00A7341F" w:rsidTr="008E0BF3">
        <w:trPr>
          <w:trHeight w:val="370"/>
        </w:trPr>
        <w:tc>
          <w:tcPr>
            <w:tcW w:w="809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братского захоронения </w:t>
            </w:r>
            <w:proofErr w:type="spellStart"/>
            <w:r>
              <w:rPr>
                <w:sz w:val="20"/>
                <w:szCs w:val="20"/>
              </w:rPr>
              <w:t>д.Каменка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:rsidR="002123B2" w:rsidRDefault="002123B2" w:rsidP="008E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>администрация Ленинского сельского поселения</w:t>
            </w:r>
          </w:p>
        </w:tc>
        <w:tc>
          <w:tcPr>
            <w:tcW w:w="752" w:type="pct"/>
            <w:shd w:val="clear" w:color="auto" w:fill="auto"/>
          </w:tcPr>
          <w:p w:rsidR="002123B2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123,1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2123B2" w:rsidRPr="009930EC" w:rsidRDefault="002123B2" w:rsidP="008E0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71" w:type="pct"/>
            <w:shd w:val="clear" w:color="auto" w:fill="auto"/>
          </w:tcPr>
          <w:p w:rsidR="002123B2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</w:tr>
      <w:tr w:rsidR="002123B2" w:rsidRPr="00A7341F" w:rsidTr="008E0BF3">
        <w:trPr>
          <w:trHeight w:val="2130"/>
        </w:trPr>
        <w:tc>
          <w:tcPr>
            <w:tcW w:w="809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Благоустройство и</w:t>
            </w:r>
            <w:r w:rsidRPr="00A7341F">
              <w:rPr>
                <w:sz w:val="20"/>
                <w:szCs w:val="20"/>
              </w:rPr>
              <w:t xml:space="preserve"> ремонт могилы воина интернационалиста </w:t>
            </w:r>
            <w:proofErr w:type="spellStart"/>
            <w:r w:rsidRPr="00A7341F">
              <w:rPr>
                <w:sz w:val="20"/>
                <w:szCs w:val="20"/>
              </w:rPr>
              <w:t>Л.В.Галанина</w:t>
            </w:r>
            <w:proofErr w:type="spellEnd"/>
            <w:r w:rsidRPr="00A7341F">
              <w:rPr>
                <w:sz w:val="20"/>
                <w:szCs w:val="20"/>
              </w:rPr>
              <w:t>, д. Александровка</w:t>
            </w:r>
          </w:p>
          <w:p w:rsidR="002123B2" w:rsidRPr="00A7341F" w:rsidRDefault="002123B2" w:rsidP="008E0BF3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>администрация Ленинского сельского поселения</w:t>
            </w: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2123B2" w:rsidRPr="00D9688A" w:rsidRDefault="002123B2" w:rsidP="008E0BF3">
            <w:pPr>
              <w:rPr>
                <w:sz w:val="22"/>
                <w:szCs w:val="22"/>
              </w:rPr>
            </w:pPr>
            <w:r w:rsidRPr="00D9688A">
              <w:rPr>
                <w:sz w:val="22"/>
                <w:szCs w:val="22"/>
              </w:rPr>
              <w:t>80.0</w:t>
            </w:r>
          </w:p>
        </w:tc>
        <w:tc>
          <w:tcPr>
            <w:tcW w:w="471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</w:tr>
      <w:tr w:rsidR="002123B2" w:rsidRPr="00A7341F" w:rsidTr="008E0BF3">
        <w:trPr>
          <w:trHeight w:val="135"/>
        </w:trPr>
        <w:tc>
          <w:tcPr>
            <w:tcW w:w="809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Реконструкция памятного знака погибшим </w:t>
            </w:r>
            <w:proofErr w:type="gramStart"/>
            <w:r w:rsidRPr="00A7341F">
              <w:rPr>
                <w:sz w:val="20"/>
                <w:szCs w:val="20"/>
              </w:rPr>
              <w:t>односельчанам ,</w:t>
            </w:r>
            <w:proofErr w:type="gramEnd"/>
            <w:r w:rsidRPr="00A7341F">
              <w:rPr>
                <w:sz w:val="20"/>
                <w:szCs w:val="20"/>
              </w:rPr>
              <w:t xml:space="preserve"> д. Вторая Подгородняя</w:t>
            </w: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>администрация Октябрьского сельского поселения</w:t>
            </w: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246,2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471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</w:p>
        </w:tc>
      </w:tr>
      <w:tr w:rsidR="002123B2" w:rsidRPr="00A7341F" w:rsidTr="008E0BF3">
        <w:trPr>
          <w:trHeight w:val="315"/>
        </w:trPr>
        <w:tc>
          <w:tcPr>
            <w:tcW w:w="809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Реконструкция братского захоронения советских воинов, село Первая </w:t>
            </w:r>
            <w:proofErr w:type="spellStart"/>
            <w:r w:rsidRPr="00A7341F">
              <w:rPr>
                <w:sz w:val="20"/>
                <w:szCs w:val="20"/>
              </w:rPr>
              <w:t>Ивань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  <w:p w:rsidR="002123B2" w:rsidRPr="00A7341F" w:rsidRDefault="002123B2" w:rsidP="008E0BF3">
            <w:pPr>
              <w:rPr>
                <w:sz w:val="20"/>
                <w:szCs w:val="20"/>
              </w:rPr>
            </w:pPr>
          </w:p>
          <w:p w:rsidR="002123B2" w:rsidRPr="00A7341F" w:rsidRDefault="002123B2" w:rsidP="008E0BF3">
            <w:pPr>
              <w:rPr>
                <w:sz w:val="20"/>
                <w:szCs w:val="20"/>
              </w:rPr>
            </w:pPr>
          </w:p>
          <w:p w:rsidR="002123B2" w:rsidRPr="00A7341F" w:rsidRDefault="002123B2" w:rsidP="008E0BF3">
            <w:pPr>
              <w:rPr>
                <w:sz w:val="20"/>
                <w:szCs w:val="20"/>
              </w:rPr>
            </w:pPr>
          </w:p>
          <w:p w:rsidR="002123B2" w:rsidRPr="00A7341F" w:rsidRDefault="002123B2" w:rsidP="008E0BF3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123,1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71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</w:p>
        </w:tc>
      </w:tr>
      <w:tr w:rsidR="002123B2" w:rsidRPr="00A7341F" w:rsidTr="008E0BF3">
        <w:trPr>
          <w:trHeight w:val="195"/>
        </w:trPr>
        <w:tc>
          <w:tcPr>
            <w:tcW w:w="809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  <w:r w:rsidRPr="00A7341F">
              <w:rPr>
                <w:sz w:val="20"/>
                <w:szCs w:val="20"/>
              </w:rPr>
              <w:t xml:space="preserve"> братского захоронения советских воинов, д. Елизаветино</w:t>
            </w: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>администрация Ленинского сельского поселения</w:t>
            </w: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471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</w:p>
        </w:tc>
      </w:tr>
      <w:tr w:rsidR="002123B2" w:rsidRPr="00A7341F" w:rsidTr="008E0BF3">
        <w:trPr>
          <w:trHeight w:val="2160"/>
        </w:trPr>
        <w:tc>
          <w:tcPr>
            <w:tcW w:w="809" w:type="pct"/>
            <w:shd w:val="clear" w:color="auto" w:fill="auto"/>
          </w:tcPr>
          <w:p w:rsidR="002123B2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>Благоуст</w:t>
            </w:r>
            <w:r>
              <w:rPr>
                <w:sz w:val="20"/>
                <w:szCs w:val="20"/>
              </w:rPr>
              <w:t xml:space="preserve">ройство </w:t>
            </w:r>
            <w:r w:rsidRPr="00A7341F">
              <w:rPr>
                <w:sz w:val="20"/>
                <w:szCs w:val="20"/>
              </w:rPr>
              <w:t xml:space="preserve">ремонт братского захоронения советских воинов, д. </w:t>
            </w:r>
            <w:proofErr w:type="spellStart"/>
            <w:r w:rsidRPr="00A7341F">
              <w:rPr>
                <w:sz w:val="20"/>
                <w:szCs w:val="20"/>
              </w:rPr>
              <w:t>Мамошино</w:t>
            </w:r>
            <w:proofErr w:type="spellEnd"/>
          </w:p>
          <w:p w:rsidR="002123B2" w:rsidRPr="00A7341F" w:rsidRDefault="002123B2" w:rsidP="008E0BF3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>администрация Октябрьского сельского поселения</w:t>
            </w: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246,2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2123B2" w:rsidRPr="006F49DB" w:rsidRDefault="002123B2" w:rsidP="008E0BF3">
            <w:pPr>
              <w:rPr>
                <w:sz w:val="22"/>
                <w:szCs w:val="22"/>
              </w:rPr>
            </w:pPr>
            <w:r w:rsidRPr="006F49DB">
              <w:rPr>
                <w:sz w:val="22"/>
                <w:szCs w:val="22"/>
              </w:rPr>
              <w:t>200,0</w:t>
            </w:r>
          </w:p>
        </w:tc>
        <w:tc>
          <w:tcPr>
            <w:tcW w:w="471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</w:tr>
      <w:tr w:rsidR="002123B2" w:rsidRPr="00A7341F" w:rsidTr="008E0BF3">
        <w:trPr>
          <w:trHeight w:val="585"/>
        </w:trPr>
        <w:tc>
          <w:tcPr>
            <w:tcW w:w="809" w:type="pct"/>
            <w:shd w:val="clear" w:color="auto" w:fill="auto"/>
          </w:tcPr>
          <w:p w:rsidR="002123B2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</w:p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Братского захоронения </w:t>
            </w:r>
            <w:proofErr w:type="spellStart"/>
            <w:r>
              <w:rPr>
                <w:sz w:val="20"/>
                <w:szCs w:val="20"/>
              </w:rPr>
              <w:t>д.Репьевка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:rsidR="002123B2" w:rsidRDefault="002123B2" w:rsidP="008E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>администрация Октябрьского сельского поселения</w:t>
            </w:r>
          </w:p>
        </w:tc>
        <w:tc>
          <w:tcPr>
            <w:tcW w:w="752" w:type="pct"/>
            <w:shd w:val="clear" w:color="auto" w:fill="auto"/>
          </w:tcPr>
          <w:p w:rsidR="002123B2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2123B2" w:rsidRPr="006F49DB" w:rsidRDefault="002123B2" w:rsidP="008E0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71" w:type="pct"/>
            <w:shd w:val="clear" w:color="auto" w:fill="auto"/>
          </w:tcPr>
          <w:p w:rsidR="002123B2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</w:tr>
      <w:tr w:rsidR="002123B2" w:rsidRPr="00A7341F" w:rsidTr="008E0BF3">
        <w:trPr>
          <w:trHeight w:val="165"/>
        </w:trPr>
        <w:tc>
          <w:tcPr>
            <w:tcW w:w="809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Ремонт </w:t>
            </w:r>
            <w:r w:rsidRPr="00A7341F">
              <w:rPr>
                <w:sz w:val="20"/>
                <w:szCs w:val="20"/>
              </w:rPr>
              <w:t xml:space="preserve"> братского</w:t>
            </w:r>
            <w:proofErr w:type="gramEnd"/>
            <w:r w:rsidRPr="00A7341F">
              <w:rPr>
                <w:sz w:val="20"/>
                <w:szCs w:val="20"/>
              </w:rPr>
              <w:t xml:space="preserve"> захоронения советских воинов, д. </w:t>
            </w:r>
            <w:proofErr w:type="spellStart"/>
            <w:r w:rsidRPr="00A7341F">
              <w:rPr>
                <w:sz w:val="20"/>
                <w:szCs w:val="20"/>
              </w:rPr>
              <w:t>Удерево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7341F">
              <w:rPr>
                <w:sz w:val="20"/>
                <w:szCs w:val="20"/>
              </w:rPr>
              <w:t>Подгородненского</w:t>
            </w:r>
            <w:proofErr w:type="spellEnd"/>
            <w:r w:rsidRPr="00A7341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123,1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2123B2" w:rsidRPr="006F49DB" w:rsidRDefault="002123B2" w:rsidP="008E0BF3">
            <w:pPr>
              <w:rPr>
                <w:sz w:val="22"/>
                <w:szCs w:val="22"/>
              </w:rPr>
            </w:pPr>
            <w:r w:rsidRPr="006F49DB">
              <w:rPr>
                <w:sz w:val="22"/>
                <w:szCs w:val="22"/>
              </w:rPr>
              <w:t>100,0</w:t>
            </w:r>
          </w:p>
        </w:tc>
        <w:tc>
          <w:tcPr>
            <w:tcW w:w="471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</w:tr>
      <w:tr w:rsidR="002123B2" w:rsidRPr="00A7341F" w:rsidTr="008E0BF3">
        <w:trPr>
          <w:trHeight w:val="1620"/>
        </w:trPr>
        <w:tc>
          <w:tcPr>
            <w:tcW w:w="809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lastRenderedPageBreak/>
              <w:t>Р</w:t>
            </w:r>
            <w:r>
              <w:rPr>
                <w:sz w:val="20"/>
                <w:szCs w:val="20"/>
              </w:rPr>
              <w:t xml:space="preserve">емонт братского захоронения –мемориал </w:t>
            </w:r>
            <w:proofErr w:type="spellStart"/>
            <w:proofErr w:type="gramStart"/>
            <w:r>
              <w:rPr>
                <w:sz w:val="20"/>
                <w:szCs w:val="20"/>
              </w:rPr>
              <w:t>с,протасово</w:t>
            </w:r>
            <w:proofErr w:type="spellEnd"/>
            <w:proofErr w:type="gramEnd"/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7341F">
              <w:rPr>
                <w:sz w:val="20"/>
                <w:szCs w:val="20"/>
              </w:rPr>
              <w:t>Подгородненского</w:t>
            </w:r>
            <w:proofErr w:type="spellEnd"/>
            <w:r w:rsidRPr="00A7341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213,2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2123B2" w:rsidRPr="000E5DBD" w:rsidRDefault="002123B2" w:rsidP="008E0BF3">
            <w:pPr>
              <w:rPr>
                <w:sz w:val="22"/>
                <w:szCs w:val="22"/>
              </w:rPr>
            </w:pPr>
            <w:r w:rsidRPr="000E5DBD">
              <w:rPr>
                <w:sz w:val="22"/>
                <w:szCs w:val="22"/>
              </w:rPr>
              <w:t>173,2</w:t>
            </w:r>
          </w:p>
        </w:tc>
        <w:tc>
          <w:tcPr>
            <w:tcW w:w="471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123B2" w:rsidRPr="00A7341F" w:rsidTr="008E0BF3">
        <w:trPr>
          <w:trHeight w:val="1365"/>
        </w:trPr>
        <w:tc>
          <w:tcPr>
            <w:tcW w:w="809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братского захоронения </w:t>
            </w:r>
            <w:proofErr w:type="spellStart"/>
            <w:r>
              <w:rPr>
                <w:sz w:val="20"/>
                <w:szCs w:val="20"/>
              </w:rPr>
              <w:t>пос.Станция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Малоархангельска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:rsidR="002123B2" w:rsidRDefault="002123B2" w:rsidP="008E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7341F">
              <w:rPr>
                <w:sz w:val="20"/>
                <w:szCs w:val="20"/>
              </w:rPr>
              <w:t>Подгородненского</w:t>
            </w:r>
            <w:proofErr w:type="spellEnd"/>
            <w:r w:rsidRPr="00A7341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2" w:type="pct"/>
            <w:shd w:val="clear" w:color="auto" w:fill="auto"/>
          </w:tcPr>
          <w:p w:rsidR="002123B2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564" w:type="pct"/>
            <w:shd w:val="clear" w:color="auto" w:fill="auto"/>
          </w:tcPr>
          <w:p w:rsidR="002123B2" w:rsidRDefault="002123B2" w:rsidP="008E0BF3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2123B2" w:rsidRPr="000E5DBD" w:rsidRDefault="002123B2" w:rsidP="008E0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71" w:type="pct"/>
            <w:shd w:val="clear" w:color="auto" w:fill="auto"/>
          </w:tcPr>
          <w:p w:rsidR="002123B2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617" w:type="pct"/>
            <w:shd w:val="clear" w:color="auto" w:fill="auto"/>
          </w:tcPr>
          <w:p w:rsidR="002123B2" w:rsidRDefault="002123B2" w:rsidP="008E0BF3">
            <w:pPr>
              <w:rPr>
                <w:b/>
                <w:sz w:val="28"/>
                <w:szCs w:val="28"/>
              </w:rPr>
            </w:pPr>
          </w:p>
        </w:tc>
      </w:tr>
      <w:tr w:rsidR="002123B2" w:rsidRPr="00A7341F" w:rsidTr="008E0BF3">
        <w:trPr>
          <w:trHeight w:val="2820"/>
        </w:trPr>
        <w:tc>
          <w:tcPr>
            <w:tcW w:w="809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>Благоустройство и косметический ремонт братской могилы казнённых фашистами патриотов, г. Малоархангельск</w:t>
            </w:r>
          </w:p>
          <w:p w:rsidR="002123B2" w:rsidRDefault="002123B2" w:rsidP="008E0BF3">
            <w:pPr>
              <w:rPr>
                <w:sz w:val="20"/>
                <w:szCs w:val="20"/>
              </w:rPr>
            </w:pPr>
          </w:p>
          <w:p w:rsidR="002123B2" w:rsidRPr="00A7341F" w:rsidRDefault="002123B2" w:rsidP="008E0BF3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администрация города </w:t>
            </w:r>
            <w:proofErr w:type="spellStart"/>
            <w:r w:rsidRPr="00A7341F">
              <w:rPr>
                <w:sz w:val="20"/>
                <w:szCs w:val="20"/>
              </w:rPr>
              <w:t>Малоархангельска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123,1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2123B2" w:rsidRPr="006F49DB" w:rsidRDefault="002123B2" w:rsidP="008E0BF3">
            <w:pPr>
              <w:rPr>
                <w:sz w:val="22"/>
                <w:szCs w:val="22"/>
              </w:rPr>
            </w:pPr>
            <w:r w:rsidRPr="006F49DB">
              <w:rPr>
                <w:sz w:val="22"/>
                <w:szCs w:val="22"/>
              </w:rPr>
              <w:t>100,0</w:t>
            </w:r>
          </w:p>
        </w:tc>
        <w:tc>
          <w:tcPr>
            <w:tcW w:w="471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</w:tr>
      <w:tr w:rsidR="002123B2" w:rsidRPr="00A7341F" w:rsidTr="008E0BF3">
        <w:trPr>
          <w:trHeight w:val="160"/>
        </w:trPr>
        <w:tc>
          <w:tcPr>
            <w:tcW w:w="809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Мемориала.Братское</w:t>
            </w:r>
            <w:proofErr w:type="spellEnd"/>
            <w:r>
              <w:rPr>
                <w:sz w:val="20"/>
                <w:szCs w:val="20"/>
              </w:rPr>
              <w:t xml:space="preserve"> захоронение </w:t>
            </w:r>
            <w:proofErr w:type="spellStart"/>
            <w:r>
              <w:rPr>
                <w:sz w:val="20"/>
                <w:szCs w:val="20"/>
              </w:rPr>
              <w:t>г.Малоархангельск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:rsidR="002123B2" w:rsidRDefault="002123B2" w:rsidP="008E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администрация города </w:t>
            </w:r>
            <w:proofErr w:type="spellStart"/>
            <w:r w:rsidRPr="00A7341F">
              <w:rPr>
                <w:sz w:val="20"/>
                <w:szCs w:val="20"/>
              </w:rPr>
              <w:t>Малоархангельска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:rsidR="002123B2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564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2123B2" w:rsidRPr="00CA63D6" w:rsidRDefault="002123B2" w:rsidP="008E0BF3">
            <w:pPr>
              <w:rPr>
                <w:sz w:val="22"/>
                <w:szCs w:val="22"/>
              </w:rPr>
            </w:pPr>
            <w:r w:rsidRPr="00CA63D6">
              <w:rPr>
                <w:sz w:val="22"/>
                <w:szCs w:val="22"/>
              </w:rPr>
              <w:t>80,0</w:t>
            </w:r>
          </w:p>
        </w:tc>
        <w:tc>
          <w:tcPr>
            <w:tcW w:w="471" w:type="pct"/>
            <w:shd w:val="clear" w:color="auto" w:fill="auto"/>
          </w:tcPr>
          <w:p w:rsidR="002123B2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617" w:type="pct"/>
            <w:shd w:val="clear" w:color="auto" w:fill="auto"/>
          </w:tcPr>
          <w:p w:rsidR="002123B2" w:rsidRPr="00A7341F" w:rsidRDefault="002123B2" w:rsidP="008E0BF3">
            <w:pPr>
              <w:rPr>
                <w:b/>
                <w:sz w:val="28"/>
                <w:szCs w:val="28"/>
              </w:rPr>
            </w:pPr>
          </w:p>
        </w:tc>
      </w:tr>
      <w:tr w:rsidR="002123B2" w:rsidRPr="00A7341F" w:rsidTr="008E0BF3">
        <w:trPr>
          <w:trHeight w:val="315"/>
        </w:trPr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  <w:r w:rsidRPr="00A7341F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2123B2" w:rsidRPr="00A7341F" w:rsidRDefault="002123B2" w:rsidP="008E0BF3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  <w:shd w:val="clear" w:color="auto" w:fill="auto"/>
          </w:tcPr>
          <w:p w:rsidR="002123B2" w:rsidRPr="00A7341F" w:rsidRDefault="002123B2" w:rsidP="008E0BF3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2123B2" w:rsidRDefault="002123B2" w:rsidP="008E0BF3">
            <w:pPr>
              <w:rPr>
                <w:sz w:val="20"/>
                <w:szCs w:val="20"/>
              </w:rPr>
            </w:pPr>
          </w:p>
          <w:p w:rsidR="002123B2" w:rsidRPr="00A7341F" w:rsidRDefault="002123B2" w:rsidP="008E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3142,9</w:t>
            </w:r>
          </w:p>
        </w:tc>
        <w:tc>
          <w:tcPr>
            <w:tcW w:w="564" w:type="pct"/>
            <w:shd w:val="clear" w:color="auto" w:fill="auto"/>
          </w:tcPr>
          <w:p w:rsidR="002123B2" w:rsidRPr="00ED453E" w:rsidRDefault="002123B2" w:rsidP="008E0BF3"/>
        </w:tc>
        <w:tc>
          <w:tcPr>
            <w:tcW w:w="470" w:type="pct"/>
            <w:shd w:val="clear" w:color="auto" w:fill="auto"/>
          </w:tcPr>
          <w:p w:rsidR="002123B2" w:rsidRPr="00ED453E" w:rsidRDefault="002123B2" w:rsidP="008E0BF3">
            <w:r>
              <w:t>2553,2</w:t>
            </w:r>
          </w:p>
        </w:tc>
        <w:tc>
          <w:tcPr>
            <w:tcW w:w="471" w:type="pct"/>
            <w:shd w:val="clear" w:color="auto" w:fill="auto"/>
          </w:tcPr>
          <w:p w:rsidR="002123B2" w:rsidRPr="00ED453E" w:rsidRDefault="002123B2" w:rsidP="008E0BF3">
            <w:r>
              <w:t>589.7</w:t>
            </w:r>
          </w:p>
        </w:tc>
        <w:tc>
          <w:tcPr>
            <w:tcW w:w="617" w:type="pct"/>
            <w:shd w:val="clear" w:color="auto" w:fill="auto"/>
          </w:tcPr>
          <w:p w:rsidR="002123B2" w:rsidRPr="00ED453E" w:rsidRDefault="002123B2" w:rsidP="008E0BF3"/>
        </w:tc>
      </w:tr>
    </w:tbl>
    <w:p w:rsidR="002123B2" w:rsidRDefault="002123B2" w:rsidP="002123B2">
      <w:pPr>
        <w:rPr>
          <w:sz w:val="28"/>
          <w:szCs w:val="28"/>
        </w:rPr>
      </w:pPr>
    </w:p>
    <w:p w:rsidR="00DE5D3E" w:rsidRDefault="00DE5D3E">
      <w:bookmarkStart w:id="0" w:name="_GoBack"/>
      <w:bookmarkEnd w:id="0"/>
    </w:p>
    <w:sectPr w:rsidR="00DE5D3E" w:rsidSect="00393A86">
      <w:footerReference w:type="even" r:id="rId7"/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A9" w:rsidRDefault="00722FA9">
      <w:r>
        <w:separator/>
      </w:r>
    </w:p>
  </w:endnote>
  <w:endnote w:type="continuationSeparator" w:id="0">
    <w:p w:rsidR="00722FA9" w:rsidRDefault="0072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86" w:rsidRDefault="002123B2" w:rsidP="00393A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3A86" w:rsidRDefault="00722FA9" w:rsidP="00393A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86" w:rsidRDefault="002123B2" w:rsidP="00393A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3089">
      <w:rPr>
        <w:rStyle w:val="a5"/>
        <w:noProof/>
      </w:rPr>
      <w:t>7</w:t>
    </w:r>
    <w:r>
      <w:rPr>
        <w:rStyle w:val="a5"/>
      </w:rPr>
      <w:fldChar w:fldCharType="end"/>
    </w:r>
  </w:p>
  <w:p w:rsidR="00393A86" w:rsidRDefault="00722FA9" w:rsidP="00393A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A9" w:rsidRDefault="00722FA9">
      <w:r>
        <w:separator/>
      </w:r>
    </w:p>
  </w:footnote>
  <w:footnote w:type="continuationSeparator" w:id="0">
    <w:p w:rsidR="00722FA9" w:rsidRDefault="00722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4A"/>
    <w:rsid w:val="002123B2"/>
    <w:rsid w:val="002B3089"/>
    <w:rsid w:val="0037644A"/>
    <w:rsid w:val="00722FA9"/>
    <w:rsid w:val="00D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CD1BB-D2E8-4DF3-A534-B93675E1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23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2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1408</Words>
  <Characters>8031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3</cp:revision>
  <dcterms:created xsi:type="dcterms:W3CDTF">2017-04-12T07:09:00Z</dcterms:created>
  <dcterms:modified xsi:type="dcterms:W3CDTF">2018-02-21T12:25:00Z</dcterms:modified>
</cp:coreProperties>
</file>