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b/>
          <w:sz w:val="24"/>
          <w:szCs w:val="24"/>
        </w:rPr>
        <w:t>Салис Добаевич Каракотов</w:t>
      </w:r>
      <w:r w:rsidRPr="00741634">
        <w:rPr>
          <w:rFonts w:ascii="Times New Roman" w:hAnsi="Times New Roman" w:cs="Times New Roman"/>
          <w:sz w:val="24"/>
          <w:szCs w:val="24"/>
        </w:rPr>
        <w:t xml:space="preserve"> (род. </w:t>
      </w:r>
      <w:hyperlink r:id="rId5" w:tooltip="29 декабря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29 декабря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1953 год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1953 года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Казахстан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СССР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СССР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) — российский ученый в области защиты и биотехнологии растений. Академик </w:t>
      </w:r>
      <w:hyperlink r:id="rId9" w:tooltip="РАН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РАН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 (2016, членкор 2014, членкор </w:t>
      </w:r>
      <w:hyperlink r:id="rId10" w:tooltip="РАСХН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РАСХН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 с 2012), доктор химических наук (2006). С 1998 года генеральный директор компании «Щёлково Агрохим» (Подмосковье). Лауреат Национальной аграрной премии им. П. А. Столыпина. 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Родился в с. Ворошиловка Чуйского района Джамбулской области (ныне </w:t>
      </w:r>
      <w:hyperlink r:id="rId11" w:tooltip="Жамбылская область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Жамбылская область</w:t>
        </w:r>
      </w:hyperlink>
      <w:r w:rsidRPr="00741634">
        <w:rPr>
          <w:rFonts w:ascii="Times New Roman" w:hAnsi="Times New Roman" w:cs="Times New Roman"/>
          <w:sz w:val="24"/>
          <w:szCs w:val="24"/>
        </w:rPr>
        <w:t>) в многодетной семье, родители его были северокавказцами, высланными в Казахстан в годы войны</w:t>
      </w:r>
      <w:hyperlink r:id="rId12" w:anchor="cite_note-1" w:history="1"/>
      <w:r w:rsidRPr="00741634">
        <w:rPr>
          <w:rFonts w:ascii="Times New Roman" w:hAnsi="Times New Roman" w:cs="Times New Roman"/>
          <w:sz w:val="24"/>
          <w:szCs w:val="24"/>
        </w:rPr>
        <w:t xml:space="preserve">. В 1958 году семья возвратилась в </w:t>
      </w:r>
      <w:hyperlink r:id="rId13" w:tooltip="Карачаево-Черкесия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Карачаево-Черкесию</w:t>
        </w:r>
      </w:hyperlink>
      <w:r w:rsidRPr="00741634">
        <w:rPr>
          <w:rFonts w:ascii="Times New Roman" w:hAnsi="Times New Roman" w:cs="Times New Roman"/>
          <w:sz w:val="24"/>
          <w:szCs w:val="24"/>
        </w:rPr>
        <w:t>, где Салис Каракотов вырос и в 1970 окончил с золотой медалью среднюю школу.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Окончил </w:t>
      </w:r>
      <w:hyperlink r:id="rId14" w:tooltip="РХТУ" w:history="1">
        <w:r w:rsidRPr="007416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Московский химико-технологический институт им. Д. И. Менделеева</w:t>
        </w:r>
      </w:hyperlink>
      <w:r w:rsidRPr="00741634">
        <w:rPr>
          <w:rFonts w:ascii="Times New Roman" w:hAnsi="Times New Roman" w:cs="Times New Roman"/>
          <w:sz w:val="24"/>
          <w:szCs w:val="24"/>
        </w:rPr>
        <w:t xml:space="preserve"> (1976) по специальности «Химия и технология основного органического синтеза», и затем до 1981 г. — аспирант там же. После окончания аспирантуры и защиты кандидатской диссертации был распределен в Щелковский филиал ВНИИ химических средств защиты растений (ВНИИХСЗР). 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В 1981—1998 гг. прошёл путь от младшего научного сотрудника до руководителя Щелковского филиала (затем отделения) ВНИИХСЗР. 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С образованием в 1998 году на базе Щелковского филиала ВНИИХСЗР и «Щелковского предприятия Агрохим» компании «Щёлково Агрохим» — возглавил её в должности генерального директора. 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Вице-президент Российского союза производителей химических средств защиты растений. Состоит членом диссовета альма-матер. </w:t>
      </w:r>
    </w:p>
    <w:p w:rsidR="00E34694" w:rsidRPr="00741634" w:rsidRDefault="00E34694" w:rsidP="00E3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 xml:space="preserve">Опубликовано более 70 научных работ. Имеет 34 авторских свидетельства и патента на изобрения. </w:t>
      </w:r>
    </w:p>
    <w:p w:rsidR="006C321D" w:rsidRPr="00741634" w:rsidRDefault="00741634">
      <w:pPr>
        <w:rPr>
          <w:rFonts w:ascii="Times New Roman" w:hAnsi="Times New Roman" w:cs="Times New Roman"/>
          <w:sz w:val="24"/>
          <w:szCs w:val="24"/>
        </w:rPr>
      </w:pPr>
      <w:r w:rsidRPr="00741634">
        <w:rPr>
          <w:rFonts w:ascii="Times New Roman" w:hAnsi="Times New Roman" w:cs="Times New Roman"/>
          <w:sz w:val="24"/>
          <w:szCs w:val="24"/>
        </w:rPr>
        <w:t>15 июня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34">
        <w:rPr>
          <w:rFonts w:ascii="Times New Roman" w:hAnsi="Times New Roman" w:cs="Times New Roman"/>
          <w:sz w:val="24"/>
          <w:szCs w:val="24"/>
        </w:rPr>
        <w:t>присвоено звание «Почетный гражданин Малоархангельского района».</w:t>
      </w:r>
    </w:p>
    <w:sectPr w:rsidR="006C321D" w:rsidRPr="00741634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38A"/>
    <w:multiLevelType w:val="multilevel"/>
    <w:tmpl w:val="1AF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27E3F"/>
    <w:multiLevelType w:val="multilevel"/>
    <w:tmpl w:val="26E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34694"/>
    <w:rsid w:val="000F19FF"/>
    <w:rsid w:val="00164D18"/>
    <w:rsid w:val="006C321D"/>
    <w:rsid w:val="00741634"/>
    <w:rsid w:val="00DC2E96"/>
    <w:rsid w:val="00E34694"/>
    <w:rsid w:val="00EC658D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D"/>
  </w:style>
  <w:style w:type="paragraph" w:styleId="2">
    <w:name w:val="heading 2"/>
    <w:basedOn w:val="a"/>
    <w:link w:val="20"/>
    <w:uiPriority w:val="9"/>
    <w:qFormat/>
    <w:rsid w:val="00E34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694"/>
    <w:rPr>
      <w:color w:val="0000FF"/>
      <w:u w:val="single"/>
    </w:rPr>
  </w:style>
  <w:style w:type="character" w:customStyle="1" w:styleId="tocnumber">
    <w:name w:val="tocnumber"/>
    <w:basedOn w:val="a0"/>
    <w:rsid w:val="00E34694"/>
  </w:style>
  <w:style w:type="character" w:customStyle="1" w:styleId="toctext">
    <w:name w:val="toctext"/>
    <w:basedOn w:val="a0"/>
    <w:rsid w:val="00E34694"/>
  </w:style>
  <w:style w:type="character" w:customStyle="1" w:styleId="mw-headline">
    <w:name w:val="mw-headline"/>
    <w:basedOn w:val="a0"/>
    <w:rsid w:val="00E34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hyperlink" Target="https://ru.wikipedia.org/wiki/%D0%9A%D0%B0%D1%80%D0%B0%D1%87%D0%B0%D0%B5%D0%B2%D0%BE-%D0%A7%D0%B5%D1%80%D0%BA%D0%B5%D1%81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7%D0%B0%D1%85%D1%81%D1%82%D0%B0%D0%BD" TargetMode="External"/><Relationship Id="rId12" Type="http://schemas.openxmlformats.org/officeDocument/2006/relationships/hyperlink" Target="https://ru.wikipedia.org/wiki/%D0%9A%D0%B0%D1%80%D0%B0%D0%BA%D0%BE%D1%82%D0%BE%D0%B2,_%D0%A1%D0%B0%D0%BB%D0%B8%D1%81_%D0%94%D0%BE%D0%B1%D0%B0%D0%B5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53_%D0%B3%D0%BE%D0%B4" TargetMode="External"/><Relationship Id="rId11" Type="http://schemas.openxmlformats.org/officeDocument/2006/relationships/hyperlink" Target="https://ru.wikipedia.org/wiki/%D0%96%D0%B0%D0%BC%D0%B1%D1%8B%D0%BB%D1%81%D0%BA%D0%B0%D1%8F_%D0%BE%D0%B1%D0%BB%D0%B0%D1%81%D1%82%D1%8C" TargetMode="External"/><Relationship Id="rId5" Type="http://schemas.openxmlformats.org/officeDocument/2006/relationships/hyperlink" Target="https://ru.wikipedia.org/wiki/29_%D0%B4%D0%B5%D0%BA%D0%B0%D0%B1%D1%80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90%D0%A1%D0%A5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90%D0%9D" TargetMode="External"/><Relationship Id="rId14" Type="http://schemas.openxmlformats.org/officeDocument/2006/relationships/hyperlink" Target="https://ru.wikipedia.org/wiki/%D0%A0%D0%A5%D0%A2%D0%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2018-09-07T06:46:00Z</dcterms:created>
  <dcterms:modified xsi:type="dcterms:W3CDTF">2018-09-07T07:30:00Z</dcterms:modified>
</cp:coreProperties>
</file>