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Pr="00D755EE" w:rsidRDefault="00D755EE" w:rsidP="00D755EE">
      <w:pPr>
        <w:pStyle w:val="a7"/>
        <w:rPr>
          <w:rFonts w:ascii="Times New Roman" w:hAnsi="Times New Roman" w:cs="Times New Roman"/>
          <w:b/>
          <w:szCs w:val="28"/>
        </w:rPr>
      </w:pPr>
      <w:r w:rsidRPr="00D755EE">
        <w:rPr>
          <w:rFonts w:ascii="Times New Roman" w:hAnsi="Times New Roman" w:cs="Times New Roman"/>
          <w:b/>
          <w:szCs w:val="28"/>
        </w:rPr>
        <w:t>РОССИЙСКАЯ ФЕДЕРАЦИЯ</w:t>
      </w:r>
    </w:p>
    <w:p w:rsidR="00D755EE" w:rsidRPr="00D755EE" w:rsidRDefault="00D755EE" w:rsidP="00D755EE">
      <w:pPr>
        <w:pStyle w:val="a5"/>
        <w:rPr>
          <w:rFonts w:ascii="Times New Roman" w:hAnsi="Times New Roman"/>
          <w:sz w:val="28"/>
          <w:szCs w:val="28"/>
        </w:rPr>
      </w:pPr>
      <w:r w:rsidRPr="00D755EE">
        <w:rPr>
          <w:rFonts w:ascii="Times New Roman" w:hAnsi="Times New Roman"/>
          <w:sz w:val="28"/>
          <w:szCs w:val="28"/>
        </w:rPr>
        <w:t>Орловская область</w:t>
      </w:r>
    </w:p>
    <w:p w:rsidR="00D755EE" w:rsidRPr="00D755EE" w:rsidRDefault="00D755EE" w:rsidP="00D755E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755EE">
        <w:rPr>
          <w:rFonts w:ascii="Times New Roman" w:hAnsi="Times New Roman" w:cs="Times New Roman"/>
          <w:b/>
          <w:caps/>
          <w:sz w:val="28"/>
          <w:szCs w:val="28"/>
        </w:rPr>
        <w:t>МАЛОАРХАНГЕЛЬСКИЙ район</w:t>
      </w:r>
    </w:p>
    <w:p w:rsidR="00D755EE" w:rsidRPr="00D755EE" w:rsidRDefault="00D755EE" w:rsidP="00D755E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755EE">
        <w:rPr>
          <w:rFonts w:ascii="Times New Roman" w:hAnsi="Times New Roman" w:cs="Times New Roman"/>
          <w:b/>
          <w:caps/>
          <w:sz w:val="28"/>
          <w:szCs w:val="28"/>
        </w:rPr>
        <w:t>ПОДГОРОДНЕНСКИЙ сельский Совет народных депутатов</w:t>
      </w:r>
    </w:p>
    <w:p w:rsidR="00D755EE" w:rsidRPr="00D755EE" w:rsidRDefault="00D755EE" w:rsidP="00D755EE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D755EE" w:rsidRPr="00D755EE" w:rsidRDefault="00D755EE" w:rsidP="00D755EE">
      <w:pPr>
        <w:pStyle w:val="1"/>
        <w:widowControl w:val="0"/>
        <w:tabs>
          <w:tab w:val="clear" w:pos="432"/>
          <w:tab w:val="left" w:pos="0"/>
        </w:tabs>
        <w:ind w:left="0" w:firstLine="0"/>
        <w:rPr>
          <w:szCs w:val="28"/>
        </w:rPr>
      </w:pPr>
      <w:r w:rsidRPr="00D755EE">
        <w:rPr>
          <w:szCs w:val="28"/>
        </w:rPr>
        <w:t>РЕШЕНИЕ</w:t>
      </w:r>
    </w:p>
    <w:p w:rsidR="00D755EE" w:rsidRPr="00D755EE" w:rsidRDefault="00D755EE" w:rsidP="00D755E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353"/>
        <w:gridCol w:w="4253"/>
      </w:tblGrid>
      <w:tr w:rsidR="00D755EE" w:rsidRPr="00D755EE" w:rsidTr="00DC7D2D">
        <w:tc>
          <w:tcPr>
            <w:tcW w:w="5353" w:type="dxa"/>
          </w:tcPr>
          <w:p w:rsidR="00D755EE" w:rsidRPr="00D755EE" w:rsidRDefault="00D755EE" w:rsidP="00D755E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5EE">
              <w:rPr>
                <w:rFonts w:ascii="Times New Roman" w:hAnsi="Times New Roman" w:cs="Times New Roman"/>
                <w:caps/>
                <w:sz w:val="28"/>
                <w:szCs w:val="28"/>
              </w:rPr>
              <w:t>О</w:t>
            </w:r>
            <w:r w:rsidRPr="00D755EE">
              <w:rPr>
                <w:rFonts w:ascii="Times New Roman" w:hAnsi="Times New Roman" w:cs="Times New Roman"/>
                <w:sz w:val="28"/>
                <w:szCs w:val="28"/>
              </w:rPr>
              <w:t>т  24  июня 2019 года</w:t>
            </w:r>
          </w:p>
          <w:p w:rsidR="00D755EE" w:rsidRPr="00D755EE" w:rsidRDefault="00D755EE" w:rsidP="00D75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5EE">
              <w:rPr>
                <w:rFonts w:ascii="Times New Roman" w:hAnsi="Times New Roman" w:cs="Times New Roman"/>
                <w:sz w:val="28"/>
                <w:szCs w:val="28"/>
              </w:rPr>
              <w:t xml:space="preserve">   пос. Новая Стройка</w:t>
            </w:r>
          </w:p>
        </w:tc>
        <w:tc>
          <w:tcPr>
            <w:tcW w:w="4253" w:type="dxa"/>
          </w:tcPr>
          <w:p w:rsidR="00D755EE" w:rsidRPr="00D755EE" w:rsidRDefault="00D755EE" w:rsidP="00D755EE">
            <w:pPr>
              <w:snapToGrid w:val="0"/>
              <w:spacing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755EE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     № 48/95 -СС</w:t>
            </w:r>
          </w:p>
        </w:tc>
      </w:tr>
      <w:tr w:rsidR="00D755EE" w:rsidRPr="00D755EE" w:rsidTr="00DC7D2D">
        <w:tc>
          <w:tcPr>
            <w:tcW w:w="5353" w:type="dxa"/>
          </w:tcPr>
          <w:p w:rsidR="00D755EE" w:rsidRPr="00D755EE" w:rsidRDefault="00D755EE" w:rsidP="00D755EE">
            <w:pPr>
              <w:snapToGrid w:val="0"/>
              <w:spacing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253" w:type="dxa"/>
          </w:tcPr>
          <w:p w:rsidR="00D755EE" w:rsidRPr="00D755EE" w:rsidRDefault="00D755EE" w:rsidP="00D755E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5EE">
              <w:rPr>
                <w:rFonts w:ascii="Times New Roman" w:hAnsi="Times New Roman" w:cs="Times New Roman"/>
                <w:sz w:val="28"/>
                <w:szCs w:val="28"/>
              </w:rPr>
              <w:t>Принято на 48  заседании сельского Совета народных депутатов</w:t>
            </w:r>
          </w:p>
        </w:tc>
      </w:tr>
    </w:tbl>
    <w:p w:rsidR="00D755EE" w:rsidRPr="00D755EE" w:rsidRDefault="00D755EE" w:rsidP="00D755EE">
      <w:pPr>
        <w:pStyle w:val="a3"/>
        <w:tabs>
          <w:tab w:val="left" w:pos="708"/>
        </w:tabs>
        <w:rPr>
          <w:sz w:val="24"/>
          <w:szCs w:val="24"/>
        </w:rPr>
      </w:pPr>
    </w:p>
    <w:p w:rsidR="00D755EE" w:rsidRPr="00D755EE" w:rsidRDefault="00D755EE" w:rsidP="00D755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755EE">
        <w:rPr>
          <w:rFonts w:ascii="Times New Roman" w:hAnsi="Times New Roman" w:cs="Times New Roman"/>
          <w:bCs/>
          <w:sz w:val="28"/>
          <w:szCs w:val="28"/>
        </w:rPr>
        <w:t xml:space="preserve">Об определении должностного лица, ответственного </w:t>
      </w:r>
    </w:p>
    <w:p w:rsidR="00D755EE" w:rsidRPr="00D755EE" w:rsidRDefault="00D755EE" w:rsidP="00D755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755EE">
        <w:rPr>
          <w:rFonts w:ascii="Times New Roman" w:hAnsi="Times New Roman" w:cs="Times New Roman"/>
          <w:bCs/>
          <w:sz w:val="28"/>
          <w:szCs w:val="28"/>
        </w:rPr>
        <w:t xml:space="preserve">за направление сведений для включения в </w:t>
      </w:r>
      <w:r w:rsidRPr="00D755EE">
        <w:rPr>
          <w:rFonts w:ascii="Times New Roman" w:hAnsi="Times New Roman" w:cs="Times New Roman"/>
          <w:sz w:val="28"/>
          <w:szCs w:val="28"/>
        </w:rPr>
        <w:t xml:space="preserve">реестр лиц, </w:t>
      </w:r>
    </w:p>
    <w:p w:rsidR="00D755EE" w:rsidRPr="00D755EE" w:rsidRDefault="00D755EE" w:rsidP="00D755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755EE">
        <w:rPr>
          <w:rFonts w:ascii="Times New Roman" w:hAnsi="Times New Roman" w:cs="Times New Roman"/>
          <w:sz w:val="28"/>
          <w:szCs w:val="28"/>
        </w:rPr>
        <w:t>уволенных</w:t>
      </w:r>
      <w:proofErr w:type="gramEnd"/>
      <w:r w:rsidRPr="00D755EE">
        <w:rPr>
          <w:rFonts w:ascii="Times New Roman" w:hAnsi="Times New Roman" w:cs="Times New Roman"/>
          <w:sz w:val="28"/>
          <w:szCs w:val="28"/>
        </w:rPr>
        <w:t xml:space="preserve"> в связи с утратой доверия</w:t>
      </w:r>
    </w:p>
    <w:p w:rsidR="00D755EE" w:rsidRPr="00D755EE" w:rsidRDefault="00D755EE" w:rsidP="00D755EE">
      <w:pPr>
        <w:pStyle w:val="a3"/>
        <w:tabs>
          <w:tab w:val="left" w:pos="708"/>
        </w:tabs>
        <w:spacing w:line="276" w:lineRule="auto"/>
        <w:ind w:right="4341"/>
        <w:jc w:val="both"/>
        <w:rPr>
          <w:sz w:val="28"/>
          <w:szCs w:val="28"/>
          <w:highlight w:val="green"/>
        </w:rPr>
      </w:pPr>
      <w:bookmarkStart w:id="0" w:name="Par1"/>
      <w:bookmarkEnd w:id="0"/>
    </w:p>
    <w:p w:rsidR="00D755EE" w:rsidRPr="00D755EE" w:rsidRDefault="00D755EE" w:rsidP="00D755EE">
      <w:pPr>
        <w:pStyle w:val="a3"/>
        <w:tabs>
          <w:tab w:val="left" w:pos="708"/>
        </w:tabs>
        <w:spacing w:line="276" w:lineRule="auto"/>
        <w:ind w:right="4341"/>
        <w:jc w:val="both"/>
        <w:rPr>
          <w:sz w:val="28"/>
          <w:szCs w:val="28"/>
          <w:highlight w:val="green"/>
        </w:rPr>
      </w:pPr>
    </w:p>
    <w:p w:rsidR="00D755EE" w:rsidRPr="00D755EE" w:rsidRDefault="00D755EE" w:rsidP="00D755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 г"/>
        </w:smartTagPr>
        <w:r w:rsidRPr="00D755EE">
          <w:rPr>
            <w:rFonts w:ascii="Times New Roman" w:hAnsi="Times New Roman" w:cs="Times New Roman"/>
            <w:sz w:val="28"/>
            <w:szCs w:val="28"/>
          </w:rPr>
          <w:t>2008 г</w:t>
        </w:r>
      </w:smartTag>
      <w:r w:rsidRPr="00D755EE">
        <w:rPr>
          <w:rFonts w:ascii="Times New Roman" w:hAnsi="Times New Roman" w:cs="Times New Roman"/>
          <w:sz w:val="28"/>
          <w:szCs w:val="28"/>
        </w:rPr>
        <w:t>. № 273-ФЗ   «О противодействии коррупции», постановлением Правительства РФ от 05.03.2018 № 228 «О реестре лиц, уволенных в связи с утратой доверия»  и уставом Октябрьского сельского поселения Октябрьский сельский Совет народных депутатов РЕШИЛ:</w:t>
      </w:r>
    </w:p>
    <w:p w:rsidR="00D755EE" w:rsidRPr="00D755EE" w:rsidRDefault="00D755EE" w:rsidP="00D755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E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755EE">
        <w:rPr>
          <w:rFonts w:ascii="Times New Roman" w:hAnsi="Times New Roman" w:cs="Times New Roman"/>
          <w:sz w:val="28"/>
          <w:szCs w:val="28"/>
        </w:rPr>
        <w:t xml:space="preserve">Определить главу Подгородненского сельского поселения ответственным за направление сведений в отношении лиц, замещавших муниципальные должности, должности муниципальной службы Подгородненского сельского поселения, для включения в реестр лиц, уволенных в связи с утратой доверия, а также для исключения из реестра в соответствии с требованиями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D755EE">
          <w:rPr>
            <w:rFonts w:ascii="Times New Roman" w:hAnsi="Times New Roman" w:cs="Times New Roman"/>
            <w:sz w:val="28"/>
            <w:szCs w:val="28"/>
          </w:rPr>
          <w:t>2008 г</w:t>
        </w:r>
      </w:smartTag>
      <w:r w:rsidRPr="00D755EE">
        <w:rPr>
          <w:rFonts w:ascii="Times New Roman" w:hAnsi="Times New Roman" w:cs="Times New Roman"/>
          <w:sz w:val="28"/>
          <w:szCs w:val="28"/>
        </w:rPr>
        <w:t>. № 273-ФЗ «О противодействии коррупции» и постановления Правительства Российской Федерации от 05.03.2018</w:t>
      </w:r>
      <w:proofErr w:type="gramEnd"/>
      <w:r w:rsidRPr="00D755EE">
        <w:rPr>
          <w:rFonts w:ascii="Times New Roman" w:hAnsi="Times New Roman" w:cs="Times New Roman"/>
          <w:sz w:val="28"/>
          <w:szCs w:val="28"/>
        </w:rPr>
        <w:t xml:space="preserve"> № 228 «О реестре лиц, уволенных в связи с утратой доверия».</w:t>
      </w:r>
    </w:p>
    <w:p w:rsidR="00D755EE" w:rsidRPr="00D755EE" w:rsidRDefault="00D755EE" w:rsidP="00D755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5EE" w:rsidRPr="00D755EE" w:rsidRDefault="00D755EE" w:rsidP="00D755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EE">
        <w:rPr>
          <w:rFonts w:ascii="Times New Roman" w:hAnsi="Times New Roman" w:cs="Times New Roman"/>
          <w:sz w:val="28"/>
          <w:szCs w:val="28"/>
        </w:rPr>
        <w:t>2. Настоящее решение обнародовать.</w:t>
      </w:r>
    </w:p>
    <w:p w:rsidR="00D755EE" w:rsidRPr="00D755EE" w:rsidRDefault="00D755EE" w:rsidP="00D755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5EE" w:rsidRPr="00D755EE" w:rsidRDefault="00D755EE" w:rsidP="00D755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EE">
        <w:rPr>
          <w:rFonts w:ascii="Times New Roman" w:hAnsi="Times New Roman" w:cs="Times New Roman"/>
          <w:sz w:val="28"/>
          <w:szCs w:val="28"/>
        </w:rPr>
        <w:t>Глава Подгородненского</w:t>
      </w:r>
    </w:p>
    <w:p w:rsidR="00D755EE" w:rsidRPr="00D755EE" w:rsidRDefault="00D755EE" w:rsidP="00D755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EE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А.В.Кононов</w:t>
      </w:r>
    </w:p>
    <w:p w:rsidR="00D755EE" w:rsidRPr="00190874" w:rsidRDefault="00D755EE" w:rsidP="00D755EE">
      <w:pPr>
        <w:spacing w:after="0"/>
        <w:ind w:firstLine="709"/>
        <w:jc w:val="both"/>
        <w:rPr>
          <w:sz w:val="28"/>
          <w:szCs w:val="28"/>
        </w:rPr>
      </w:pPr>
    </w:p>
    <w:p w:rsidR="001D79CF" w:rsidRDefault="001D79CF"/>
    <w:sectPr w:rsidR="001D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755EE"/>
    <w:rsid w:val="001D79CF"/>
    <w:rsid w:val="00D7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5E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5EE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rsid w:val="00D755EE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D755E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Subtitle"/>
    <w:basedOn w:val="a"/>
    <w:next w:val="a"/>
    <w:link w:val="a6"/>
    <w:qFormat/>
    <w:rsid w:val="00D755EE"/>
    <w:pPr>
      <w:spacing w:after="0" w:line="360" w:lineRule="auto"/>
      <w:jc w:val="center"/>
    </w:pPr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D755EE"/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paragraph" w:customStyle="1" w:styleId="a7">
    <w:name w:val="Заголовок"/>
    <w:basedOn w:val="a"/>
    <w:next w:val="a5"/>
    <w:rsid w:val="00D755EE"/>
    <w:pPr>
      <w:suppressAutoHyphens/>
      <w:spacing w:after="0" w:line="240" w:lineRule="auto"/>
      <w:jc w:val="center"/>
    </w:pPr>
    <w:rPr>
      <w:rFonts w:ascii="Arial" w:eastAsia="Lucida Sans Unicode" w:hAnsi="Arial" w:cs="Tahoma"/>
      <w:sz w:val="28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Company>Grizli777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2019-06-26T07:43:00Z</dcterms:created>
  <dcterms:modified xsi:type="dcterms:W3CDTF">2019-06-26T07:43:00Z</dcterms:modified>
</cp:coreProperties>
</file>