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D" w:rsidRPr="000B2303" w:rsidRDefault="0081246D" w:rsidP="00812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03">
        <w:rPr>
          <w:rFonts w:ascii="Times New Roman" w:hAnsi="Times New Roman" w:cs="Times New Roman"/>
          <w:sz w:val="28"/>
          <w:szCs w:val="28"/>
        </w:rPr>
        <w:t>Каким требованиям безопасности должны соответствовать пляжи?</w:t>
      </w:r>
    </w:p>
    <w:p w:rsidR="0081246D" w:rsidRPr="000B2303" w:rsidRDefault="0081246D" w:rsidP="008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03">
        <w:rPr>
          <w:rFonts w:ascii="Times New Roman" w:hAnsi="Times New Roman" w:cs="Times New Roman"/>
          <w:sz w:val="28"/>
          <w:szCs w:val="28"/>
        </w:rPr>
        <w:t xml:space="preserve">Отвечает заместитель прокурора Малоархангельского района Роман Сизов: Требования к местам отдыха на водных объектах, в том числе к пляжам, определены Постановлением Правительства Орловской области от 24.03.2015 № 120 «Об утверждении </w:t>
      </w:r>
      <w:proofErr w:type="gramStart"/>
      <w:r w:rsidRPr="000B2303">
        <w:rPr>
          <w:rFonts w:ascii="Times New Roman" w:hAnsi="Times New Roman" w:cs="Times New Roman"/>
          <w:sz w:val="28"/>
          <w:szCs w:val="28"/>
        </w:rPr>
        <w:t>Правил охраны жизни людей</w:t>
      </w:r>
      <w:proofErr w:type="gramEnd"/>
      <w:r w:rsidRPr="000B2303">
        <w:rPr>
          <w:rFonts w:ascii="Times New Roman" w:hAnsi="Times New Roman" w:cs="Times New Roman"/>
          <w:sz w:val="28"/>
          <w:szCs w:val="28"/>
        </w:rPr>
        <w:t xml:space="preserve"> на водных объектах в Орловской области» (</w:t>
      </w:r>
      <w:proofErr w:type="spellStart"/>
      <w:r w:rsidRPr="000B230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B2303">
        <w:rPr>
          <w:rFonts w:ascii="Times New Roman" w:hAnsi="Times New Roman" w:cs="Times New Roman"/>
          <w:sz w:val="28"/>
          <w:szCs w:val="28"/>
        </w:rPr>
        <w:t>. 2.1 – 2.16).</w:t>
      </w:r>
    </w:p>
    <w:p w:rsidR="0081246D" w:rsidRPr="000B2303" w:rsidRDefault="0081246D" w:rsidP="008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03">
        <w:rPr>
          <w:rFonts w:ascii="Times New Roman" w:hAnsi="Times New Roman" w:cs="Times New Roman"/>
          <w:sz w:val="28"/>
          <w:szCs w:val="28"/>
        </w:rPr>
        <w:t>До начала купального сезона на пляже должны быть проведены водолазное обследование дна водоема до границы плавания, очистка дна на глубинах до 2 метров в границах заплыва и ежегодное освидетельствование на годность к пользованию.</w:t>
      </w:r>
      <w:proofErr w:type="gramEnd"/>
    </w:p>
    <w:p w:rsidR="0081246D" w:rsidRPr="000B2303" w:rsidRDefault="0081246D" w:rsidP="0081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03">
        <w:rPr>
          <w:rFonts w:ascii="Times New Roman" w:hAnsi="Times New Roman" w:cs="Times New Roman"/>
          <w:sz w:val="28"/>
          <w:szCs w:val="28"/>
        </w:rPr>
        <w:t xml:space="preserve"> Открытие и использование пляжа по назначению без разрешения на пользование им, выданного уполномоченным должностным лицом Государственной инспекции по маломерным судам в составе Главного управления МЧС России по Орловской области, запрещается.</w:t>
      </w:r>
    </w:p>
    <w:p w:rsidR="0081246D" w:rsidRPr="000B2303" w:rsidRDefault="0081246D" w:rsidP="008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03">
        <w:rPr>
          <w:rFonts w:ascii="Times New Roman" w:hAnsi="Times New Roman" w:cs="Times New Roman"/>
          <w:sz w:val="28"/>
          <w:szCs w:val="28"/>
        </w:rPr>
        <w:t xml:space="preserve">Береговая территория пляжа должна иметь ограждение и стоки для дождевых вод, а дно его акватории - постепенный скат без уступов до глубины 2 метров при удалении от берега не менее 15 метров и должно быть очищено от водных растений, коряг, стекла, камней и </w:t>
      </w:r>
      <w:proofErr w:type="gramStart"/>
      <w:r w:rsidRPr="000B230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B2303">
        <w:rPr>
          <w:rFonts w:ascii="Times New Roman" w:hAnsi="Times New Roman" w:cs="Times New Roman"/>
          <w:sz w:val="28"/>
          <w:szCs w:val="28"/>
        </w:rPr>
        <w:t xml:space="preserve"> опасных для купания предметов. В местах, отведенных для купания, не должно быть выхода грунтовых вод, водоворотов и течения, превышающего 0,5 метра в секунду.</w:t>
      </w:r>
    </w:p>
    <w:p w:rsidR="0081246D" w:rsidRPr="000B2303" w:rsidRDefault="0081246D" w:rsidP="008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303">
        <w:rPr>
          <w:rFonts w:ascii="Times New Roman" w:hAnsi="Times New Roman" w:cs="Times New Roman"/>
          <w:sz w:val="28"/>
          <w:szCs w:val="28"/>
        </w:rPr>
        <w:t>На период купального сезона владельцы пляжей должны организовать развертывание на пляжах общественных спасательных постов с оборудованием и снаряжением и обеспечивать дежурство спасателей для предупреждения несчастных случаев с людьми и оказания помощи терпящим бедствие на водных объектах.</w:t>
      </w:r>
      <w:proofErr w:type="gramEnd"/>
    </w:p>
    <w:p w:rsidR="0081246D" w:rsidRPr="000B2303" w:rsidRDefault="0081246D" w:rsidP="0081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03">
        <w:rPr>
          <w:rFonts w:ascii="Times New Roman" w:hAnsi="Times New Roman" w:cs="Times New Roman"/>
          <w:sz w:val="28"/>
          <w:szCs w:val="28"/>
        </w:rPr>
        <w:t xml:space="preserve">Пляжи оборудуются стендами </w:t>
      </w:r>
      <w:proofErr w:type="gramStart"/>
      <w:r w:rsidRPr="000B2303">
        <w:rPr>
          <w:rFonts w:ascii="Times New Roman" w:hAnsi="Times New Roman" w:cs="Times New Roman"/>
          <w:sz w:val="28"/>
          <w:szCs w:val="28"/>
        </w:rPr>
        <w:t>с размещением информации по профилактике несчастных случаев с людьми на водных объектах</w:t>
      </w:r>
      <w:proofErr w:type="gramEnd"/>
      <w:r w:rsidRPr="000B2303">
        <w:rPr>
          <w:rFonts w:ascii="Times New Roman" w:hAnsi="Times New Roman" w:cs="Times New Roman"/>
          <w:sz w:val="28"/>
          <w:szCs w:val="28"/>
        </w:rPr>
        <w:t>, данным о температуре воды и воздуха.</w:t>
      </w:r>
    </w:p>
    <w:p w:rsidR="00D54892" w:rsidRDefault="00D54892"/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46D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1246D"/>
    <w:rsid w:val="0082473B"/>
    <w:rsid w:val="008E01FA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2020-01-09T05:44:00Z</dcterms:created>
  <dcterms:modified xsi:type="dcterms:W3CDTF">2020-01-09T05:44:00Z</dcterms:modified>
</cp:coreProperties>
</file>