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AC" w:rsidRPr="00857317" w:rsidRDefault="005116AC" w:rsidP="005116AC">
      <w:pPr>
        <w:ind w:firstLine="709"/>
        <w:jc w:val="both"/>
        <w:rPr>
          <w:sz w:val="28"/>
          <w:szCs w:val="28"/>
        </w:rPr>
      </w:pPr>
      <w:r w:rsidRPr="00857317">
        <w:rPr>
          <w:b/>
          <w:bCs/>
          <w:sz w:val="28"/>
          <w:szCs w:val="28"/>
        </w:rPr>
        <w:t>С 15.11.2019 за организацию незаконной миграции с использованием служебного положения будет наступать повышенная ответственность</w:t>
      </w:r>
    </w:p>
    <w:p w:rsidR="005116AC" w:rsidRPr="00857317" w:rsidRDefault="005116AC" w:rsidP="005116AC">
      <w:pPr>
        <w:ind w:firstLine="709"/>
        <w:jc w:val="both"/>
        <w:rPr>
          <w:sz w:val="28"/>
          <w:szCs w:val="28"/>
        </w:rPr>
      </w:pPr>
      <w:r w:rsidRPr="00857317">
        <w:rPr>
          <w:sz w:val="28"/>
          <w:szCs w:val="28"/>
        </w:rPr>
        <w:t>Федеральным законом от 04.11.2019 №354-ФЗ внесены изменения в статью 322.1 Уголовного кодекса Российской Федерации и статью 151 Уголовно-процессуального кодекса Российской Федерации.</w:t>
      </w:r>
    </w:p>
    <w:p w:rsidR="005116AC" w:rsidRPr="00857317" w:rsidRDefault="005116AC" w:rsidP="005116AC">
      <w:pPr>
        <w:ind w:firstLine="709"/>
        <w:jc w:val="both"/>
        <w:rPr>
          <w:sz w:val="28"/>
          <w:szCs w:val="28"/>
        </w:rPr>
      </w:pPr>
      <w:proofErr w:type="gramStart"/>
      <w:r w:rsidRPr="00857317">
        <w:rPr>
          <w:sz w:val="28"/>
          <w:szCs w:val="28"/>
        </w:rPr>
        <w:t>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 лицом с использованием своего служебного положения, - это новый квалифицирующий признак, который включен в часть вторую статьи 322.1 "Организация незаконной миграции" УК РФ и, соответственно, влечет более строгое наказание.</w:t>
      </w:r>
      <w:proofErr w:type="gramEnd"/>
    </w:p>
    <w:p w:rsidR="00D54892" w:rsidRDefault="00D54892"/>
    <w:sectPr w:rsidR="00D54892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6AC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7539D"/>
    <w:rsid w:val="005116AC"/>
    <w:rsid w:val="005474B4"/>
    <w:rsid w:val="00550475"/>
    <w:rsid w:val="00562ED8"/>
    <w:rsid w:val="005B2047"/>
    <w:rsid w:val="007F4606"/>
    <w:rsid w:val="0082473B"/>
    <w:rsid w:val="008E01FA"/>
    <w:rsid w:val="00AF2749"/>
    <w:rsid w:val="00B2777C"/>
    <w:rsid w:val="00B449DD"/>
    <w:rsid w:val="00B85A7E"/>
    <w:rsid w:val="00BF68BF"/>
    <w:rsid w:val="00C9390C"/>
    <w:rsid w:val="00CE4021"/>
    <w:rsid w:val="00CF0CCD"/>
    <w:rsid w:val="00D05BC5"/>
    <w:rsid w:val="00D54892"/>
    <w:rsid w:val="00D57153"/>
    <w:rsid w:val="00D935E0"/>
    <w:rsid w:val="00E43DC3"/>
    <w:rsid w:val="00E70901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2020-01-09T05:55:00Z</dcterms:created>
  <dcterms:modified xsi:type="dcterms:W3CDTF">2020-01-09T05:56:00Z</dcterms:modified>
</cp:coreProperties>
</file>