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E5" w:rsidRDefault="005E69C3" w:rsidP="002906A6">
      <w:pPr>
        <w:ind w:left="-1134" w:right="-284"/>
        <w:jc w:val="both"/>
        <w:rPr>
          <w:rFonts w:ascii="Times New Roman" w:hAnsi="Times New Roman" w:cs="Times New Roman"/>
        </w:rPr>
      </w:pPr>
      <w:r w:rsidRPr="005E69C3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и землеустройству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E69C3">
        <w:rPr>
          <w:rFonts w:ascii="Times New Roman" w:hAnsi="Times New Roman" w:cs="Times New Roman"/>
          <w:sz w:val="24"/>
          <w:szCs w:val="24"/>
        </w:rPr>
        <w:t xml:space="preserve">сообщает о возможном установлении публичного сервитута с целью размещения объектов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 с кадастровыми номерами: </w:t>
      </w:r>
      <w:r w:rsidRPr="00D94003">
        <w:rPr>
          <w:rFonts w:ascii="Times New Roman" w:hAnsi="Times New Roman" w:cs="Times New Roman"/>
        </w:rPr>
        <w:t>57:17:0000000:854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57:17:0010201:2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57:17:0010202:71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57:17:0010208:18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57:17:0010212:136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57:17:0020301:144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57:17:0670101:43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57:17:0000000:831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57:17:0000000:844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57:17:0000000:854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57:17:0000000:856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57:17:0000000:883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57:17:0010202:2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57:17:0010202:20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57:17:0010202:5</w:t>
      </w:r>
      <w:r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57:17:0010209:11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57:17:0010210:9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57:17:0020301:100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57:17:0020301:125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57:17:0020301:151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57:17:0020301:93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57:17:0040101:39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57:17:0040101:42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57:17:0040101:44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57:17:0040101:50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57:17:0040101:68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57:17:0040201:101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57:17:0040201:103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57:17:0040201:112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57:17:0040201:131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57:17:0040201:134</w:t>
      </w:r>
      <w:r w:rsidR="00D94003" w:rsidRPr="00D94003">
        <w:rPr>
          <w:rFonts w:ascii="Times New Roman" w:hAnsi="Times New Roman" w:cs="Times New Roman"/>
        </w:rPr>
        <w:t xml:space="preserve">, </w:t>
      </w:r>
      <w:r w:rsidRPr="00D94003">
        <w:rPr>
          <w:rFonts w:ascii="Times New Roman" w:hAnsi="Times New Roman" w:cs="Times New Roman"/>
        </w:rPr>
        <w:t>57:17:0040201:99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57:17:0000000:874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57:17:0010101:278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57:17:0010101:62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57:17:0010101:67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57:17:0020101:126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57:17:0020101:151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57:17:0020101:154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57:17:0020101:212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57:17:0020101:64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57:17:0020101:66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57:17:0020101:67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57:17:0020101:69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57:17:0020101:70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57:17:0020101:73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57:17:0020101:77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57:17:0020101:78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57:17:0020101:81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57:17:0020301:102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57:17:0020301:107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57:17:0020301:108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57:17:0020301:110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57:17:0020301:133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57:17:0020301:98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57:17:0030101:169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57:17:0030101:184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57:17:0030101:187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57:17:0030101:189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57:17:0030101:190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57:17:0030101:210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57:17:0030101:221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57:17:0030101:232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57:17:0030101:233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57:17:0030101:238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57:17:0030101:25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57:17:0030101:255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57:17:0030101:268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57:17:0030101:296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57:17:0030101:297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57:17:0030101:301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57:17:0030101:310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57:17:0030101:324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57:17:0030101:330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57:17:0030101:333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57:17:0030101:334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57:17:0030101:339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57:17:0030101:341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57:17:0030101:342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57:17:0030101:42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57:17:0030101:87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57:17:0040101:16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57:17:0040101:17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57:17:0040401:100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57:17:0040401:101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57:17:0040401:102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57:17:0040401:104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57:17:0040401:106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57:17:0040401:114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57:17:0040401:115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57:17:0040401:120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57:17:0040401:122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57:17:0040401:123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57:17:0040401:126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57:17:0040401:127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57:17:0040401:209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57:17:0040401:236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57:17:0340101:261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57:17:0350101:120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57:17:0350101:127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57:17:0630101:83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57:17:0780101:122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57:17:0780101:123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57:17:0780101:125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57:17:0780101:80</w:t>
      </w:r>
      <w:r w:rsidR="00D94003" w:rsidRP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57:17:0780101:98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57:17:0010101:242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57:17:0010101:62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57:17:0010108:12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57:17:0010120:18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57:17:0010120:19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57:17:0010120:32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57:17:0010206:7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57:17:0010212:3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57:17:0010215:50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57:17:0010215:59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57:17:0010215:61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57:17:0010216:43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57:17:0010216:44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57:17:0020301:108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57:17:0030101:175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57:17:0030101:26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57:17:0340101:113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57:17:0340101:276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57:17:0340101:67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57:17:0350101:48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57:17:0370101:12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57:17:0370101:47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57:17:0370101:64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57:17:0410101:11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57:17:0040301:48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57:17:0040301:5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57:17:0040301:50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57:17:0040301:61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57:17:0040301:63</w:t>
      </w:r>
      <w:r w:rsidR="00D94003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57:17:0040301:67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57:17:0040301:68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57:17:0040301:7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57:17:0040301:75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57:17:0040301:76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57:17:0040301:86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57:17:0040301:89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57:17:0040301:90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57:17:0040301:91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57:17:0040401:11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57:17:0040401:13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57:17:0040401:16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57:17:0040401:191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57:17:0040401:192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57:17:0040401:203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57:17:0040401:204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57:17:0040401:219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57:17:0040401:9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57:17:0710101:164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57:17:0710101:172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57:17:0710101:174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57:17:0710101:2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57:17:0710101:46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57:17:0710101:537</w:t>
      </w:r>
      <w:r w:rsidR="003D7B4F">
        <w:rPr>
          <w:rFonts w:ascii="Times New Roman" w:hAnsi="Times New Roman" w:cs="Times New Roman"/>
        </w:rPr>
        <w:t xml:space="preserve">, </w:t>
      </w:r>
      <w:r w:rsidR="00D94003" w:rsidRPr="00D94003">
        <w:rPr>
          <w:rFonts w:ascii="Times New Roman" w:hAnsi="Times New Roman" w:cs="Times New Roman"/>
        </w:rPr>
        <w:t>57:23:0060101:179</w:t>
      </w:r>
      <w:r w:rsidR="003D7B4F">
        <w:rPr>
          <w:rFonts w:ascii="Times New Roman" w:hAnsi="Times New Roman" w:cs="Times New Roman"/>
        </w:rPr>
        <w:t>,</w:t>
      </w:r>
      <w:r w:rsidR="003D7B4F" w:rsidRPr="003D7B4F">
        <w:t xml:space="preserve"> </w:t>
      </w:r>
      <w:r w:rsidR="003D7B4F" w:rsidRPr="003D7B4F">
        <w:rPr>
          <w:rFonts w:ascii="Times New Roman" w:hAnsi="Times New Roman" w:cs="Times New Roman"/>
        </w:rPr>
        <w:t>57:17:0040301:2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57:17:0040301:63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57:17:0040401:219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57:17:0710101:182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57:17:0710101:46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57:17:0720101:70</w:t>
      </w:r>
      <w:r w:rsidR="003D7B4F">
        <w:rPr>
          <w:rFonts w:ascii="Times New Roman" w:hAnsi="Times New Roman" w:cs="Times New Roman"/>
        </w:rPr>
        <w:t>,</w:t>
      </w:r>
      <w:r w:rsidR="003D7B4F" w:rsidRPr="003D7B4F">
        <w:t xml:space="preserve"> </w:t>
      </w:r>
      <w:r w:rsidR="003D7B4F" w:rsidRPr="003D7B4F">
        <w:rPr>
          <w:rFonts w:ascii="Times New Roman" w:hAnsi="Times New Roman" w:cs="Times New Roman"/>
        </w:rPr>
        <w:t>57:17:0020401:30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57:17:0020401:40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57:17:0020401:45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57:17:0020401:61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57:17:0020501:21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57:17:0020501:22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57:17:0020501:24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57:17:0020501:51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57:17:0020501:9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57:17:0060101:10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57:17:0060101:12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57:17:0140101:130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57:17:0140101:14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57:17:0140101:4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57:17:0150101:98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57:17:0170101:58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57:17:0230101:132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57:17:0230101:38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57:17:0230101:40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57:17:0240101:189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57:17:0270101:147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57:17:0270101:90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57:17:0290101:10</w:t>
      </w:r>
      <w:r w:rsidR="003D7B4F">
        <w:rPr>
          <w:rFonts w:ascii="Times New Roman" w:hAnsi="Times New Roman" w:cs="Times New Roman"/>
        </w:rPr>
        <w:t xml:space="preserve">, </w:t>
      </w:r>
      <w:r w:rsidR="003D7B4F" w:rsidRPr="003D7B4F">
        <w:rPr>
          <w:rFonts w:ascii="Times New Roman" w:hAnsi="Times New Roman" w:cs="Times New Roman"/>
        </w:rPr>
        <w:t>57:17:0290101:52</w:t>
      </w:r>
      <w:r w:rsidR="003D7B4F">
        <w:rPr>
          <w:rFonts w:ascii="Times New Roman" w:hAnsi="Times New Roman" w:cs="Times New Roman"/>
        </w:rPr>
        <w:t>,</w:t>
      </w:r>
      <w:r w:rsidR="002906A6">
        <w:rPr>
          <w:rFonts w:ascii="Times New Roman" w:hAnsi="Times New Roman" w:cs="Times New Roman"/>
        </w:rPr>
        <w:t xml:space="preserve"> </w:t>
      </w:r>
      <w:r w:rsidR="002906A6" w:rsidRPr="002906A6">
        <w:rPr>
          <w:rFonts w:ascii="Times New Roman" w:hAnsi="Times New Roman" w:cs="Times New Roman"/>
        </w:rPr>
        <w:t>57:17:0020201:108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57:17:0020201:110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57:17:0020201:116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57:17:0020201:60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57:17:0020301:108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57:17:0020501:21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57:17:0050101:32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57:17:0140101:95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57:17:0150101:101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57:17:0150101:33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57:17:0170101:58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57:17:0170101:59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57:17:0230101:60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57:17:0270101:148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57:17:0270101:25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57:17:0270101:37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57:17:0270101:74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57:17:0270101:90</w:t>
      </w:r>
      <w:r w:rsidR="002906A6">
        <w:rPr>
          <w:rFonts w:ascii="Times New Roman" w:hAnsi="Times New Roman" w:cs="Times New Roman"/>
        </w:rPr>
        <w:t>,</w:t>
      </w:r>
      <w:r w:rsidR="002906A6" w:rsidRPr="002906A6">
        <w:t xml:space="preserve"> </w:t>
      </w:r>
      <w:r w:rsidR="002906A6" w:rsidRPr="002906A6">
        <w:rPr>
          <w:rFonts w:ascii="Times New Roman" w:hAnsi="Times New Roman" w:cs="Times New Roman"/>
        </w:rPr>
        <w:t>57:17:0030201:19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57:17:0030201:20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57:17:0030201:21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57:17:0030201:216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57:17:0030201:22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57:17:0030201:23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57:17:0030201:28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57:17:0030201:93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57:17:0040401:180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57:17:0040401:187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57:17:0040401:189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57:17:0040401:192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57:17:0040401:197</w:t>
      </w:r>
      <w:r w:rsidR="002906A6">
        <w:rPr>
          <w:rFonts w:ascii="Times New Roman" w:hAnsi="Times New Roman" w:cs="Times New Roman"/>
        </w:rPr>
        <w:t xml:space="preserve">, </w:t>
      </w:r>
      <w:r w:rsidR="002906A6" w:rsidRPr="002906A6">
        <w:rPr>
          <w:rFonts w:ascii="Times New Roman" w:hAnsi="Times New Roman" w:cs="Times New Roman"/>
        </w:rPr>
        <w:t>57:17:0040401:223</w:t>
      </w:r>
      <w:r w:rsidR="00752E4D">
        <w:rPr>
          <w:rFonts w:ascii="Times New Roman" w:hAnsi="Times New Roman" w:cs="Times New Roman"/>
        </w:rPr>
        <w:t xml:space="preserve">, расположенных на территории </w:t>
      </w:r>
      <w:proofErr w:type="spellStart"/>
      <w:r w:rsidR="00752E4D">
        <w:rPr>
          <w:rFonts w:ascii="Times New Roman" w:hAnsi="Times New Roman" w:cs="Times New Roman"/>
        </w:rPr>
        <w:t>Малоархангельского</w:t>
      </w:r>
      <w:proofErr w:type="spellEnd"/>
      <w:r w:rsidR="00752E4D">
        <w:rPr>
          <w:rFonts w:ascii="Times New Roman" w:hAnsi="Times New Roman" w:cs="Times New Roman"/>
        </w:rPr>
        <w:t xml:space="preserve"> района.</w:t>
      </w:r>
    </w:p>
    <w:p w:rsidR="00752E4D" w:rsidRPr="00D94003" w:rsidRDefault="00752E4D" w:rsidP="002906A6">
      <w:pPr>
        <w:ind w:left="-113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52E4D">
        <w:rPr>
          <w:rFonts w:ascii="Times New Roman" w:hAnsi="Times New Roman" w:cs="Times New Roman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</w:t>
      </w:r>
      <w:r>
        <w:rPr>
          <w:rFonts w:ascii="Times New Roman" w:hAnsi="Times New Roman" w:cs="Times New Roman"/>
        </w:rPr>
        <w:t xml:space="preserve"> вышеуказанные </w:t>
      </w:r>
      <w:r w:rsidRPr="00752E4D">
        <w:rPr>
          <w:rFonts w:ascii="Times New Roman" w:hAnsi="Times New Roman" w:cs="Times New Roman"/>
        </w:rPr>
        <w:t>земельные участки</w:t>
      </w:r>
      <w:r>
        <w:rPr>
          <w:rFonts w:ascii="Times New Roman" w:hAnsi="Times New Roman" w:cs="Times New Roman"/>
        </w:rPr>
        <w:t xml:space="preserve"> по адресу: г. </w:t>
      </w:r>
      <w:proofErr w:type="spellStart"/>
      <w:r>
        <w:rPr>
          <w:rFonts w:ascii="Times New Roman" w:hAnsi="Times New Roman" w:cs="Times New Roman"/>
        </w:rPr>
        <w:t>Малоархангельск</w:t>
      </w:r>
      <w:proofErr w:type="spellEnd"/>
      <w:r>
        <w:rPr>
          <w:rFonts w:ascii="Times New Roman" w:hAnsi="Times New Roman" w:cs="Times New Roman"/>
        </w:rPr>
        <w:t>, ул. Ка</w:t>
      </w:r>
      <w:r w:rsidR="00D96DB6">
        <w:rPr>
          <w:rFonts w:ascii="Times New Roman" w:hAnsi="Times New Roman" w:cs="Times New Roman"/>
        </w:rPr>
        <w:t xml:space="preserve">рла Маркса, д.78, 1 этаж, каб.35 в рабочие дни с 9-00 до 18-00 (перерыв с 13-00 до 14-00) в срок с 24.01.2020 по 24.02.2020 года. </w:t>
      </w:r>
      <w:r w:rsidR="004313A7">
        <w:rPr>
          <w:rFonts w:ascii="Times New Roman" w:hAnsi="Times New Roman" w:cs="Times New Roman"/>
        </w:rPr>
        <w:t>Телефон для справок (848679) 2-34-40.</w:t>
      </w:r>
      <w:r w:rsidR="00D96DB6">
        <w:rPr>
          <w:rFonts w:ascii="Times New Roman" w:hAnsi="Times New Roman" w:cs="Times New Roman"/>
        </w:rPr>
        <w:t xml:space="preserve"> Настоящее </w:t>
      </w:r>
      <w:r w:rsidR="00D96DB6" w:rsidRPr="00D96DB6">
        <w:rPr>
          <w:rFonts w:ascii="Times New Roman" w:hAnsi="Times New Roman" w:cs="Times New Roman"/>
        </w:rPr>
        <w:t>сообщение о поступившем ходатайстве об установлении публичного сервитута</w:t>
      </w:r>
      <w:r w:rsidR="00D96DB6">
        <w:rPr>
          <w:rFonts w:ascii="Times New Roman" w:hAnsi="Times New Roman" w:cs="Times New Roman"/>
        </w:rPr>
        <w:t xml:space="preserve">, а также </w:t>
      </w:r>
      <w:r w:rsidR="00D96DB6" w:rsidRPr="00D96DB6">
        <w:rPr>
          <w:rFonts w:ascii="Times New Roman" w:hAnsi="Times New Roman" w:cs="Times New Roman"/>
        </w:rPr>
        <w:t>утвержденные документы территориального планирования, документация по планировке территории</w:t>
      </w:r>
      <w:r w:rsidR="00D96DB6">
        <w:rPr>
          <w:rFonts w:ascii="Times New Roman" w:hAnsi="Times New Roman" w:cs="Times New Roman"/>
        </w:rPr>
        <w:t xml:space="preserve"> размещены на официальном сайте</w:t>
      </w:r>
      <w:r w:rsidR="00D96DB6" w:rsidRPr="00D96DB6">
        <w:rPr>
          <w:rFonts w:ascii="Times New Roman" w:hAnsi="Times New Roman" w:cs="Times New Roman"/>
        </w:rPr>
        <w:t xml:space="preserve"> </w:t>
      </w:r>
      <w:proofErr w:type="spellStart"/>
      <w:r w:rsidR="00D96DB6">
        <w:rPr>
          <w:rFonts w:ascii="Times New Roman" w:hAnsi="Times New Roman" w:cs="Times New Roman"/>
        </w:rPr>
        <w:t>Малоархангельского</w:t>
      </w:r>
      <w:proofErr w:type="spellEnd"/>
      <w:r w:rsidR="00D96DB6">
        <w:rPr>
          <w:rFonts w:ascii="Times New Roman" w:hAnsi="Times New Roman" w:cs="Times New Roman"/>
        </w:rPr>
        <w:t xml:space="preserve"> района </w:t>
      </w:r>
      <w:r w:rsidR="00D96DB6" w:rsidRPr="00D96DB6">
        <w:rPr>
          <w:rFonts w:ascii="Times New Roman" w:hAnsi="Times New Roman" w:cs="Times New Roman"/>
        </w:rPr>
        <w:t>в информационно-телекоммуникационной с</w:t>
      </w:r>
      <w:r w:rsidR="00D96DB6">
        <w:rPr>
          <w:rFonts w:ascii="Times New Roman" w:hAnsi="Times New Roman" w:cs="Times New Roman"/>
        </w:rPr>
        <w:t xml:space="preserve">ети "Интернет" по адресу </w:t>
      </w:r>
      <w:hyperlink r:id="rId4" w:history="1">
        <w:r w:rsidR="004A6BC3" w:rsidRPr="003032A2">
          <w:rPr>
            <w:rStyle w:val="a3"/>
            <w:rFonts w:ascii="Times New Roman" w:hAnsi="Times New Roman" w:cs="Times New Roman"/>
          </w:rPr>
          <w:t>www.maloarhr.ru</w:t>
        </w:r>
      </w:hyperlink>
      <w:r w:rsidR="004A6BC3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752E4D" w:rsidRPr="00D9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3"/>
    <w:rsid w:val="002906A6"/>
    <w:rsid w:val="003D7B4F"/>
    <w:rsid w:val="004313A7"/>
    <w:rsid w:val="004A6BC3"/>
    <w:rsid w:val="005C17E5"/>
    <w:rsid w:val="005E69C3"/>
    <w:rsid w:val="00752E4D"/>
    <w:rsid w:val="00D94003"/>
    <w:rsid w:val="00D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D7C6-B7B1-457B-8B12-64090281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loar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2020-01-22T02:41:00Z</dcterms:created>
  <dcterms:modified xsi:type="dcterms:W3CDTF">2020-01-22T03:40:00Z</dcterms:modified>
</cp:coreProperties>
</file>