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bookmarkStart w:id="0" w:name="_GoBack"/>
      <w:bookmarkEnd w:id="0"/>
    </w:p>
    <w:p w:rsidR="009547EA" w:rsidRPr="009547EA" w:rsidRDefault="009547EA" w:rsidP="009547EA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547EA">
        <w:rPr>
          <w:rFonts w:ascii="Arial" w:eastAsiaTheme="minorHAnsi" w:hAnsi="Arial" w:cs="Arial"/>
          <w:b/>
          <w:sz w:val="28"/>
          <w:szCs w:val="28"/>
          <w:lang w:eastAsia="en-US"/>
        </w:rPr>
        <w:t>Портал государственных и муниципальных услуг поможет налогоплательщикам</w:t>
      </w:r>
    </w:p>
    <w:p w:rsidR="009547EA" w:rsidRPr="009547EA" w:rsidRDefault="009547EA" w:rsidP="009547EA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proofErr w:type="gramStart"/>
      <w:r w:rsidRPr="009547EA">
        <w:rPr>
          <w:rFonts w:ascii="Arial" w:eastAsiaTheme="minorHAnsi" w:hAnsi="Arial" w:cs="Arial"/>
          <w:sz w:val="28"/>
          <w:szCs w:val="22"/>
          <w:lang w:eastAsia="en-US"/>
        </w:rPr>
        <w:t>Межрайонная</w:t>
      </w:r>
      <w:proofErr w:type="gramEnd"/>
      <w:r w:rsidRPr="009547EA">
        <w:rPr>
          <w:rFonts w:ascii="Arial" w:eastAsiaTheme="minorHAnsi" w:hAnsi="Arial" w:cs="Arial"/>
          <w:sz w:val="28"/>
          <w:szCs w:val="22"/>
          <w:lang w:eastAsia="en-US"/>
        </w:rPr>
        <w:t xml:space="preserve"> ИФНС России №3 по Орловской области напоминает о возможности получения услуг, предоставляемых ФНС России на Едином портале государственных услуг.</w:t>
      </w:r>
    </w:p>
    <w:p w:rsidR="009547EA" w:rsidRPr="009547EA" w:rsidRDefault="009547EA" w:rsidP="009547EA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ЕПГУ – это федеральная государственная информационная система, обеспечивающая доступ физических и юридических лиц к сведениям о государственных и муниципальных услугах в Российской Федерации, а также их предоставление в электронной форме.</w:t>
      </w:r>
    </w:p>
    <w:p w:rsidR="009547EA" w:rsidRPr="009547EA" w:rsidRDefault="009547EA" w:rsidP="009547EA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Для полноценного пользования порталом необходимо иметь учетную запись, подтвержденную в одном из уполномоченных центров регистрации Единой системы идентификац</w:t>
      </w:r>
      <w:proofErr w:type="gramStart"/>
      <w:r w:rsidRPr="009547EA">
        <w:rPr>
          <w:rFonts w:ascii="Arial" w:eastAsiaTheme="minorHAnsi" w:hAnsi="Arial" w:cs="Arial"/>
          <w:sz w:val="28"/>
          <w:szCs w:val="22"/>
          <w:lang w:eastAsia="en-US"/>
        </w:rPr>
        <w:t>ии и ау</w:t>
      </w:r>
      <w:proofErr w:type="gramEnd"/>
      <w:r w:rsidRPr="009547EA">
        <w:rPr>
          <w:rFonts w:ascii="Arial" w:eastAsiaTheme="minorHAnsi" w:hAnsi="Arial" w:cs="Arial"/>
          <w:sz w:val="28"/>
          <w:szCs w:val="22"/>
          <w:lang w:eastAsia="en-US"/>
        </w:rPr>
        <w:t>тентификации: отделении ФГУП «Почта России», МФЦ России, в центре обслуживания клиентов ОАО «Ростелеком» и др.».</w:t>
      </w:r>
    </w:p>
    <w:p w:rsidR="009547EA" w:rsidRPr="009547EA" w:rsidRDefault="009547EA" w:rsidP="009547EA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В категории услуг, предоставляемых ФНС России, физические лица в настоящее время могут:</w:t>
      </w:r>
    </w:p>
    <w:p w:rsidR="009547EA" w:rsidRPr="009547EA" w:rsidRDefault="009547EA" w:rsidP="009547E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- узнать о наличии задолженности по налоговым платежам и оплатить ее;</w:t>
      </w:r>
    </w:p>
    <w:p w:rsidR="009547EA" w:rsidRPr="009547EA" w:rsidRDefault="009547EA" w:rsidP="009547E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- направить декларацию по форме 3-НДФЛ для декларирования доходов и получения налоговых вычетов;</w:t>
      </w:r>
    </w:p>
    <w:p w:rsidR="009547EA" w:rsidRPr="009547EA" w:rsidRDefault="009547EA" w:rsidP="009547E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- узнать ИНН;</w:t>
      </w:r>
    </w:p>
    <w:p w:rsidR="009547EA" w:rsidRPr="009547EA" w:rsidRDefault="009547EA" w:rsidP="009547E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- записаться на прием в налоговую инспекцию;</w:t>
      </w:r>
    </w:p>
    <w:p w:rsidR="009547EA" w:rsidRPr="009547EA" w:rsidRDefault="009547EA" w:rsidP="009547E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- направить документы на государственную регистрацию физического лица в качестве индивидуального предпринимателя и юридического лица при его создании;</w:t>
      </w:r>
    </w:p>
    <w:p w:rsidR="009547EA" w:rsidRPr="009547EA" w:rsidRDefault="009547EA" w:rsidP="009547EA">
      <w:pPr>
        <w:spacing w:after="200" w:line="276" w:lineRule="auto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47EA">
        <w:rPr>
          <w:rFonts w:ascii="Arial" w:eastAsiaTheme="minorHAnsi" w:hAnsi="Arial" w:cs="Arial"/>
          <w:sz w:val="28"/>
          <w:szCs w:val="22"/>
          <w:lang w:eastAsia="en-US"/>
        </w:rPr>
        <w:t>- получить доступ к «Личному кабинету налогоплательщика для физических лиц» без посещения налоговой инспекции.</w:t>
      </w:r>
    </w:p>
    <w:p w:rsidR="00884914" w:rsidRPr="00884914" w:rsidRDefault="00884914" w:rsidP="009547EA">
      <w:pPr>
        <w:spacing w:after="200" w:line="276" w:lineRule="auto"/>
        <w:ind w:firstLine="708"/>
        <w:jc w:val="center"/>
        <w:rPr>
          <w:rFonts w:ascii="Arial" w:hAnsi="Arial" w:cs="Arial"/>
          <w:sz w:val="28"/>
          <w:szCs w:val="26"/>
        </w:rPr>
      </w:pPr>
    </w:p>
    <w:sectPr w:rsidR="00884914" w:rsidRPr="00884914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CE" w:rsidRDefault="002934CE" w:rsidP="00C11602">
      <w:r>
        <w:separator/>
      </w:r>
    </w:p>
  </w:endnote>
  <w:endnote w:type="continuationSeparator" w:id="0">
    <w:p w:rsidR="002934CE" w:rsidRDefault="002934C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EC2BF" wp14:editId="1F51EDC2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9547EA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03.06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9547EA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03.06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CE" w:rsidRDefault="002934CE" w:rsidP="00C11602">
      <w:r>
        <w:separator/>
      </w:r>
    </w:p>
  </w:footnote>
  <w:footnote w:type="continuationSeparator" w:id="0">
    <w:p w:rsidR="002934CE" w:rsidRDefault="002934C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1B469F"/>
    <w:rsid w:val="001D746A"/>
    <w:rsid w:val="00226F10"/>
    <w:rsid w:val="00240E38"/>
    <w:rsid w:val="00250E1F"/>
    <w:rsid w:val="002763A0"/>
    <w:rsid w:val="00282558"/>
    <w:rsid w:val="002934CE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74110"/>
    <w:rsid w:val="00576E4D"/>
    <w:rsid w:val="005906B1"/>
    <w:rsid w:val="00591EDE"/>
    <w:rsid w:val="005D5C5D"/>
    <w:rsid w:val="005F2A32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E5E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6FD9"/>
    <w:rsid w:val="00C60A3A"/>
    <w:rsid w:val="00C66995"/>
    <w:rsid w:val="00C74E7F"/>
    <w:rsid w:val="00C9382F"/>
    <w:rsid w:val="00C95429"/>
    <w:rsid w:val="00CA73EE"/>
    <w:rsid w:val="00CC36F8"/>
    <w:rsid w:val="00CC7E32"/>
    <w:rsid w:val="00CE60C8"/>
    <w:rsid w:val="00CF4A18"/>
    <w:rsid w:val="00D0110C"/>
    <w:rsid w:val="00D24538"/>
    <w:rsid w:val="00D32EF4"/>
    <w:rsid w:val="00D3627F"/>
    <w:rsid w:val="00D414E6"/>
    <w:rsid w:val="00D43645"/>
    <w:rsid w:val="00D623F7"/>
    <w:rsid w:val="00D6422A"/>
    <w:rsid w:val="00D72E17"/>
    <w:rsid w:val="00DC08BA"/>
    <w:rsid w:val="00DE4566"/>
    <w:rsid w:val="00DF2E52"/>
    <w:rsid w:val="00E10A95"/>
    <w:rsid w:val="00E137B5"/>
    <w:rsid w:val="00E45C1E"/>
    <w:rsid w:val="00E75AC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7291-2216-4F2F-A17D-0189EF2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2021-03-15T12:47:00Z</cp:lastPrinted>
  <dcterms:created xsi:type="dcterms:W3CDTF">2021-06-03T13:21:00Z</dcterms:created>
  <dcterms:modified xsi:type="dcterms:W3CDTF">2021-06-03T13:21:00Z</dcterms:modified>
</cp:coreProperties>
</file>