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6E654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87886" w:rsidRPr="00D87886" w:rsidRDefault="00D87886" w:rsidP="00D87886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87886">
        <w:rPr>
          <w:b/>
          <w:bCs/>
          <w:kern w:val="36"/>
          <w:sz w:val="28"/>
          <w:szCs w:val="28"/>
          <w:lang w:eastAsia="ru-RU"/>
        </w:rPr>
        <w:t>Норма о доплатах пенсионерам с иждивенцами действует с 2002 года</w:t>
      </w:r>
    </w:p>
    <w:p w:rsidR="007471D7" w:rsidRPr="007471D7" w:rsidRDefault="007471D7" w:rsidP="007471D7">
      <w:pPr>
        <w:pStyle w:val="af2"/>
        <w:jc w:val="both"/>
        <w:rPr>
          <w:sz w:val="26"/>
          <w:szCs w:val="26"/>
          <w:lang w:eastAsia="ru-RU"/>
        </w:rPr>
      </w:pPr>
      <w:r w:rsidRPr="007471D7">
        <w:rPr>
          <w:sz w:val="26"/>
          <w:szCs w:val="26"/>
          <w:lang w:eastAsia="ru-RU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</w:p>
    <w:p w:rsidR="002C1D45" w:rsidRDefault="007471D7" w:rsidP="007471D7">
      <w:pPr>
        <w:pStyle w:val="af2"/>
        <w:jc w:val="both"/>
        <w:rPr>
          <w:sz w:val="26"/>
          <w:szCs w:val="26"/>
          <w:lang w:eastAsia="ru-RU"/>
        </w:rPr>
      </w:pPr>
      <w:r w:rsidRPr="007471D7">
        <w:rPr>
          <w:sz w:val="26"/>
          <w:szCs w:val="26"/>
          <w:lang w:eastAsia="ru-RU"/>
        </w:rPr>
        <w:t xml:space="preserve"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 </w:t>
      </w:r>
    </w:p>
    <w:p w:rsidR="006C3124" w:rsidRDefault="007471D7" w:rsidP="007471D7">
      <w:pPr>
        <w:pStyle w:val="af2"/>
        <w:jc w:val="both"/>
        <w:rPr>
          <w:sz w:val="26"/>
          <w:szCs w:val="26"/>
          <w:lang w:eastAsia="ru-RU"/>
        </w:rPr>
      </w:pPr>
      <w:r w:rsidRPr="006C3124">
        <w:rPr>
          <w:sz w:val="26"/>
          <w:szCs w:val="26"/>
          <w:lang w:eastAsia="ru-RU"/>
        </w:rPr>
        <w:t>К иждивенцам также относятся родители и супруг</w:t>
      </w:r>
      <w:r w:rsidR="00B65D36" w:rsidRPr="006C3124">
        <w:rPr>
          <w:sz w:val="26"/>
          <w:szCs w:val="26"/>
          <w:lang w:eastAsia="ru-RU"/>
        </w:rPr>
        <w:t>и</w:t>
      </w:r>
      <w:r w:rsidRPr="006C3124">
        <w:rPr>
          <w:sz w:val="26"/>
          <w:szCs w:val="26"/>
          <w:lang w:eastAsia="ru-RU"/>
        </w:rPr>
        <w:t>, достигшие пенсионного во</w:t>
      </w:r>
      <w:r w:rsidR="002C1D45" w:rsidRPr="006C3124">
        <w:rPr>
          <w:sz w:val="26"/>
          <w:szCs w:val="26"/>
          <w:lang w:eastAsia="ru-RU"/>
        </w:rPr>
        <w:t>зраста или имеющие инвалидность, при условии, что они находятся на полном содержании пожилого человека или получали от него помощь, которая была для них постоянным и основным источником средств к существованию</w:t>
      </w:r>
      <w:r w:rsidR="006C3124">
        <w:rPr>
          <w:sz w:val="26"/>
          <w:szCs w:val="26"/>
          <w:lang w:eastAsia="ru-RU"/>
        </w:rPr>
        <w:t>.</w:t>
      </w:r>
      <w:r w:rsidR="002C1D45" w:rsidRPr="006C3124">
        <w:rPr>
          <w:sz w:val="26"/>
          <w:szCs w:val="26"/>
          <w:lang w:eastAsia="ru-RU"/>
        </w:rPr>
        <w:t xml:space="preserve"> </w:t>
      </w:r>
    </w:p>
    <w:p w:rsidR="007471D7" w:rsidRPr="007471D7" w:rsidRDefault="007471D7" w:rsidP="007471D7">
      <w:pPr>
        <w:pStyle w:val="af2"/>
        <w:jc w:val="both"/>
        <w:rPr>
          <w:sz w:val="26"/>
          <w:szCs w:val="26"/>
          <w:lang w:eastAsia="ru-RU"/>
        </w:rPr>
      </w:pPr>
      <w:r w:rsidRPr="007471D7">
        <w:rPr>
          <w:sz w:val="26"/>
          <w:szCs w:val="26"/>
          <w:lang w:eastAsia="ru-RU"/>
        </w:rPr>
        <w:t>Надбавка к пенсии дополняет, а не заменяет тех мер поддержки, которые назначаются непосредственно на нетрудоспособного гражданина. Доплата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 или о получении им пенсии и социальных выплат. В отдельных случаях пенсионера уведомят о необходимости представить подтверждающие документы.</w:t>
      </w:r>
    </w:p>
    <w:p w:rsidR="007471D7" w:rsidRPr="007471D7" w:rsidRDefault="007471D7" w:rsidP="007471D7">
      <w:pPr>
        <w:pStyle w:val="af2"/>
        <w:jc w:val="both"/>
        <w:rPr>
          <w:sz w:val="26"/>
          <w:szCs w:val="26"/>
          <w:lang w:eastAsia="ru-RU"/>
        </w:rPr>
      </w:pPr>
      <w:r w:rsidRPr="007471D7">
        <w:rPr>
          <w:sz w:val="26"/>
          <w:szCs w:val="26"/>
          <w:lang w:eastAsia="ru-RU"/>
        </w:rPr>
        <w:t>Пенсионеру будет назначена повышенная фиксированная выплата к страховой пенсии, которая складывается из ее обычного размера и надбавки. Доплаты за каждого иждивенца, но не более чем на 3 человек, устанавливаются в размере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</w:p>
    <w:p w:rsidR="00117812" w:rsidRPr="005D6AF7" w:rsidRDefault="007471D7" w:rsidP="007471D7">
      <w:pPr>
        <w:pStyle w:val="af2"/>
        <w:jc w:val="both"/>
        <w:rPr>
          <w:sz w:val="26"/>
          <w:szCs w:val="26"/>
        </w:rPr>
      </w:pPr>
      <w:r w:rsidRPr="007471D7">
        <w:rPr>
          <w:sz w:val="26"/>
          <w:szCs w:val="26"/>
          <w:lang w:eastAsia="ru-RU"/>
        </w:rPr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</w:t>
      </w:r>
      <w:r w:rsidR="00AE38FB">
        <w:rPr>
          <w:sz w:val="26"/>
          <w:szCs w:val="26"/>
          <w:lang w:eastAsia="ru-RU"/>
        </w:rPr>
        <w:t>.</w:t>
      </w:r>
    </w:p>
    <w:sectPr w:rsidR="00117812" w:rsidRPr="005D6A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2B" w:rsidRDefault="00C11F2B">
      <w:r>
        <w:separator/>
      </w:r>
    </w:p>
  </w:endnote>
  <w:endnote w:type="continuationSeparator" w:id="0">
    <w:p w:rsidR="00C11F2B" w:rsidRDefault="00C1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5" w:rsidRDefault="002C1D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5" w:rsidRDefault="002C1D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2B" w:rsidRDefault="00C11F2B">
      <w:r>
        <w:separator/>
      </w:r>
    </w:p>
  </w:footnote>
  <w:footnote w:type="continuationSeparator" w:id="0">
    <w:p w:rsidR="00C11F2B" w:rsidRDefault="00C1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5" w:rsidRDefault="002C1D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5" w:rsidRDefault="002C1D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4DDE"/>
    <w:rsid w:val="000370D7"/>
    <w:rsid w:val="00047AEF"/>
    <w:rsid w:val="000C31F6"/>
    <w:rsid w:val="000C4E5F"/>
    <w:rsid w:val="000E15F5"/>
    <w:rsid w:val="00117812"/>
    <w:rsid w:val="00127A45"/>
    <w:rsid w:val="00132EE4"/>
    <w:rsid w:val="00144AAE"/>
    <w:rsid w:val="00161316"/>
    <w:rsid w:val="00195BF2"/>
    <w:rsid w:val="001A1936"/>
    <w:rsid w:val="001B28EE"/>
    <w:rsid w:val="001B3BE4"/>
    <w:rsid w:val="001B64DF"/>
    <w:rsid w:val="001C0C91"/>
    <w:rsid w:val="001C5A20"/>
    <w:rsid w:val="001E18B3"/>
    <w:rsid w:val="001F6457"/>
    <w:rsid w:val="00201601"/>
    <w:rsid w:val="00250131"/>
    <w:rsid w:val="002932A3"/>
    <w:rsid w:val="002B7F97"/>
    <w:rsid w:val="002C1D45"/>
    <w:rsid w:val="002E0071"/>
    <w:rsid w:val="002E76E1"/>
    <w:rsid w:val="002F2A00"/>
    <w:rsid w:val="002F3D15"/>
    <w:rsid w:val="0030240F"/>
    <w:rsid w:val="00316B49"/>
    <w:rsid w:val="00323AAA"/>
    <w:rsid w:val="00330F79"/>
    <w:rsid w:val="003526F7"/>
    <w:rsid w:val="00362636"/>
    <w:rsid w:val="00363C23"/>
    <w:rsid w:val="00364EBD"/>
    <w:rsid w:val="0036506B"/>
    <w:rsid w:val="003D7D05"/>
    <w:rsid w:val="003E71D1"/>
    <w:rsid w:val="003E7E94"/>
    <w:rsid w:val="00412953"/>
    <w:rsid w:val="0041555A"/>
    <w:rsid w:val="00427FE4"/>
    <w:rsid w:val="00442C4A"/>
    <w:rsid w:val="00472F12"/>
    <w:rsid w:val="00477572"/>
    <w:rsid w:val="004973B7"/>
    <w:rsid w:val="00497E51"/>
    <w:rsid w:val="004A3AF8"/>
    <w:rsid w:val="004A66B0"/>
    <w:rsid w:val="004C6620"/>
    <w:rsid w:val="004E1050"/>
    <w:rsid w:val="004E25B8"/>
    <w:rsid w:val="004E2B4C"/>
    <w:rsid w:val="00500D2B"/>
    <w:rsid w:val="00501DFE"/>
    <w:rsid w:val="00521816"/>
    <w:rsid w:val="005659B8"/>
    <w:rsid w:val="00565D34"/>
    <w:rsid w:val="0057434D"/>
    <w:rsid w:val="0058358E"/>
    <w:rsid w:val="005B7E15"/>
    <w:rsid w:val="005C3564"/>
    <w:rsid w:val="005C7994"/>
    <w:rsid w:val="005D6AF7"/>
    <w:rsid w:val="005E2D29"/>
    <w:rsid w:val="006106F2"/>
    <w:rsid w:val="006201A0"/>
    <w:rsid w:val="00623109"/>
    <w:rsid w:val="00641840"/>
    <w:rsid w:val="0064359F"/>
    <w:rsid w:val="00681C01"/>
    <w:rsid w:val="006820FA"/>
    <w:rsid w:val="006824AB"/>
    <w:rsid w:val="00697AF3"/>
    <w:rsid w:val="006C3124"/>
    <w:rsid w:val="006E6543"/>
    <w:rsid w:val="00742191"/>
    <w:rsid w:val="00746B81"/>
    <w:rsid w:val="007471D7"/>
    <w:rsid w:val="00765846"/>
    <w:rsid w:val="007A0358"/>
    <w:rsid w:val="007C4D82"/>
    <w:rsid w:val="007F4EDB"/>
    <w:rsid w:val="008305EB"/>
    <w:rsid w:val="00854284"/>
    <w:rsid w:val="008634E8"/>
    <w:rsid w:val="008A1C60"/>
    <w:rsid w:val="008A39BE"/>
    <w:rsid w:val="008A4D3F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2E15"/>
    <w:rsid w:val="009E7D02"/>
    <w:rsid w:val="009F127C"/>
    <w:rsid w:val="009F2DB9"/>
    <w:rsid w:val="009F7FAB"/>
    <w:rsid w:val="00A05DF1"/>
    <w:rsid w:val="00A310D4"/>
    <w:rsid w:val="00A5292B"/>
    <w:rsid w:val="00A54DBB"/>
    <w:rsid w:val="00A5694E"/>
    <w:rsid w:val="00A60E4E"/>
    <w:rsid w:val="00A7249F"/>
    <w:rsid w:val="00AD6974"/>
    <w:rsid w:val="00AE38FB"/>
    <w:rsid w:val="00B14174"/>
    <w:rsid w:val="00B248FD"/>
    <w:rsid w:val="00B25055"/>
    <w:rsid w:val="00B65D36"/>
    <w:rsid w:val="00BB7864"/>
    <w:rsid w:val="00BC5E19"/>
    <w:rsid w:val="00BD2974"/>
    <w:rsid w:val="00BF0CBD"/>
    <w:rsid w:val="00C042CE"/>
    <w:rsid w:val="00C11F2B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73D71"/>
    <w:rsid w:val="00D84243"/>
    <w:rsid w:val="00D87886"/>
    <w:rsid w:val="00D9167A"/>
    <w:rsid w:val="00DB2573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A47C1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0A4C-91BF-458B-93B0-076DD429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2022-11-15T09:29:00Z</cp:lastPrinted>
  <dcterms:created xsi:type="dcterms:W3CDTF">2022-11-16T06:05:00Z</dcterms:created>
  <dcterms:modified xsi:type="dcterms:W3CDTF">2022-11-16T06:05:00Z</dcterms:modified>
</cp:coreProperties>
</file>