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98" w:rsidRPr="00316106" w:rsidRDefault="007B2498" w:rsidP="0031610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31610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Обжалование решений контрольного (надзорного) органа, действий (бездействия) должностных лиц администрации, уполномоченных осуществлять муниципальный земельный контроль</w:t>
      </w:r>
    </w:p>
    <w:p w:rsidR="007B2498" w:rsidRPr="00EB56AE" w:rsidRDefault="007B2498" w:rsidP="00316106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B2498" w:rsidRPr="00EB56AE" w:rsidRDefault="007B2498" w:rsidP="0031610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56AE">
        <w:rPr>
          <w:rFonts w:ascii="Times New Roman" w:hAnsi="Times New Roman"/>
          <w:sz w:val="28"/>
          <w:szCs w:val="28"/>
        </w:rPr>
        <w:t xml:space="preserve">Решения </w:t>
      </w:r>
      <w:r w:rsidR="00860BF5">
        <w:rPr>
          <w:rFonts w:ascii="Times New Roman" w:hAnsi="Times New Roman"/>
          <w:sz w:val="28"/>
          <w:szCs w:val="28"/>
        </w:rPr>
        <w:t>и действия (бездействие) должностных лиц, осуществляющим муниципальный земельный  контроль</w:t>
      </w:r>
      <w:r w:rsidRPr="00EB56AE">
        <w:rPr>
          <w:rFonts w:ascii="Times New Roman" w:hAnsi="Times New Roman"/>
          <w:sz w:val="28"/>
          <w:szCs w:val="28"/>
        </w:rPr>
        <w:t xml:space="preserve">, </w:t>
      </w:r>
      <w:r w:rsidR="00860BF5">
        <w:rPr>
          <w:rFonts w:ascii="Times New Roman" w:hAnsi="Times New Roman"/>
          <w:sz w:val="28"/>
          <w:szCs w:val="28"/>
        </w:rPr>
        <w:t>могут быть обжалованы в  порядке, установленном законодательством Российской Федерации.</w:t>
      </w: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56AE">
        <w:rPr>
          <w:rFonts w:ascii="Times New Roman" w:hAnsi="Times New Roman"/>
          <w:sz w:val="28"/>
          <w:szCs w:val="28"/>
        </w:rPr>
        <w:t xml:space="preserve">2. Досудебный порядок подачи жалоб на решения </w:t>
      </w:r>
      <w:r>
        <w:rPr>
          <w:rFonts w:ascii="Times New Roman" w:hAnsi="Times New Roman"/>
          <w:bCs/>
          <w:color w:val="000000"/>
          <w:sz w:val="28"/>
          <w:szCs w:val="28"/>
        </w:rPr>
        <w:t>контрольного (надзорного) органа</w:t>
      </w:r>
      <w:r w:rsidRPr="00EB56AE">
        <w:rPr>
          <w:rFonts w:ascii="Times New Roman" w:hAnsi="Times New Roman"/>
          <w:sz w:val="28"/>
          <w:szCs w:val="28"/>
        </w:rPr>
        <w:t>, действия (бездействие) должностных лиц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B56AE">
        <w:rPr>
          <w:rFonts w:ascii="Times New Roman" w:hAnsi="Times New Roman"/>
          <w:sz w:val="28"/>
          <w:szCs w:val="28"/>
        </w:rPr>
        <w:t xml:space="preserve">, уполномоченных осуществлять </w:t>
      </w:r>
      <w:r>
        <w:rPr>
          <w:rFonts w:ascii="Times New Roman" w:hAnsi="Times New Roman"/>
          <w:color w:val="000000"/>
          <w:sz w:val="28"/>
          <w:szCs w:val="28"/>
        </w:rPr>
        <w:t>муниципальный земельный контроль</w:t>
      </w:r>
      <w:r w:rsidRPr="00EB56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6AE">
        <w:rPr>
          <w:rFonts w:ascii="Times New Roman" w:hAnsi="Times New Roman"/>
          <w:sz w:val="28"/>
          <w:szCs w:val="28"/>
        </w:rPr>
        <w:t>не применяется.</w:t>
      </w: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Pr="00B07A5C" w:rsidRDefault="007B2498" w:rsidP="00B07A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B2498" w:rsidRPr="00B07A5C" w:rsidSect="0068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106"/>
    <w:rsid w:val="00316106"/>
    <w:rsid w:val="003535DE"/>
    <w:rsid w:val="003C39C7"/>
    <w:rsid w:val="00555BD6"/>
    <w:rsid w:val="005B4775"/>
    <w:rsid w:val="00682DC5"/>
    <w:rsid w:val="00734BD3"/>
    <w:rsid w:val="007B2498"/>
    <w:rsid w:val="00860BF5"/>
    <w:rsid w:val="009B50AF"/>
    <w:rsid w:val="00B07A5C"/>
    <w:rsid w:val="00BE0BAF"/>
    <w:rsid w:val="00D31E8A"/>
    <w:rsid w:val="00EB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161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31610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</dc:creator>
  <cp:keywords/>
  <dc:description/>
  <cp:lastModifiedBy>Елена</cp:lastModifiedBy>
  <cp:revision>9</cp:revision>
  <cp:lastPrinted>2023-02-10T05:33:00Z</cp:lastPrinted>
  <dcterms:created xsi:type="dcterms:W3CDTF">2022-04-19T06:38:00Z</dcterms:created>
  <dcterms:modified xsi:type="dcterms:W3CDTF">2023-02-10T05:33:00Z</dcterms:modified>
</cp:coreProperties>
</file>