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918" w:rsidRDefault="00112918" w:rsidP="00112918">
      <w:pPr>
        <w:jc w:val="center"/>
        <w:rPr>
          <w:rFonts w:ascii="Arial" w:hAnsi="Arial" w:cs="Arial"/>
          <w:color w:val="5C5C5C"/>
          <w:sz w:val="21"/>
          <w:szCs w:val="21"/>
          <w:shd w:val="clear" w:color="auto" w:fill="FFFFFF"/>
        </w:rPr>
      </w:pPr>
      <w:r w:rsidRPr="00112918">
        <w:rPr>
          <w:rFonts w:ascii="Times New Roman" w:hAnsi="Times New Roman" w:cs="Times New Roman"/>
          <w:b/>
          <w:color w:val="5C5C5C"/>
          <w:sz w:val="32"/>
          <w:szCs w:val="32"/>
          <w:u w:val="single"/>
          <w:shd w:val="clear" w:color="auto" w:fill="FFFFFF"/>
        </w:rPr>
        <w:t>Мобилизованным и добровольцам засчитают стаж на службе в двойном размере</w:t>
      </w:r>
    </w:p>
    <w:p w:rsidR="004B5B59" w:rsidRDefault="00112918" w:rsidP="004B5B59">
      <w:pPr>
        <w:ind w:firstLine="709"/>
        <w:rPr>
          <w:rFonts w:ascii="Times New Roman" w:hAnsi="Times New Roman" w:cs="Times New Roman"/>
          <w:color w:val="5C5C5C"/>
          <w:sz w:val="32"/>
          <w:szCs w:val="32"/>
          <w:shd w:val="clear" w:color="auto" w:fill="FFFFFF"/>
        </w:rPr>
      </w:pPr>
      <w:r w:rsidRPr="00112918">
        <w:rPr>
          <w:rFonts w:ascii="Times New Roman" w:hAnsi="Times New Roman" w:cs="Times New Roman"/>
          <w:color w:val="5C5C5C"/>
          <w:sz w:val="32"/>
          <w:szCs w:val="32"/>
          <w:shd w:val="clear" w:color="auto" w:fill="FFFFFF"/>
        </w:rPr>
        <w:t xml:space="preserve">Период участия граждан в специальной военной операции (СВО) будет засчитываться в их страховом стаже в двойном размере. Решение распространяется на граждан, призванных на военную службу по мобилизации, а также на контрактников и добровольцев. Период участия таких граждан в специальной военной операции будет учитываться в их страховом стаже как день за два (постановление Правительства РФ от 14.11. 2022 № 2055). </w:t>
      </w:r>
    </w:p>
    <w:p w:rsidR="004B5B59" w:rsidRDefault="00112918" w:rsidP="004B5B59">
      <w:pPr>
        <w:ind w:firstLine="709"/>
        <w:rPr>
          <w:rFonts w:ascii="Times New Roman" w:hAnsi="Times New Roman" w:cs="Times New Roman"/>
          <w:color w:val="5C5C5C"/>
          <w:sz w:val="32"/>
          <w:szCs w:val="32"/>
          <w:shd w:val="clear" w:color="auto" w:fill="FFFFFF"/>
        </w:rPr>
      </w:pPr>
      <w:r w:rsidRPr="00112918">
        <w:rPr>
          <w:rFonts w:ascii="Times New Roman" w:hAnsi="Times New Roman" w:cs="Times New Roman"/>
          <w:color w:val="5C5C5C"/>
          <w:sz w:val="32"/>
          <w:szCs w:val="32"/>
          <w:shd w:val="clear" w:color="auto" w:fill="FFFFFF"/>
        </w:rPr>
        <w:t xml:space="preserve">Действие постановления распространяется на период с 24 февраля 2022 года. </w:t>
      </w:r>
    </w:p>
    <w:p w:rsidR="00AF6BF2" w:rsidRDefault="00112918" w:rsidP="004B5B59">
      <w:pPr>
        <w:ind w:firstLine="709"/>
      </w:pPr>
      <w:bookmarkStart w:id="0" w:name="_GoBack"/>
      <w:bookmarkEnd w:id="0"/>
      <w:r w:rsidRPr="00112918">
        <w:rPr>
          <w:rFonts w:ascii="Times New Roman" w:hAnsi="Times New Roman" w:cs="Times New Roman"/>
          <w:color w:val="5C5C5C"/>
          <w:sz w:val="32"/>
          <w:szCs w:val="32"/>
          <w:shd w:val="clear" w:color="auto" w:fill="FFFFFF"/>
        </w:rPr>
        <w:t>Такой же расчет будет применяться и при назначении досрочной пенсии – например, для тех, кто до участия в СВО работал на Крайнем Севере или трудился на вредных производствах. Их специальный стаж, дающий право на досрочное получе</w:t>
      </w:r>
      <w:r>
        <w:rPr>
          <w:rFonts w:ascii="Times New Roman" w:hAnsi="Times New Roman" w:cs="Times New Roman"/>
          <w:color w:val="5C5C5C"/>
          <w:sz w:val="32"/>
          <w:szCs w:val="32"/>
          <w:shd w:val="clear" w:color="auto" w:fill="FFFFFF"/>
        </w:rPr>
        <w:t>ние пенсии, прерываться не буде</w:t>
      </w:r>
      <w:r w:rsidRPr="00112918">
        <w:rPr>
          <w:rFonts w:ascii="Times New Roman" w:hAnsi="Times New Roman" w:cs="Times New Roman"/>
          <w:color w:val="5C5C5C"/>
          <w:sz w:val="32"/>
          <w:szCs w:val="32"/>
          <w:shd w:val="clear" w:color="auto" w:fill="FFFFFF"/>
        </w:rPr>
        <w:t>.</w:t>
      </w:r>
      <w:r w:rsidRPr="00112918">
        <w:rPr>
          <w:rFonts w:ascii="Times New Roman" w:hAnsi="Times New Roman" w:cs="Times New Roman"/>
          <w:color w:val="5C5C5C"/>
          <w:sz w:val="32"/>
          <w:szCs w:val="32"/>
        </w:rPr>
        <w:br/>
      </w:r>
    </w:p>
    <w:sectPr w:rsidR="00AF6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918"/>
    <w:rsid w:val="00112918"/>
    <w:rsid w:val="004B5B59"/>
    <w:rsid w:val="00AF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C5CEC9-42DD-486C-AE45-3E3E67EE0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29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2023-03-02T08:44:00Z</dcterms:created>
  <dcterms:modified xsi:type="dcterms:W3CDTF">2023-03-02T11:07:00Z</dcterms:modified>
</cp:coreProperties>
</file>